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ighlight w:val="none"/>
        </w:rPr>
      </w:pPr>
      <w:r>
        <w:rPr>
          <w:rFonts w:hint="eastAsia"/>
          <w:highlight w:val="none"/>
        </w:rPr>
        <w:tab/>
      </w:r>
      <w:r>
        <w:rPr>
          <w:rFonts w:hint="eastAsia"/>
          <w:b/>
          <w:bCs/>
          <w:sz w:val="32"/>
          <w:szCs w:val="32"/>
          <w:highlight w:val="none"/>
          <w:lang w:val="en-US" w:eastAsia="zh-CN"/>
        </w:rPr>
        <w:t>单选</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21102</w:t>
      </w:r>
      <w:r>
        <w:rPr>
          <w:rFonts w:hint="eastAsia"/>
          <w:highlight w:val="none"/>
        </w:rPr>
        <w:tab/>
      </w:r>
      <w:r>
        <w:rPr>
          <w:rFonts w:hint="eastAsia"/>
          <w:highlight w:val="none"/>
        </w:rPr>
        <w:t>单选</w:t>
      </w:r>
      <w:r>
        <w:rPr>
          <w:rFonts w:hint="eastAsia"/>
          <w:highlight w:val="none"/>
        </w:rPr>
        <w:tab/>
      </w:r>
      <w:r>
        <w:rPr>
          <w:rFonts w:hint="eastAsia"/>
          <w:highlight w:val="none"/>
        </w:rPr>
        <w:t>根据《2018关于办理黑恶势力犯罪案件若干问题的指导意见》中，对于组织者、领导者和因犯参加黑社会性质组织罪被判处（ ）年以上有期徒刑的积极参加者，可以根据《刑法》第五十六条第一款的规定适用附加剥夺（  ）。</w:t>
      </w:r>
      <w:r>
        <w:rPr>
          <w:rFonts w:hint="eastAsia"/>
          <w:highlight w:val="none"/>
        </w:rPr>
        <w:tab/>
      </w:r>
    </w:p>
    <w:p>
      <w:pPr>
        <w:numPr>
          <w:ilvl w:val="0"/>
          <w:numId w:val="1"/>
        </w:numPr>
        <w:ind w:left="420" w:leftChars="0" w:hanging="420" w:firstLineChars="0"/>
        <w:jc w:val="left"/>
        <w:rPr>
          <w:rFonts w:hint="eastAsia"/>
          <w:highlight w:val="none"/>
        </w:rPr>
      </w:pPr>
      <w:r>
        <w:rPr>
          <w:rFonts w:hint="eastAsia"/>
          <w:highlight w:val="none"/>
          <w:lang w:val="en-US" w:eastAsia="zh-CN"/>
        </w:rPr>
        <w:t>三、</w:t>
      </w:r>
      <w:r>
        <w:rPr>
          <w:rFonts w:hint="eastAsia"/>
          <w:highlight w:val="none"/>
        </w:rPr>
        <w:t>政治权利</w:t>
      </w:r>
    </w:p>
    <w:p>
      <w:pPr>
        <w:numPr>
          <w:ilvl w:val="0"/>
          <w:numId w:val="1"/>
        </w:numPr>
        <w:ind w:left="420" w:leftChars="0" w:hanging="420" w:firstLineChars="0"/>
        <w:jc w:val="left"/>
        <w:rPr>
          <w:rFonts w:hint="eastAsia"/>
          <w:highlight w:val="none"/>
        </w:rPr>
      </w:pPr>
      <w:r>
        <w:rPr>
          <w:rFonts w:hint="eastAsia"/>
          <w:highlight w:val="none"/>
        </w:rPr>
        <w:t>三、政治权利终身</w:t>
      </w:r>
    </w:p>
    <w:p>
      <w:pPr>
        <w:numPr>
          <w:ilvl w:val="0"/>
          <w:numId w:val="1"/>
        </w:numPr>
        <w:ind w:left="420" w:leftChars="0" w:hanging="420" w:firstLineChars="0"/>
        <w:jc w:val="left"/>
        <w:rPr>
          <w:rFonts w:hint="eastAsia"/>
          <w:highlight w:val="none"/>
        </w:rPr>
      </w:pPr>
      <w:r>
        <w:rPr>
          <w:rFonts w:hint="eastAsia"/>
          <w:highlight w:val="none"/>
        </w:rPr>
        <w:t>五、政治权利</w:t>
      </w:r>
      <w:r>
        <w:rPr>
          <w:rFonts w:hint="eastAsia"/>
          <w:highlight w:val="none"/>
        </w:rPr>
        <w:tab/>
      </w:r>
    </w:p>
    <w:p>
      <w:pPr>
        <w:numPr>
          <w:ilvl w:val="0"/>
          <w:numId w:val="1"/>
        </w:numPr>
        <w:ind w:left="420" w:leftChars="0" w:hanging="420" w:firstLineChars="0"/>
        <w:jc w:val="left"/>
        <w:rPr>
          <w:rFonts w:hint="eastAsia"/>
          <w:highlight w:val="none"/>
        </w:rPr>
      </w:pPr>
      <w:r>
        <w:rPr>
          <w:rFonts w:hint="eastAsia"/>
          <w:highlight w:val="none"/>
        </w:rPr>
        <w:t>五、政治权利终身</w:t>
      </w:r>
      <w:r>
        <w:rPr>
          <w:rFonts w:hint="eastAsia"/>
          <w:highlight w:val="none"/>
          <w:lang w:val="en-US" w:eastAsia="zh-CN"/>
        </w:rPr>
        <w:t xml:space="preserve">       </w:t>
      </w:r>
      <w:r>
        <w:rPr>
          <w:rFonts w:hint="eastAsia"/>
          <w:highlight w:val="none"/>
        </w:rPr>
        <w:tab/>
      </w: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21103</w:t>
      </w:r>
      <w:r>
        <w:rPr>
          <w:rFonts w:hint="eastAsia"/>
          <w:highlight w:val="none"/>
        </w:rPr>
        <w:tab/>
      </w:r>
      <w:r>
        <w:rPr>
          <w:rFonts w:hint="eastAsia"/>
          <w:highlight w:val="none"/>
        </w:rPr>
        <w:t>单选</w:t>
      </w:r>
      <w:r>
        <w:rPr>
          <w:rFonts w:hint="eastAsia"/>
          <w:highlight w:val="none"/>
        </w:rPr>
        <w:tab/>
      </w:r>
      <w:r>
        <w:rPr>
          <w:rFonts w:hint="eastAsia"/>
          <w:highlight w:val="none"/>
        </w:rPr>
        <w:t>《关于开展扫黑除恶专项斗争的通知》要求，在各级党委领导下，发挥社会治安综合治理优势，推动各部门各司其职、（   ），综合运用各种手段预防和解决黑恶势力违法犯罪突出问题。</w:t>
      </w:r>
      <w:r>
        <w:rPr>
          <w:rFonts w:hint="eastAsia"/>
          <w:highlight w:val="none"/>
        </w:rPr>
        <w:tab/>
      </w:r>
    </w:p>
    <w:p>
      <w:pPr>
        <w:numPr>
          <w:ilvl w:val="0"/>
          <w:numId w:val="1"/>
        </w:numPr>
        <w:ind w:left="420" w:leftChars="0" w:hanging="420" w:firstLineChars="0"/>
        <w:rPr>
          <w:rFonts w:hint="eastAsia"/>
          <w:highlight w:val="none"/>
          <w:lang w:val="en-US" w:eastAsia="zh-CN"/>
        </w:rPr>
      </w:pPr>
      <w:r>
        <w:rPr>
          <w:rFonts w:hint="eastAsia"/>
          <w:highlight w:val="none"/>
        </w:rPr>
        <w:t>严抓严管</w:t>
      </w:r>
      <w:r>
        <w:rPr>
          <w:rFonts w:hint="eastAsia"/>
          <w:highlight w:val="none"/>
          <w:lang w:val="en-US" w:eastAsia="zh-CN"/>
        </w:rPr>
        <w:t xml:space="preserve"> </w:t>
      </w:r>
    </w:p>
    <w:p>
      <w:pPr>
        <w:numPr>
          <w:ilvl w:val="0"/>
          <w:numId w:val="1"/>
        </w:numPr>
        <w:ind w:left="420" w:leftChars="0" w:hanging="420" w:firstLineChars="0"/>
        <w:rPr>
          <w:rFonts w:hint="eastAsia"/>
          <w:highlight w:val="none"/>
        </w:rPr>
      </w:pPr>
      <w:r>
        <w:rPr>
          <w:rFonts w:hint="eastAsia"/>
          <w:highlight w:val="none"/>
        </w:rPr>
        <w:t>齐抓共管</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严抓共管</w:t>
      </w:r>
    </w:p>
    <w:p>
      <w:pPr>
        <w:numPr>
          <w:ilvl w:val="0"/>
          <w:numId w:val="1"/>
        </w:numPr>
        <w:ind w:left="420" w:leftChars="0" w:hanging="420" w:firstLineChars="0"/>
        <w:rPr>
          <w:rFonts w:hint="eastAsia"/>
          <w:highlight w:val="none"/>
        </w:rPr>
      </w:pPr>
      <w:r>
        <w:rPr>
          <w:rFonts w:hint="eastAsia"/>
          <w:highlight w:val="none"/>
        </w:rPr>
        <w:t>齐抓严管</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21104</w:t>
      </w:r>
      <w:r>
        <w:rPr>
          <w:rFonts w:hint="eastAsia"/>
          <w:highlight w:val="none"/>
        </w:rPr>
        <w:tab/>
      </w:r>
      <w:r>
        <w:rPr>
          <w:rFonts w:hint="eastAsia"/>
          <w:highlight w:val="none"/>
        </w:rPr>
        <w:t>单选</w:t>
      </w:r>
      <w:r>
        <w:rPr>
          <w:rFonts w:hint="eastAsia"/>
          <w:highlight w:val="none"/>
        </w:rPr>
        <w:tab/>
      </w:r>
      <w:r>
        <w:rPr>
          <w:rFonts w:hint="eastAsia"/>
          <w:highlight w:val="none"/>
        </w:rPr>
        <w:t xml:space="preserve">应当预见自己的行为可能发生危害社会的结果，因为疏忽大意而没有预见，或者已经预见而轻信能够避免，以致发生这种结果的，是___犯罪。 </w:t>
      </w:r>
      <w:r>
        <w:rPr>
          <w:rFonts w:hint="eastAsia"/>
          <w:highlight w:val="none"/>
        </w:rPr>
        <w:tab/>
      </w:r>
    </w:p>
    <w:p>
      <w:pPr>
        <w:numPr>
          <w:ilvl w:val="0"/>
          <w:numId w:val="1"/>
        </w:numPr>
        <w:ind w:left="420" w:leftChars="0" w:hanging="420" w:firstLineChars="0"/>
        <w:rPr>
          <w:rFonts w:hint="eastAsia"/>
          <w:highlight w:val="none"/>
          <w:lang w:val="en-US" w:eastAsia="zh-CN"/>
        </w:rPr>
      </w:pPr>
      <w:r>
        <w:rPr>
          <w:rFonts w:hint="eastAsia"/>
          <w:highlight w:val="none"/>
        </w:rPr>
        <w:t>大意</w:t>
      </w:r>
      <w:r>
        <w:rPr>
          <w:rFonts w:hint="eastAsia"/>
          <w:highlight w:val="none"/>
        </w:rPr>
        <w:tab/>
      </w:r>
      <w:r>
        <w:rPr>
          <w:rFonts w:hint="eastAsia"/>
          <w:highlight w:val="none"/>
          <w:lang w:val="en-US" w:eastAsia="zh-CN"/>
        </w:rPr>
        <w:t xml:space="preserve">   </w:t>
      </w:r>
    </w:p>
    <w:p>
      <w:pPr>
        <w:numPr>
          <w:ilvl w:val="0"/>
          <w:numId w:val="1"/>
        </w:numPr>
        <w:ind w:left="420" w:leftChars="0" w:hanging="420" w:firstLineChars="0"/>
        <w:rPr>
          <w:rFonts w:hint="eastAsia"/>
          <w:highlight w:val="none"/>
          <w:lang w:val="en-US" w:eastAsia="zh-CN"/>
        </w:rPr>
      </w:pPr>
      <w:r>
        <w:rPr>
          <w:rFonts w:hint="eastAsia"/>
          <w:highlight w:val="none"/>
        </w:rPr>
        <w:t>过失</w:t>
      </w:r>
      <w:r>
        <w:rPr>
          <w:rFonts w:hint="eastAsia"/>
          <w:highlight w:val="none"/>
        </w:rPr>
        <w:tab/>
      </w:r>
      <w:r>
        <w:rPr>
          <w:rFonts w:hint="eastAsia"/>
          <w:highlight w:val="none"/>
          <w:lang w:val="en-US" w:eastAsia="zh-CN"/>
        </w:rPr>
        <w:t xml:space="preserve">     </w:t>
      </w:r>
    </w:p>
    <w:p>
      <w:pPr>
        <w:numPr>
          <w:ilvl w:val="0"/>
          <w:numId w:val="1"/>
        </w:numPr>
        <w:ind w:left="420" w:leftChars="0" w:hanging="420" w:firstLineChars="0"/>
        <w:rPr>
          <w:rFonts w:hint="eastAsia"/>
          <w:highlight w:val="none"/>
        </w:rPr>
      </w:pPr>
      <w:r>
        <w:rPr>
          <w:rFonts w:hint="eastAsia"/>
          <w:highlight w:val="none"/>
        </w:rPr>
        <w:t>过错</w:t>
      </w:r>
      <w:r>
        <w:rPr>
          <w:rFonts w:hint="eastAsia"/>
          <w:highlight w:val="none"/>
          <w:lang w:val="en-US" w:eastAsia="zh-CN"/>
        </w:rPr>
        <w:t xml:space="preserve">    </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疏忽</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r>
        <w:rPr>
          <w:rFonts w:hint="eastAsia"/>
          <w:highlight w:val="none"/>
        </w:rPr>
        <w:t>21105</w:t>
      </w:r>
      <w:r>
        <w:rPr>
          <w:rFonts w:hint="eastAsia"/>
          <w:highlight w:val="none"/>
        </w:rPr>
        <w:tab/>
      </w:r>
      <w:r>
        <w:rPr>
          <w:rFonts w:hint="eastAsia"/>
          <w:highlight w:val="none"/>
        </w:rPr>
        <w:t>单选</w:t>
      </w:r>
      <w:r>
        <w:rPr>
          <w:rFonts w:hint="eastAsia"/>
          <w:highlight w:val="none"/>
        </w:rPr>
        <w:tab/>
      </w:r>
      <w:r>
        <w:rPr>
          <w:rFonts w:hint="eastAsia"/>
          <w:highlight w:val="none"/>
        </w:rPr>
        <w:t>三人以上为共同实施犯罪而组成的较为固定的犯罪组织，是______。</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 xml:space="preserve"> </w:t>
      </w:r>
      <w:r>
        <w:rPr>
          <w:rFonts w:hint="eastAsia"/>
          <w:highlight w:val="none"/>
          <w:lang w:val="en-US" w:eastAsia="zh-CN"/>
        </w:rPr>
        <w:t xml:space="preserve">   </w:t>
      </w:r>
      <w:r>
        <w:rPr>
          <w:rFonts w:hint="eastAsia"/>
          <w:highlight w:val="none"/>
        </w:rPr>
        <w:t>犯罪团伙</w:t>
      </w:r>
    </w:p>
    <w:p>
      <w:pPr>
        <w:numPr>
          <w:ilvl w:val="0"/>
          <w:numId w:val="1"/>
        </w:numPr>
        <w:ind w:left="420" w:leftChars="0" w:hanging="420" w:firstLineChars="0"/>
        <w:rPr>
          <w:rFonts w:hint="eastAsia"/>
          <w:highlight w:val="none"/>
        </w:rPr>
      </w:pPr>
      <w:r>
        <w:rPr>
          <w:rFonts w:hint="eastAsia"/>
          <w:highlight w:val="none"/>
        </w:rPr>
        <w:tab/>
      </w:r>
      <w:r>
        <w:rPr>
          <w:rFonts w:hint="eastAsia"/>
          <w:highlight w:val="none"/>
        </w:rPr>
        <w:t>犯罪机构</w:t>
      </w:r>
    </w:p>
    <w:p>
      <w:pPr>
        <w:numPr>
          <w:ilvl w:val="0"/>
          <w:numId w:val="1"/>
        </w:numPr>
        <w:ind w:left="420" w:leftChars="0" w:hanging="420" w:firstLineChars="0"/>
        <w:rPr>
          <w:rFonts w:hint="eastAsia"/>
          <w:highlight w:val="none"/>
        </w:rPr>
      </w:pPr>
      <w:r>
        <w:rPr>
          <w:rFonts w:hint="eastAsia"/>
          <w:highlight w:val="none"/>
        </w:rPr>
        <w:tab/>
      </w:r>
      <w:r>
        <w:rPr>
          <w:rFonts w:hint="eastAsia"/>
          <w:highlight w:val="none"/>
        </w:rPr>
        <w:t>犯罪组织</w:t>
      </w:r>
    </w:p>
    <w:p>
      <w:pPr>
        <w:numPr>
          <w:ilvl w:val="0"/>
          <w:numId w:val="1"/>
        </w:numPr>
        <w:ind w:left="420" w:leftChars="0" w:hanging="420" w:firstLineChars="0"/>
        <w:rPr>
          <w:rFonts w:hint="eastAsia"/>
          <w:highlight w:val="none"/>
        </w:rPr>
      </w:pPr>
      <w:r>
        <w:rPr>
          <w:rFonts w:hint="eastAsia"/>
          <w:highlight w:val="none"/>
        </w:rPr>
        <w:tab/>
      </w:r>
      <w:r>
        <w:rPr>
          <w:rFonts w:hint="eastAsia"/>
          <w:highlight w:val="none"/>
        </w:rPr>
        <w:t>犯罪集团</w:t>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21106</w:t>
      </w:r>
      <w:r>
        <w:rPr>
          <w:rFonts w:hint="eastAsia"/>
          <w:highlight w:val="none"/>
        </w:rPr>
        <w:tab/>
      </w:r>
      <w:r>
        <w:rPr>
          <w:rFonts w:hint="eastAsia"/>
          <w:highlight w:val="none"/>
        </w:rPr>
        <w:t>单选</w:t>
      </w:r>
      <w:r>
        <w:rPr>
          <w:rFonts w:hint="eastAsia"/>
          <w:highlight w:val="none"/>
        </w:rPr>
        <w:tab/>
      </w:r>
      <w:r>
        <w:rPr>
          <w:rFonts w:hint="eastAsia"/>
          <w:highlight w:val="none"/>
        </w:rPr>
        <w:t>破坏电力、燃气或者其他易燃易爆设备，危害公共安全，尚未造成严重后果的，处_______有期徒刑。</w:t>
      </w:r>
    </w:p>
    <w:p>
      <w:pPr>
        <w:numPr>
          <w:ilvl w:val="0"/>
          <w:numId w:val="1"/>
        </w:numPr>
        <w:ind w:left="420" w:leftChars="0" w:hanging="420" w:firstLineChars="0"/>
        <w:rPr>
          <w:rFonts w:hint="eastAsia"/>
          <w:highlight w:val="none"/>
        </w:rPr>
      </w:pPr>
      <w:r>
        <w:rPr>
          <w:rFonts w:hint="eastAsia"/>
          <w:highlight w:val="none"/>
        </w:rPr>
        <w:t xml:space="preserve"> </w:t>
      </w:r>
      <w:r>
        <w:rPr>
          <w:rFonts w:hint="eastAsia"/>
          <w:highlight w:val="none"/>
          <w:lang w:val="en-US" w:eastAsia="zh-CN"/>
        </w:rPr>
        <w:t xml:space="preserve">   </w:t>
      </w:r>
      <w:r>
        <w:rPr>
          <w:rFonts w:hint="eastAsia"/>
          <w:highlight w:val="none"/>
        </w:rPr>
        <w:t>一年以上三年以下</w:t>
      </w:r>
    </w:p>
    <w:p>
      <w:pPr>
        <w:numPr>
          <w:ilvl w:val="0"/>
          <w:numId w:val="1"/>
        </w:numPr>
        <w:ind w:left="420" w:leftChars="0" w:hanging="420" w:firstLineChars="0"/>
        <w:rPr>
          <w:rFonts w:hint="eastAsia"/>
          <w:highlight w:val="none"/>
        </w:rPr>
      </w:pPr>
      <w:r>
        <w:rPr>
          <w:rFonts w:hint="eastAsia"/>
          <w:highlight w:val="none"/>
        </w:rPr>
        <w:tab/>
      </w:r>
      <w:r>
        <w:rPr>
          <w:rFonts w:hint="eastAsia"/>
          <w:highlight w:val="none"/>
        </w:rPr>
        <w:t>三年以上五年以下</w:t>
      </w:r>
    </w:p>
    <w:p>
      <w:pPr>
        <w:numPr>
          <w:ilvl w:val="0"/>
          <w:numId w:val="1"/>
        </w:numPr>
        <w:ind w:left="420" w:leftChars="0" w:hanging="420" w:firstLineChars="0"/>
        <w:rPr>
          <w:rFonts w:hint="eastAsia"/>
          <w:highlight w:val="none"/>
        </w:rPr>
      </w:pPr>
      <w:r>
        <w:rPr>
          <w:rFonts w:hint="eastAsia"/>
          <w:highlight w:val="none"/>
        </w:rPr>
        <w:tab/>
      </w:r>
      <w:r>
        <w:rPr>
          <w:rFonts w:hint="eastAsia"/>
          <w:highlight w:val="none"/>
        </w:rPr>
        <w:t>三年以上十年以下</w:t>
      </w:r>
    </w:p>
    <w:p>
      <w:pPr>
        <w:numPr>
          <w:ilvl w:val="0"/>
          <w:numId w:val="1"/>
        </w:numPr>
        <w:ind w:left="420" w:leftChars="0" w:hanging="420" w:firstLineChars="0"/>
        <w:rPr>
          <w:rFonts w:hint="eastAsia"/>
          <w:highlight w:val="none"/>
        </w:rPr>
      </w:pPr>
      <w:r>
        <w:rPr>
          <w:rFonts w:hint="eastAsia"/>
          <w:highlight w:val="none"/>
        </w:rPr>
        <w:tab/>
      </w:r>
      <w:r>
        <w:rPr>
          <w:rFonts w:hint="eastAsia"/>
          <w:highlight w:val="none"/>
        </w:rPr>
        <w:t>五年以上十年以下</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r>
        <w:rPr>
          <w:rFonts w:hint="eastAsia"/>
          <w:highlight w:val="none"/>
        </w:rPr>
        <w:t>21107</w:t>
      </w:r>
      <w:r>
        <w:rPr>
          <w:rFonts w:hint="eastAsia"/>
          <w:highlight w:val="none"/>
        </w:rPr>
        <w:tab/>
      </w:r>
      <w:r>
        <w:rPr>
          <w:rFonts w:hint="eastAsia"/>
          <w:highlight w:val="none"/>
        </w:rPr>
        <w:t>单选</w:t>
      </w:r>
      <w:r>
        <w:rPr>
          <w:rFonts w:hint="eastAsia"/>
          <w:highlight w:val="none"/>
        </w:rPr>
        <w:tab/>
      </w:r>
      <w:r>
        <w:rPr>
          <w:rFonts w:hint="eastAsia"/>
          <w:highlight w:val="none"/>
        </w:rPr>
        <w:t>由于泄愤报复或者其他个人目的，毁坏机器设备、残害耕畜或者以其他方法破坏生产经营的，处三年以下有期徒刑、拘役或者管制；情节严重的，处________有期徒刑。</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三年以上五年以下</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三年以上七年以下</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五年以上七年以下</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五年以上十年以下</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21108</w:t>
      </w:r>
      <w:r>
        <w:rPr>
          <w:rFonts w:hint="eastAsia"/>
          <w:highlight w:val="none"/>
        </w:rPr>
        <w:tab/>
      </w:r>
      <w:r>
        <w:rPr>
          <w:rFonts w:hint="eastAsia"/>
          <w:highlight w:val="none"/>
        </w:rPr>
        <w:t>单选</w:t>
      </w:r>
      <w:r>
        <w:rPr>
          <w:rFonts w:hint="eastAsia"/>
          <w:highlight w:val="none"/>
        </w:rPr>
        <w:tab/>
      </w:r>
      <w:r>
        <w:rPr>
          <w:rFonts w:hint="eastAsia"/>
          <w:highlight w:val="none"/>
        </w:rPr>
        <w:t>以暴力、威胁方法阻碍全国人民代表大会和地方各级人民代表大会代表依法执行代表职务的，应当：</w:t>
      </w:r>
    </w:p>
    <w:p>
      <w:pPr>
        <w:numPr>
          <w:ilvl w:val="0"/>
          <w:numId w:val="1"/>
        </w:numPr>
        <w:ind w:left="420" w:leftChars="0" w:hanging="420" w:firstLineChars="0"/>
        <w:rPr>
          <w:rFonts w:hint="eastAsia"/>
          <w:highlight w:val="none"/>
        </w:rPr>
      </w:pPr>
      <w:r>
        <w:rPr>
          <w:rFonts w:hint="eastAsia"/>
          <w:highlight w:val="none"/>
        </w:rPr>
        <w:t>三年以下有期徒刑</w:t>
      </w:r>
    </w:p>
    <w:p>
      <w:pPr>
        <w:numPr>
          <w:ilvl w:val="0"/>
          <w:numId w:val="1"/>
        </w:numPr>
        <w:ind w:left="420" w:leftChars="0" w:hanging="420" w:firstLineChars="0"/>
        <w:rPr>
          <w:rFonts w:hint="eastAsia"/>
          <w:highlight w:val="none"/>
        </w:rPr>
      </w:pPr>
      <w:r>
        <w:rPr>
          <w:rFonts w:hint="eastAsia"/>
          <w:highlight w:val="none"/>
        </w:rPr>
        <w:t>拘役</w:t>
      </w:r>
      <w:r>
        <w:rPr>
          <w:rFonts w:hint="eastAsia"/>
          <w:highlight w:val="none"/>
          <w:lang w:val="en-US" w:eastAsia="zh-CN"/>
        </w:rPr>
        <w:t xml:space="preserve">    </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罚金</w:t>
      </w:r>
      <w:r>
        <w:rPr>
          <w:rFonts w:hint="eastAsia"/>
          <w:highlight w:val="none"/>
          <w:lang w:val="en-US" w:eastAsia="zh-CN"/>
        </w:rPr>
        <w:t xml:space="preserve">     </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处三年以下有期徒刑、拘役、管制或者罚金。</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21109</w:t>
      </w:r>
      <w:r>
        <w:rPr>
          <w:rFonts w:hint="eastAsia"/>
          <w:highlight w:val="none"/>
        </w:rPr>
        <w:tab/>
      </w:r>
      <w:r>
        <w:rPr>
          <w:rFonts w:hint="eastAsia"/>
          <w:highlight w:val="none"/>
        </w:rPr>
        <w:t>单选</w:t>
      </w:r>
      <w:r>
        <w:rPr>
          <w:rFonts w:hint="eastAsia"/>
          <w:highlight w:val="none"/>
        </w:rPr>
        <w:tab/>
      </w:r>
      <w:r>
        <w:rPr>
          <w:rFonts w:hint="eastAsia"/>
          <w:highlight w:val="none"/>
        </w:rPr>
        <w:t>聚众扰乱社会秩序，情节严重，致使工作、生产、营业和教学、科研、医疗无法进行，造成严重损失的，对首要分子，处（          ）有期徒刑。</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三年以上五年以下</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三年以上七年以下</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五年以上七年以下</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五年以上十年以下</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21110</w:t>
      </w:r>
      <w:r>
        <w:rPr>
          <w:rFonts w:hint="eastAsia"/>
          <w:highlight w:val="none"/>
        </w:rPr>
        <w:tab/>
      </w:r>
      <w:r>
        <w:rPr>
          <w:rFonts w:hint="eastAsia"/>
          <w:highlight w:val="none"/>
        </w:rPr>
        <w:t>单选</w:t>
      </w:r>
      <w:r>
        <w:rPr>
          <w:rFonts w:hint="eastAsia"/>
          <w:highlight w:val="none"/>
        </w:rPr>
        <w:tab/>
      </w:r>
      <w:r>
        <w:rPr>
          <w:rFonts w:hint="eastAsia"/>
          <w:highlight w:val="none"/>
        </w:rPr>
        <w:t>境外的黑社会组织的人员到中华人民共和国境内发展组织成员的，处（          ）。</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三年以上十年以下有期徒刑</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三年以上五年以下有期徒刑</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五年以上十年以下有期徒刑</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十年以上有期徒刑</w:t>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b/>
      </w:r>
      <w:r>
        <w:rPr>
          <w:rFonts w:hint="eastAsia"/>
          <w:highlight w:val="none"/>
        </w:rPr>
        <w:tab/>
      </w:r>
      <w:r>
        <w:rPr>
          <w:rFonts w:hint="eastAsia"/>
          <w:highlight w:val="none"/>
        </w:rPr>
        <w:t>A</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21111</w:t>
      </w:r>
      <w:r>
        <w:rPr>
          <w:rFonts w:hint="eastAsia"/>
          <w:highlight w:val="none"/>
        </w:rPr>
        <w:tab/>
      </w:r>
      <w:r>
        <w:rPr>
          <w:rFonts w:hint="eastAsia"/>
          <w:highlight w:val="none"/>
        </w:rPr>
        <w:t>单选</w:t>
      </w:r>
      <w:r>
        <w:rPr>
          <w:rFonts w:hint="eastAsia"/>
          <w:highlight w:val="none"/>
        </w:rPr>
        <w:tab/>
      </w:r>
      <w:r>
        <w:rPr>
          <w:rFonts w:hint="eastAsia"/>
          <w:highlight w:val="none"/>
        </w:rPr>
        <w:t>为维护社会治安秩序，保障公共安全，保护公民、法人和其他组织的合法权益，规范和保障公安机关及其人民警察依法履行治安管理职责，制定《___________》。</w:t>
      </w:r>
      <w:r>
        <w:rPr>
          <w:rFonts w:hint="eastAsia"/>
          <w:highlight w:val="none"/>
        </w:rPr>
        <w:tab/>
      </w:r>
    </w:p>
    <w:p>
      <w:pPr>
        <w:numPr>
          <w:ilvl w:val="0"/>
          <w:numId w:val="1"/>
        </w:numPr>
        <w:ind w:left="420" w:leftChars="0" w:hanging="420" w:firstLineChars="0"/>
        <w:rPr>
          <w:rFonts w:hint="eastAsia"/>
          <w:highlight w:val="none"/>
          <w:lang w:val="en-US" w:eastAsia="zh-CN"/>
        </w:rPr>
      </w:pPr>
      <w:r>
        <w:rPr>
          <w:rFonts w:hint="eastAsia"/>
          <w:highlight w:val="none"/>
        </w:rPr>
        <w:t>中华人民共和国刑法</w:t>
      </w:r>
      <w:r>
        <w:rPr>
          <w:rFonts w:hint="eastAsia"/>
          <w:highlight w:val="none"/>
        </w:rPr>
        <w:tab/>
      </w:r>
      <w:r>
        <w:rPr>
          <w:rFonts w:hint="eastAsia"/>
          <w:highlight w:val="none"/>
          <w:lang w:val="en-US" w:eastAsia="zh-CN"/>
        </w:rPr>
        <w:t xml:space="preserve">   </w:t>
      </w:r>
    </w:p>
    <w:p>
      <w:pPr>
        <w:numPr>
          <w:ilvl w:val="0"/>
          <w:numId w:val="1"/>
        </w:numPr>
        <w:ind w:left="420" w:leftChars="0" w:hanging="420" w:firstLineChars="0"/>
        <w:rPr>
          <w:rFonts w:hint="eastAsia"/>
          <w:highlight w:val="none"/>
        </w:rPr>
      </w:pPr>
      <w:r>
        <w:rPr>
          <w:rFonts w:hint="eastAsia"/>
          <w:highlight w:val="none"/>
        </w:rPr>
        <w:t>中华人民共和国行政处罚法</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中华人民共和国治安管理处罚法</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中华人民共和国民法通则</w:t>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b/>
      </w:r>
      <w:r>
        <w:rPr>
          <w:rFonts w:hint="eastAsia"/>
          <w:highlight w:val="none"/>
        </w:rPr>
        <w:tab/>
      </w: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lang w:eastAsia="zh-CN"/>
        </w:rPr>
        <w:t>、</w:t>
      </w:r>
      <w:r>
        <w:rPr>
          <w:rFonts w:hint="eastAsia"/>
          <w:highlight w:val="none"/>
        </w:rPr>
        <w:t>21112</w:t>
      </w:r>
      <w:r>
        <w:rPr>
          <w:rFonts w:hint="eastAsia"/>
          <w:highlight w:val="none"/>
        </w:rPr>
        <w:tab/>
      </w:r>
      <w:r>
        <w:rPr>
          <w:rFonts w:hint="eastAsia"/>
          <w:highlight w:val="none"/>
        </w:rPr>
        <w:t>单选</w:t>
      </w:r>
      <w:r>
        <w:rPr>
          <w:rFonts w:hint="eastAsia"/>
          <w:highlight w:val="none"/>
        </w:rPr>
        <w:tab/>
      </w:r>
      <w:r>
        <w:rPr>
          <w:rFonts w:hint="eastAsia"/>
          <w:highlight w:val="none"/>
        </w:rPr>
        <w:t>煽动、策划非法集会、游行、示威，不听劝阻的，处十日以上十五日以下拘留。</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五日以上十日以下</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五日以上十五日以下</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十日以上十五日以下</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十日以上二十日以下</w:t>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b/>
      </w: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21113</w:t>
      </w:r>
      <w:r>
        <w:rPr>
          <w:rFonts w:hint="eastAsia"/>
          <w:highlight w:val="none"/>
        </w:rPr>
        <w:tab/>
      </w:r>
      <w:r>
        <w:rPr>
          <w:rFonts w:hint="eastAsia"/>
          <w:highlight w:val="none"/>
        </w:rPr>
        <w:t>单选</w:t>
      </w:r>
      <w:r>
        <w:rPr>
          <w:rFonts w:hint="eastAsia"/>
          <w:highlight w:val="none"/>
        </w:rPr>
        <w:tab/>
      </w:r>
      <w:r>
        <w:rPr>
          <w:rFonts w:hint="eastAsia"/>
          <w:highlight w:val="none"/>
        </w:rPr>
        <w:t>王洪祥要求，要从更高站位压实政治责任。进一步学深悟透习近平总书记重要指示精神，深入贯彻落实中央督导组要求和省委省政府工作部署，把增强“四个意识”、坚定“四个自信”、践行“两个维护”和落实“三个事关”体现在实际行动上，紧紧围绕“（      ）”这一目标，推动扫黑除恶专项斗争提质增效。</w:t>
      </w:r>
    </w:p>
    <w:p>
      <w:pPr>
        <w:numPr>
          <w:ilvl w:val="0"/>
          <w:numId w:val="1"/>
        </w:numPr>
        <w:ind w:left="420" w:leftChars="0" w:hanging="420" w:firstLineChars="0"/>
        <w:rPr>
          <w:rFonts w:hint="eastAsia"/>
          <w:highlight w:val="none"/>
        </w:rPr>
      </w:pPr>
      <w:r>
        <w:rPr>
          <w:rFonts w:hint="eastAsia"/>
          <w:highlight w:val="none"/>
        </w:rPr>
        <w:tab/>
      </w:r>
      <w:r>
        <w:rPr>
          <w:rFonts w:hint="eastAsia"/>
          <w:highlight w:val="none"/>
        </w:rPr>
        <w:t>严抓严管</w:t>
      </w:r>
    </w:p>
    <w:p>
      <w:pPr>
        <w:numPr>
          <w:ilvl w:val="0"/>
          <w:numId w:val="1"/>
        </w:numPr>
        <w:ind w:left="420" w:leftChars="0" w:hanging="420" w:firstLineChars="0"/>
        <w:rPr>
          <w:rFonts w:hint="eastAsia"/>
          <w:highlight w:val="none"/>
        </w:rPr>
      </w:pPr>
      <w:r>
        <w:rPr>
          <w:rFonts w:hint="eastAsia"/>
          <w:highlight w:val="none"/>
        </w:rPr>
        <w:tab/>
      </w:r>
      <w:r>
        <w:rPr>
          <w:rFonts w:hint="eastAsia"/>
          <w:highlight w:val="none"/>
        </w:rPr>
        <w:t>深挖根治</w:t>
      </w:r>
    </w:p>
    <w:p>
      <w:pPr>
        <w:numPr>
          <w:ilvl w:val="0"/>
          <w:numId w:val="1"/>
        </w:numPr>
        <w:ind w:left="420" w:leftChars="0" w:hanging="420" w:firstLineChars="0"/>
        <w:rPr>
          <w:rFonts w:hint="eastAsia"/>
          <w:highlight w:val="none"/>
        </w:rPr>
      </w:pPr>
      <w:r>
        <w:rPr>
          <w:rFonts w:hint="eastAsia"/>
          <w:highlight w:val="none"/>
        </w:rPr>
        <w:tab/>
      </w:r>
      <w:r>
        <w:rPr>
          <w:rFonts w:hint="eastAsia"/>
          <w:highlight w:val="none"/>
        </w:rPr>
        <w:t>一查到底</w:t>
      </w:r>
    </w:p>
    <w:p>
      <w:pPr>
        <w:numPr>
          <w:ilvl w:val="0"/>
          <w:numId w:val="1"/>
        </w:numPr>
        <w:ind w:left="420" w:leftChars="0" w:hanging="420" w:firstLineChars="0"/>
        <w:rPr>
          <w:rFonts w:hint="eastAsia"/>
          <w:highlight w:val="none"/>
        </w:rPr>
      </w:pPr>
      <w:r>
        <w:rPr>
          <w:rFonts w:hint="eastAsia"/>
          <w:highlight w:val="none"/>
        </w:rPr>
        <w:tab/>
      </w:r>
      <w:r>
        <w:rPr>
          <w:rFonts w:hint="eastAsia"/>
          <w:highlight w:val="none"/>
        </w:rPr>
        <w:t>打早打小</w:t>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b/>
      </w: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21114</w:t>
      </w:r>
      <w:r>
        <w:rPr>
          <w:rFonts w:hint="eastAsia"/>
          <w:highlight w:val="none"/>
        </w:rPr>
        <w:tab/>
      </w:r>
      <w:r>
        <w:rPr>
          <w:rFonts w:hint="eastAsia"/>
          <w:highlight w:val="none"/>
        </w:rPr>
        <w:t>单选</w:t>
      </w:r>
      <w:r>
        <w:rPr>
          <w:rFonts w:hint="eastAsia"/>
          <w:highlight w:val="none"/>
        </w:rPr>
        <w:tab/>
      </w:r>
      <w:r>
        <w:rPr>
          <w:rFonts w:hint="eastAsia"/>
          <w:highlight w:val="none"/>
        </w:rPr>
        <w:t>省委常委、政法委书记王洪祥赴霞浦县开展扫黑除恶专项斗争调研提出：要从更宽领域凝聚整体合力。行业系统要把专项斗争作为分内之事、应尽之责，实化行业整治，细化日常监管，强化长效治理，深化党建引领，不断完善基层社会治理体系，增强基层社会对涉黑涉恶问题的“（   ）”。</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处理能力</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抵抗力</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免疫力</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消化能力</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21115</w:t>
      </w:r>
      <w:r>
        <w:rPr>
          <w:rFonts w:hint="eastAsia"/>
          <w:highlight w:val="none"/>
        </w:rPr>
        <w:tab/>
      </w:r>
      <w:r>
        <w:rPr>
          <w:rFonts w:hint="eastAsia"/>
          <w:highlight w:val="none"/>
        </w:rPr>
        <w:t>单选</w:t>
      </w:r>
      <w:r>
        <w:rPr>
          <w:rFonts w:hint="eastAsia"/>
          <w:highlight w:val="none"/>
        </w:rPr>
        <w:tab/>
      </w:r>
      <w:r>
        <w:rPr>
          <w:rFonts w:hint="eastAsia"/>
          <w:highlight w:val="none"/>
        </w:rPr>
        <w:t>市《扫黑除恶 治乱创安》专题辅导报告中指出要牢固树立以人民为中心的发展思想，进一步提高政治站位，把扫黑除恶专项斗争作为重大政治任务，切实增强党员干部开展扫黑除恶专项斗争工作的自觉性和坚定性，不断推动扫黑除恶专项斗争向纵深开展，全力构筑平安和谐稳定的发展环境，为建设高素质的创新创业之城、高颜值的（    ）之城提供坚强保证。</w:t>
      </w:r>
    </w:p>
    <w:p>
      <w:pPr>
        <w:numPr>
          <w:ilvl w:val="0"/>
          <w:numId w:val="1"/>
        </w:numPr>
        <w:ind w:left="420" w:leftChars="0" w:hanging="420" w:firstLineChars="0"/>
        <w:rPr>
          <w:rFonts w:hint="eastAsia"/>
          <w:highlight w:val="none"/>
        </w:rPr>
      </w:pPr>
      <w:r>
        <w:rPr>
          <w:rFonts w:hint="eastAsia"/>
          <w:highlight w:val="none"/>
        </w:rPr>
        <w:t>生态花园</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花园城市</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和谐花园</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美丽花园</w:t>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b/>
      </w:r>
      <w:r>
        <w:rPr>
          <w:rFonts w:hint="eastAsia"/>
          <w:highlight w:val="none"/>
        </w:rPr>
        <w:t>A</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21116</w:t>
      </w:r>
      <w:r>
        <w:rPr>
          <w:rFonts w:hint="eastAsia"/>
          <w:highlight w:val="none"/>
        </w:rPr>
        <w:tab/>
      </w:r>
      <w:r>
        <w:rPr>
          <w:rFonts w:hint="eastAsia"/>
          <w:highlight w:val="none"/>
        </w:rPr>
        <w:t>单选</w:t>
      </w:r>
      <w:r>
        <w:rPr>
          <w:rFonts w:hint="eastAsia"/>
          <w:highlight w:val="none"/>
        </w:rPr>
        <w:tab/>
      </w:r>
      <w:r>
        <w:rPr>
          <w:rFonts w:hint="eastAsia"/>
          <w:highlight w:val="none"/>
        </w:rPr>
        <w:t>市综治委召开全市综治考评工作动员部署会提出：各单位各部门要坚定信心，迎难而上，本着高度负责的态度，切实履行好(   )，为我市建设高素质高颜值现代化国际化城市营造安全稳定的社会环境；</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综合责任</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综治责任</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专项责任</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全面责任</w:t>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b/>
      </w: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21117</w:t>
      </w:r>
      <w:r>
        <w:rPr>
          <w:rFonts w:hint="eastAsia"/>
          <w:highlight w:val="none"/>
        </w:rPr>
        <w:tab/>
      </w:r>
      <w:r>
        <w:rPr>
          <w:rFonts w:hint="eastAsia"/>
          <w:highlight w:val="none"/>
        </w:rPr>
        <w:t>单选</w:t>
      </w:r>
      <w:r>
        <w:rPr>
          <w:rFonts w:hint="eastAsia"/>
          <w:highlight w:val="none"/>
        </w:rPr>
        <w:tab/>
      </w:r>
      <w:r>
        <w:rPr>
          <w:rFonts w:hint="eastAsia"/>
          <w:highlight w:val="none"/>
        </w:rPr>
        <w:t>市综治委召开全市综治考评工作动员部署会提出：要固化优势，补齐短板，按照省考评要求，仔细对照检查，做强优势项目，每项工作力争上游，针对存在的问题和薄弱环节，要采取有力措施整改落实，牢牢守住“（   ）”底线，确保岁末年初不发生影响社会安定稳定案事件；要加强督导，整改提升，结合扫黑除恶专项斗争，进一步健全社会治安管控、矛盾纠纷排查化解、宣传入户、发动群众等机制，推动“三率”测评取得好成绩。</w:t>
      </w:r>
    </w:p>
    <w:p>
      <w:pPr>
        <w:numPr>
          <w:ilvl w:val="0"/>
          <w:numId w:val="1"/>
        </w:numPr>
        <w:ind w:left="420" w:leftChars="0" w:hanging="420" w:firstLineChars="0"/>
        <w:rPr>
          <w:rFonts w:hint="eastAsia"/>
          <w:highlight w:val="none"/>
        </w:rPr>
      </w:pPr>
      <w:r>
        <w:rPr>
          <w:rFonts w:hint="eastAsia"/>
          <w:highlight w:val="none"/>
        </w:rPr>
        <w:t>三个防止</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五个防止</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六个防止</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八个防止</w:t>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b/>
      </w:r>
      <w:r>
        <w:rPr>
          <w:rFonts w:hint="eastAsia"/>
          <w:highlight w:val="none"/>
        </w:rPr>
        <w:tab/>
      </w: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21118</w:t>
      </w:r>
      <w:r>
        <w:rPr>
          <w:rFonts w:hint="eastAsia"/>
          <w:highlight w:val="none"/>
        </w:rPr>
        <w:tab/>
      </w:r>
      <w:r>
        <w:rPr>
          <w:rFonts w:hint="eastAsia"/>
          <w:highlight w:val="none"/>
        </w:rPr>
        <w:t>单选</w:t>
      </w:r>
      <w:r>
        <w:rPr>
          <w:rFonts w:hint="eastAsia"/>
          <w:highlight w:val="none"/>
        </w:rPr>
        <w:tab/>
      </w:r>
      <w:r>
        <w:rPr>
          <w:rFonts w:hint="eastAsia"/>
          <w:highlight w:val="none"/>
        </w:rPr>
        <w:t>福建省深入开展扫黑除恶专项斗争指出：中央督导规格高、任务重、时间紧、要求高，各地各有关部门要深化对专项斗争重大意义和中央督导重大责任的认识，接受中央检验，并以此为契机，推动专项斗争向（   ）。</w:t>
      </w:r>
    </w:p>
    <w:p>
      <w:pPr>
        <w:numPr>
          <w:ilvl w:val="0"/>
          <w:numId w:val="1"/>
        </w:numPr>
        <w:ind w:left="420" w:leftChars="0" w:hanging="420" w:firstLineChars="0"/>
        <w:rPr>
          <w:rFonts w:hint="eastAsia"/>
          <w:highlight w:val="none"/>
        </w:rPr>
      </w:pPr>
      <w:r>
        <w:rPr>
          <w:rFonts w:hint="eastAsia"/>
          <w:highlight w:val="none"/>
        </w:rPr>
        <w:t>深入发展</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全面发展</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扩大发展</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纵深发展</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21119</w:t>
      </w:r>
      <w:r>
        <w:rPr>
          <w:rFonts w:hint="eastAsia"/>
          <w:highlight w:val="none"/>
        </w:rPr>
        <w:tab/>
      </w:r>
      <w:r>
        <w:rPr>
          <w:rFonts w:hint="eastAsia"/>
          <w:highlight w:val="none"/>
        </w:rPr>
        <w:t>单选</w:t>
      </w:r>
      <w:r>
        <w:rPr>
          <w:rFonts w:hint="eastAsia"/>
          <w:highlight w:val="none"/>
        </w:rPr>
        <w:tab/>
      </w:r>
      <w:r>
        <w:rPr>
          <w:rFonts w:hint="eastAsia"/>
          <w:highlight w:val="none"/>
        </w:rPr>
        <w:t>中央督导坚持问题导向，各地各有关部门对成绩要客观评价、问题要找准找全，对全国督导工作培训班上指出的“五个不”（不平衡、不持续、不统一、不衔接、不协调）问题，来一次全面大体检、大扫除，（   ）、一抓到底。</w:t>
      </w:r>
    </w:p>
    <w:p>
      <w:pPr>
        <w:numPr>
          <w:ilvl w:val="0"/>
          <w:numId w:val="1"/>
        </w:numPr>
        <w:ind w:left="420" w:leftChars="0" w:hanging="420" w:firstLineChars="0"/>
        <w:rPr>
          <w:rFonts w:hint="eastAsia"/>
          <w:highlight w:val="none"/>
        </w:rPr>
      </w:pPr>
      <w:r>
        <w:rPr>
          <w:rFonts w:hint="eastAsia"/>
          <w:highlight w:val="none"/>
        </w:rPr>
        <w:t>一次见底</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全面见底</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深入排查</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全面排查</w:t>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b/>
      </w:r>
      <w:r>
        <w:rPr>
          <w:rFonts w:hint="eastAsia"/>
          <w:highlight w:val="none"/>
        </w:rPr>
        <w:t>A</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21120</w:t>
      </w:r>
      <w:r>
        <w:rPr>
          <w:rFonts w:hint="eastAsia"/>
          <w:highlight w:val="none"/>
        </w:rPr>
        <w:tab/>
      </w:r>
      <w:r>
        <w:rPr>
          <w:rFonts w:hint="eastAsia"/>
          <w:highlight w:val="none"/>
        </w:rPr>
        <w:t>单选</w:t>
      </w:r>
      <w:r>
        <w:rPr>
          <w:rFonts w:hint="eastAsia"/>
          <w:highlight w:val="none"/>
        </w:rPr>
        <w:tab/>
      </w:r>
      <w:r>
        <w:rPr>
          <w:rFonts w:hint="eastAsia"/>
          <w:highlight w:val="none"/>
        </w:rPr>
        <w:t>黑社会性质组织还具有极强的向（     ）、政治领域渗透的能力，严重侵蚀维系社会和谐稳定的根基。</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经济领域</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校园领域</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金融领域</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社会领域</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21121</w:t>
      </w:r>
      <w:r>
        <w:rPr>
          <w:rFonts w:hint="eastAsia"/>
          <w:highlight w:val="none"/>
        </w:rPr>
        <w:tab/>
      </w:r>
      <w:r>
        <w:rPr>
          <w:rFonts w:hint="eastAsia"/>
          <w:highlight w:val="none"/>
        </w:rPr>
        <w:t>单选</w:t>
      </w:r>
      <w:r>
        <w:rPr>
          <w:rFonts w:hint="eastAsia"/>
          <w:highlight w:val="none"/>
        </w:rPr>
        <w:tab/>
      </w:r>
      <w:r>
        <w:rPr>
          <w:rFonts w:hint="eastAsia"/>
          <w:highlight w:val="none"/>
        </w:rPr>
        <w:t>要依照法律规定，根据具体的犯罪事实、情节以及人身危险性、（   ）、认罪悔罪态度等因素充分体现刑罚的个别化。</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客观恶性</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主观恶性</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主观性</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客观性</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21122</w:t>
      </w:r>
      <w:r>
        <w:rPr>
          <w:rFonts w:hint="eastAsia"/>
          <w:highlight w:val="none"/>
        </w:rPr>
        <w:tab/>
      </w:r>
      <w:r>
        <w:rPr>
          <w:rFonts w:hint="eastAsia"/>
          <w:highlight w:val="none"/>
        </w:rPr>
        <w:t>单选</w:t>
      </w:r>
      <w:r>
        <w:rPr>
          <w:rFonts w:hint="eastAsia"/>
          <w:highlight w:val="none"/>
        </w:rPr>
        <w:tab/>
      </w:r>
      <w:r>
        <w:rPr>
          <w:rFonts w:hint="eastAsia"/>
          <w:highlight w:val="none"/>
        </w:rPr>
        <w:t>《关于办理黑社会性质组织犯罪案件若干问题的规定》并案侦查的黑社会性质组织犯罪案件，由侦查该案的公安机关所在地同级人民检察院一并审查批准逮捕、受理移送审查起诉，由符合审判级别管辖要求的（   ）审判。</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 xml:space="preserve">最高人民法院 </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人民法院</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公安部门</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公安机关</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21123</w:t>
      </w:r>
      <w:r>
        <w:rPr>
          <w:rFonts w:hint="eastAsia"/>
          <w:highlight w:val="none"/>
        </w:rPr>
        <w:tab/>
      </w:r>
      <w:r>
        <w:rPr>
          <w:rFonts w:hint="eastAsia"/>
          <w:highlight w:val="none"/>
        </w:rPr>
        <w:t>单选</w:t>
      </w:r>
      <w:r>
        <w:rPr>
          <w:rFonts w:hint="eastAsia"/>
          <w:highlight w:val="none"/>
        </w:rPr>
        <w:tab/>
      </w:r>
      <w:r>
        <w:rPr>
          <w:rFonts w:hint="eastAsia"/>
          <w:highlight w:val="none"/>
        </w:rPr>
        <w:t>扫黑除恶党委、政府承担主体责任，各级党委、政府主要负责同志作为扫黑除恶工作（    ）</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第一责任人</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直接责任人</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行业监管责任人</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重要责任人</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21124</w:t>
      </w:r>
      <w:r>
        <w:rPr>
          <w:rFonts w:hint="eastAsia"/>
          <w:highlight w:val="none"/>
        </w:rPr>
        <w:tab/>
      </w:r>
      <w:r>
        <w:rPr>
          <w:rFonts w:hint="eastAsia"/>
          <w:highlight w:val="none"/>
        </w:rPr>
        <w:t>单选</w:t>
      </w:r>
      <w:r>
        <w:rPr>
          <w:rFonts w:hint="eastAsia"/>
          <w:highlight w:val="none"/>
        </w:rPr>
        <w:tab/>
      </w:r>
      <w:r>
        <w:rPr>
          <w:rFonts w:hint="eastAsia"/>
          <w:highlight w:val="none"/>
        </w:rPr>
        <w:t>日前，省公安厅制定了《关于打击黑恶势力犯罪举报奖励办法》，详细规定举报内容、奖励范围、举报方式、奖励标准和保护举报人等方面，对提供涉黑涉恶线索的群众进行（   ）至（   ）不等奖励，最高奖励10万元。</w:t>
      </w:r>
    </w:p>
    <w:p>
      <w:pPr>
        <w:numPr>
          <w:ilvl w:val="0"/>
          <w:numId w:val="1"/>
        </w:numPr>
        <w:ind w:left="420" w:leftChars="0" w:hanging="420" w:firstLineChars="0"/>
        <w:rPr>
          <w:rFonts w:hint="eastAsia"/>
          <w:highlight w:val="none"/>
        </w:rPr>
      </w:pPr>
      <w:r>
        <w:rPr>
          <w:rFonts w:hint="eastAsia"/>
          <w:highlight w:val="none"/>
        </w:rPr>
        <w:tab/>
      </w:r>
      <w:r>
        <w:rPr>
          <w:rFonts w:hint="eastAsia"/>
          <w:highlight w:val="none"/>
        </w:rPr>
        <w:t>500元、10000元</w:t>
      </w:r>
    </w:p>
    <w:p>
      <w:pPr>
        <w:numPr>
          <w:ilvl w:val="0"/>
          <w:numId w:val="1"/>
        </w:numPr>
        <w:ind w:left="420" w:leftChars="0" w:hanging="420" w:firstLineChars="0"/>
        <w:rPr>
          <w:rFonts w:hint="eastAsia"/>
          <w:highlight w:val="none"/>
        </w:rPr>
      </w:pPr>
      <w:r>
        <w:rPr>
          <w:rFonts w:hint="eastAsia"/>
          <w:highlight w:val="none"/>
        </w:rPr>
        <w:tab/>
      </w:r>
      <w:r>
        <w:rPr>
          <w:rFonts w:hint="eastAsia"/>
          <w:highlight w:val="none"/>
        </w:rPr>
        <w:t>500元、20000元</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lang w:val="en-US" w:eastAsia="zh-CN"/>
        </w:rPr>
        <w:t xml:space="preserve">    </w:t>
      </w:r>
      <w:r>
        <w:rPr>
          <w:rFonts w:hint="eastAsia"/>
          <w:highlight w:val="none"/>
        </w:rPr>
        <w:t>500元、30000元</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lang w:val="en-US" w:eastAsia="zh-CN"/>
        </w:rPr>
        <w:t xml:space="preserve">    </w:t>
      </w:r>
      <w:r>
        <w:rPr>
          <w:rFonts w:hint="eastAsia"/>
          <w:highlight w:val="none"/>
        </w:rPr>
        <w:t>500元、50000元</w:t>
      </w:r>
    </w:p>
    <w:p>
      <w:pPr>
        <w:numPr>
          <w:ilvl w:val="0"/>
          <w:numId w:val="1"/>
        </w:numPr>
        <w:ind w:left="420" w:leftChars="0" w:hanging="420" w:firstLineChars="0"/>
        <w:rPr>
          <w:rFonts w:hint="eastAsia"/>
          <w:highlight w:val="none"/>
        </w:rPr>
      </w:pPr>
      <w:r>
        <w:rPr>
          <w:rFonts w:hint="eastAsia"/>
          <w:highlight w:val="none"/>
        </w:rPr>
        <w:tab/>
      </w:r>
      <w:r>
        <w:rPr>
          <w:rFonts w:hint="eastAsia"/>
          <w:highlight w:val="none"/>
        </w:rPr>
        <w:t>500元、100000元</w:t>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21125</w:t>
      </w:r>
      <w:r>
        <w:rPr>
          <w:rFonts w:hint="eastAsia"/>
          <w:highlight w:val="none"/>
        </w:rPr>
        <w:tab/>
      </w:r>
      <w:r>
        <w:rPr>
          <w:rFonts w:hint="eastAsia"/>
          <w:highlight w:val="none"/>
        </w:rPr>
        <w:t>单选</w:t>
      </w:r>
      <w:r>
        <w:rPr>
          <w:rFonts w:hint="eastAsia"/>
          <w:highlight w:val="none"/>
        </w:rPr>
        <w:tab/>
      </w:r>
      <w:r>
        <w:rPr>
          <w:rFonts w:hint="eastAsia"/>
          <w:highlight w:val="none"/>
        </w:rPr>
        <w:t>对于黑社会性质组织形成、发展过程中，组织及其成员通过违法犯罪活动或者其他不正当手段聚敛的财产及其孳息、收益，以及用于违法犯罪的工具和其他财物，应当依法（    ）。</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追缴、没收</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追缴</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没收</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扣押</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21126</w:t>
      </w:r>
      <w:r>
        <w:rPr>
          <w:rFonts w:hint="eastAsia"/>
          <w:highlight w:val="none"/>
        </w:rPr>
        <w:tab/>
      </w:r>
      <w:r>
        <w:rPr>
          <w:rFonts w:hint="eastAsia"/>
          <w:highlight w:val="none"/>
        </w:rPr>
        <w:t>单选</w:t>
      </w:r>
      <w:r>
        <w:rPr>
          <w:rFonts w:hint="eastAsia"/>
          <w:highlight w:val="none"/>
        </w:rPr>
        <w:tab/>
      </w:r>
      <w:r>
        <w:rPr>
          <w:rFonts w:hint="eastAsia"/>
          <w:highlight w:val="none"/>
        </w:rPr>
        <w:t>黑社会作为和谐社会的一个巨大毒瘤，黑社会不仅给人民的生命财产安全带来了极大的危害，而且也影响到了整个社会的(   )，人们无不对它咬牙切齿、恨之入骨。</w:t>
      </w:r>
    </w:p>
    <w:p>
      <w:pPr>
        <w:numPr>
          <w:ilvl w:val="0"/>
          <w:numId w:val="1"/>
        </w:numPr>
        <w:ind w:left="420" w:leftChars="0" w:hanging="420" w:firstLineChars="0"/>
        <w:rPr>
          <w:rFonts w:hint="eastAsia"/>
          <w:highlight w:val="none"/>
        </w:rPr>
      </w:pPr>
      <w:r>
        <w:rPr>
          <w:rFonts w:hint="eastAsia"/>
          <w:highlight w:val="none"/>
        </w:rPr>
        <w:t>繁荣富强</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和谐安定</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繁荣稳定</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富强安定</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21127</w:t>
      </w:r>
      <w:r>
        <w:rPr>
          <w:rFonts w:hint="eastAsia"/>
          <w:highlight w:val="none"/>
        </w:rPr>
        <w:tab/>
      </w:r>
      <w:r>
        <w:rPr>
          <w:rFonts w:hint="eastAsia"/>
          <w:highlight w:val="none"/>
        </w:rPr>
        <w:t>单选</w:t>
      </w:r>
      <w:r>
        <w:rPr>
          <w:rFonts w:hint="eastAsia"/>
          <w:highlight w:val="none"/>
        </w:rPr>
        <w:tab/>
      </w:r>
      <w:r>
        <w:rPr>
          <w:rFonts w:hint="eastAsia"/>
          <w:highlight w:val="none"/>
        </w:rPr>
        <w:t>《关于开展扫黑除恶专项斗争的通知》是中共中央、（  ）于2018年1月发出的通知。</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中央军事委员会</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最高人民检察院</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国务院</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最高人民法院</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21128</w:t>
      </w:r>
      <w:r>
        <w:rPr>
          <w:rFonts w:hint="eastAsia"/>
          <w:highlight w:val="none"/>
        </w:rPr>
        <w:tab/>
      </w:r>
      <w:r>
        <w:rPr>
          <w:rFonts w:hint="eastAsia"/>
          <w:highlight w:val="none"/>
        </w:rPr>
        <w:t>单选</w:t>
      </w:r>
      <w:r>
        <w:rPr>
          <w:rFonts w:hint="eastAsia"/>
          <w:highlight w:val="none"/>
        </w:rPr>
        <w:tab/>
      </w:r>
      <w:r>
        <w:rPr>
          <w:rFonts w:hint="eastAsia"/>
          <w:highlight w:val="none"/>
        </w:rPr>
        <w:t>（    ），是指黑社会性质组织在形成、发展过程中获取的，足以支持该组织运行、发展以及实施违法犯罪活动的经济利益。</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“丰厚的经济实力”</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“一定的经济实力”</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“非法所得的经济利益”</w:t>
      </w:r>
    </w:p>
    <w:p>
      <w:pPr>
        <w:numPr>
          <w:ilvl w:val="0"/>
          <w:numId w:val="1"/>
        </w:numPr>
        <w:ind w:left="420" w:leftChars="0" w:hanging="420" w:firstLineChars="0"/>
        <w:rPr>
          <w:rFonts w:hint="eastAsia"/>
          <w:highlight w:val="none"/>
        </w:rPr>
      </w:pPr>
      <w:r>
        <w:rPr>
          <w:rFonts w:hint="eastAsia"/>
          <w:highlight w:val="none"/>
        </w:rPr>
        <w:t>“足够的经济实力”</w:t>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21129</w:t>
      </w:r>
      <w:r>
        <w:rPr>
          <w:rFonts w:hint="eastAsia"/>
          <w:highlight w:val="none"/>
        </w:rPr>
        <w:tab/>
      </w:r>
      <w:r>
        <w:rPr>
          <w:rFonts w:hint="eastAsia"/>
          <w:highlight w:val="none"/>
        </w:rPr>
        <w:t>单选</w:t>
      </w:r>
      <w:r>
        <w:rPr>
          <w:rFonts w:hint="eastAsia"/>
          <w:highlight w:val="none"/>
        </w:rPr>
        <w:tab/>
      </w:r>
      <w:r>
        <w:rPr>
          <w:rFonts w:hint="eastAsia"/>
          <w:highlight w:val="none"/>
        </w:rPr>
        <w:t>在全国开展扫黑除恶专项斗争，是（   ）年开展的？</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2016年</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2017年</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2018年</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2019年</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21130</w:t>
      </w:r>
      <w:r>
        <w:rPr>
          <w:rFonts w:hint="eastAsia"/>
          <w:highlight w:val="none"/>
        </w:rPr>
        <w:tab/>
      </w:r>
      <w:r>
        <w:rPr>
          <w:rFonts w:hint="eastAsia"/>
          <w:highlight w:val="none"/>
        </w:rPr>
        <w:t>单选</w:t>
      </w:r>
      <w:r>
        <w:rPr>
          <w:rFonts w:hint="eastAsia"/>
          <w:highlight w:val="none"/>
        </w:rPr>
        <w:tab/>
      </w:r>
      <w:r>
        <w:rPr>
          <w:rFonts w:hint="eastAsia"/>
          <w:highlight w:val="none"/>
        </w:rPr>
        <w:t>切实把扫黑除恶专项斗争和（  ）、（  ）、（  ）、（  ）结合起来？</w:t>
      </w:r>
    </w:p>
    <w:p>
      <w:pPr>
        <w:numPr>
          <w:ilvl w:val="0"/>
          <w:numId w:val="1"/>
        </w:numPr>
        <w:ind w:left="420" w:leftChars="0" w:hanging="420" w:firstLineChars="0"/>
        <w:rPr>
          <w:rFonts w:hint="eastAsia"/>
          <w:highlight w:val="none"/>
        </w:rPr>
      </w:pPr>
      <w:r>
        <w:rPr>
          <w:rFonts w:hint="eastAsia"/>
          <w:highlight w:val="none"/>
        </w:rPr>
        <w:t>系统治理、综合治理、专项治理、源头治理</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系统治理、综合治理、依法治理、专项治理</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专项治理、综合治理、依法治理、源头治理</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系统治理、综合治理、依法治理、源头治理</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21131</w:t>
      </w:r>
      <w:r>
        <w:rPr>
          <w:rFonts w:hint="eastAsia"/>
          <w:highlight w:val="none"/>
        </w:rPr>
        <w:tab/>
      </w:r>
      <w:r>
        <w:rPr>
          <w:rFonts w:hint="eastAsia"/>
          <w:highlight w:val="none"/>
        </w:rPr>
        <w:t>单选</w:t>
      </w:r>
      <w:r>
        <w:rPr>
          <w:rFonts w:hint="eastAsia"/>
          <w:highlight w:val="none"/>
        </w:rPr>
        <w:tab/>
      </w:r>
      <w:r>
        <w:rPr>
          <w:rFonts w:hint="eastAsia"/>
          <w:highlight w:val="none"/>
        </w:rPr>
        <w:t>扫黑除恶专项斗争，是我国在全面建成小康社会的决胜阶段、中国特色社会主义进入新时代的关键时期部署开展的，对于保障（ ）、（ ）、（ ）进一步巩固党的执政基础具有重大意义。</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人民安居乐业、社会安定有序、国家长治久安</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人民安居乐业、社会安全有序、国家长治久安</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人民安稳乐业、社会安全有序、国家长治久安</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人民安稳乐业、社会安全有序、全国长治久安</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21132</w:t>
      </w:r>
      <w:r>
        <w:rPr>
          <w:rFonts w:hint="eastAsia"/>
          <w:highlight w:val="none"/>
        </w:rPr>
        <w:tab/>
      </w:r>
      <w:r>
        <w:rPr>
          <w:rFonts w:hint="eastAsia"/>
          <w:highlight w:val="none"/>
        </w:rPr>
        <w:t>单选</w:t>
      </w:r>
      <w:r>
        <w:rPr>
          <w:rFonts w:hint="eastAsia"/>
          <w:highlight w:val="none"/>
        </w:rPr>
        <w:tab/>
      </w:r>
      <w:r>
        <w:rPr>
          <w:rFonts w:hint="eastAsia"/>
          <w:highlight w:val="none"/>
        </w:rPr>
        <w:t>中共中央、国务院就扫黑除恶专项斗争进行专题部署，充分表明开展扫黑除恶专项斗争的极端（  ）和（  ），彰显了党中央扫除黑恶势力的坚强（）和（）。</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紧迫性 重要性  决心 初心</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紧迫性 重要性   决心 信心</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艰巨性 重要性  决心 初心</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紧迫性 艰巨性   信念 信心</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21133</w:t>
      </w:r>
      <w:r>
        <w:rPr>
          <w:rFonts w:hint="eastAsia"/>
          <w:highlight w:val="none"/>
        </w:rPr>
        <w:tab/>
      </w:r>
      <w:r>
        <w:rPr>
          <w:rFonts w:hint="eastAsia"/>
          <w:highlight w:val="none"/>
        </w:rPr>
        <w:t>单选</w:t>
      </w:r>
      <w:r>
        <w:rPr>
          <w:rFonts w:hint="eastAsia"/>
          <w:highlight w:val="none"/>
        </w:rPr>
        <w:tab/>
      </w:r>
      <w:r>
        <w:rPr>
          <w:rFonts w:hint="eastAsia"/>
          <w:highlight w:val="none"/>
        </w:rPr>
        <w:t>校园黑恶势力表现情形有哪些？</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校园周围抢劫、敲诈勒索学生钱物等校园欺凌</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校园内部互相斗殴嬉戏</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同学间互相请客送礼</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对黑恶势力，暴力的认同与膜拜</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21134</w:t>
      </w:r>
      <w:r>
        <w:rPr>
          <w:rFonts w:hint="eastAsia"/>
          <w:highlight w:val="none"/>
        </w:rPr>
        <w:tab/>
      </w:r>
      <w:r>
        <w:rPr>
          <w:rFonts w:hint="eastAsia"/>
          <w:highlight w:val="none"/>
        </w:rPr>
        <w:t>单选</w:t>
      </w:r>
      <w:r>
        <w:rPr>
          <w:rFonts w:hint="eastAsia"/>
          <w:highlight w:val="none"/>
        </w:rPr>
        <w:tab/>
      </w:r>
      <w:r>
        <w:rPr>
          <w:rFonts w:hint="eastAsia"/>
          <w:highlight w:val="none"/>
        </w:rPr>
        <w:t>对于举报、提供线索者，纪检、公安机关将（）.</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对其身份予以保密</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有权公开其身份</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随意告诉他人</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随意谈论举报线索</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21135</w:t>
      </w:r>
      <w:r>
        <w:rPr>
          <w:rFonts w:hint="eastAsia"/>
          <w:highlight w:val="none"/>
        </w:rPr>
        <w:tab/>
      </w:r>
      <w:r>
        <w:rPr>
          <w:rFonts w:hint="eastAsia"/>
          <w:highlight w:val="none"/>
        </w:rPr>
        <w:t>单选</w:t>
      </w:r>
      <w:r>
        <w:rPr>
          <w:rFonts w:hint="eastAsia"/>
          <w:highlight w:val="none"/>
        </w:rPr>
        <w:tab/>
      </w:r>
      <w:r>
        <w:rPr>
          <w:rFonts w:hint="eastAsia"/>
          <w:highlight w:val="none"/>
        </w:rPr>
        <w:t>寄生在医疗机构、车站码头、旅游景点等场所的黑恶势力表现情形有哪些？</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热心帮助，回答问题</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收费项目名目多，价格高</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票价虚高 </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强买强卖、敲诈勒索</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21136</w:t>
      </w:r>
      <w:r>
        <w:rPr>
          <w:rFonts w:hint="eastAsia"/>
          <w:highlight w:val="none"/>
        </w:rPr>
        <w:tab/>
      </w:r>
      <w:r>
        <w:rPr>
          <w:rFonts w:hint="eastAsia"/>
          <w:highlight w:val="none"/>
        </w:rPr>
        <w:t>单选</w:t>
      </w:r>
      <w:r>
        <w:rPr>
          <w:rFonts w:hint="eastAsia"/>
          <w:highlight w:val="none"/>
        </w:rPr>
        <w:tab/>
      </w:r>
      <w:r>
        <w:rPr>
          <w:rFonts w:hint="eastAsia"/>
          <w:highlight w:val="none"/>
        </w:rPr>
        <w:t>各高级人民法院可以根据本地区的实际情况，对黑社会性质组织所应具有的“经济实力”在（   ）万元幅度内，自行划定一般掌握的最低数额标准。</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200-500</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100-300</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50-200</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20-50</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21137</w:t>
      </w:r>
      <w:r>
        <w:rPr>
          <w:rFonts w:hint="eastAsia"/>
          <w:highlight w:val="none"/>
        </w:rPr>
        <w:tab/>
      </w:r>
      <w:r>
        <w:rPr>
          <w:rFonts w:hint="eastAsia"/>
          <w:highlight w:val="none"/>
        </w:rPr>
        <w:t>单选</w:t>
      </w:r>
      <w:r>
        <w:rPr>
          <w:rFonts w:hint="eastAsia"/>
          <w:highlight w:val="none"/>
        </w:rPr>
        <w:tab/>
      </w:r>
      <w:r>
        <w:rPr>
          <w:rFonts w:hint="eastAsia"/>
          <w:highlight w:val="none"/>
        </w:rPr>
        <w:t>问题线索的发现机关，应当在发现问题线索后（  ）日内向有权处置的机关或有关主管部门移送相关的问题线索，并应附相关的证据材料，做好登记备案;有权处置的机关或有关主管部门应当在法定的或者实际办案期限结束后(   )日内，将问题线索或案件的处理情况反馈移送机关。</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3、3</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5、3</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7、5</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10、5</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21138</w:t>
      </w:r>
      <w:r>
        <w:rPr>
          <w:rFonts w:hint="eastAsia"/>
          <w:highlight w:val="none"/>
        </w:rPr>
        <w:tab/>
      </w:r>
      <w:r>
        <w:rPr>
          <w:rFonts w:hint="eastAsia"/>
          <w:highlight w:val="none"/>
        </w:rPr>
        <w:t>单选</w:t>
      </w:r>
      <w:r>
        <w:rPr>
          <w:rFonts w:hint="eastAsia"/>
          <w:highlight w:val="none"/>
        </w:rPr>
        <w:tab/>
      </w:r>
      <w:r>
        <w:rPr>
          <w:rFonts w:hint="eastAsia"/>
          <w:highlight w:val="none"/>
        </w:rPr>
        <w:t>下列不应属于扫黑除恶专项斗争领导小组成员单位的是：</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市财政局 </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市民政局</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市矿管局 </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市发改委</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21139</w:t>
      </w:r>
      <w:r>
        <w:rPr>
          <w:rFonts w:hint="eastAsia"/>
          <w:highlight w:val="none"/>
        </w:rPr>
        <w:tab/>
      </w:r>
      <w:r>
        <w:rPr>
          <w:rFonts w:hint="eastAsia"/>
          <w:highlight w:val="none"/>
        </w:rPr>
        <w:t>单选</w:t>
      </w:r>
      <w:r>
        <w:rPr>
          <w:rFonts w:hint="eastAsia"/>
          <w:highlight w:val="none"/>
        </w:rPr>
        <w:tab/>
      </w:r>
      <w:r>
        <w:rPr>
          <w:rFonts w:hint="eastAsia"/>
          <w:highlight w:val="none"/>
        </w:rPr>
        <w:t>以下哪类情形不属于扫黑除恶专项斗争打击重点情形：</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村霸</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保护伞</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套路贷  </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邪教</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21140</w:t>
      </w:r>
      <w:r>
        <w:rPr>
          <w:rFonts w:hint="eastAsia"/>
          <w:highlight w:val="none"/>
        </w:rPr>
        <w:tab/>
      </w:r>
      <w:r>
        <w:rPr>
          <w:rFonts w:hint="eastAsia"/>
          <w:highlight w:val="none"/>
        </w:rPr>
        <w:t>单选</w:t>
      </w:r>
      <w:r>
        <w:rPr>
          <w:rFonts w:hint="eastAsia"/>
          <w:highlight w:val="none"/>
        </w:rPr>
        <w:tab/>
      </w:r>
      <w:r>
        <w:rPr>
          <w:rFonts w:hint="eastAsia"/>
          <w:highlight w:val="none"/>
        </w:rPr>
        <w:t>中共中央、国务院《关于开展扫黑除恶专项斗争的通知》指出，扫黑除恶与反腐败斗争和基层（   ）结合起来，深挖黑恶势力“保护伞”。</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“关系网”</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“拍蝇”</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“打地头蛇”</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“打虎”</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21141</w:t>
      </w:r>
      <w:r>
        <w:rPr>
          <w:rFonts w:hint="eastAsia"/>
          <w:highlight w:val="none"/>
        </w:rPr>
        <w:tab/>
      </w:r>
      <w:r>
        <w:rPr>
          <w:rFonts w:hint="eastAsia"/>
          <w:highlight w:val="none"/>
        </w:rPr>
        <w:t>单选</w:t>
      </w:r>
      <w:r>
        <w:rPr>
          <w:rFonts w:hint="eastAsia"/>
          <w:highlight w:val="none"/>
        </w:rPr>
        <w:tab/>
      </w:r>
      <w:r>
        <w:rPr>
          <w:rFonts w:hint="eastAsia"/>
          <w:highlight w:val="none"/>
        </w:rPr>
        <w:t>党中央国务院决定扫黑除恶专项斗争在（   ）开展。</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全国</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全省</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全市</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全县</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21142</w:t>
      </w:r>
      <w:r>
        <w:rPr>
          <w:rFonts w:hint="eastAsia"/>
          <w:highlight w:val="none"/>
        </w:rPr>
        <w:tab/>
      </w:r>
      <w:r>
        <w:rPr>
          <w:rFonts w:hint="eastAsia"/>
          <w:highlight w:val="none"/>
        </w:rPr>
        <w:t>单选</w:t>
      </w:r>
      <w:r>
        <w:rPr>
          <w:rFonts w:hint="eastAsia"/>
          <w:highlight w:val="none"/>
        </w:rPr>
        <w:tab/>
      </w:r>
      <w:r>
        <w:rPr>
          <w:rFonts w:hint="eastAsia"/>
          <w:highlight w:val="none"/>
        </w:rPr>
        <w:t>“扫黑除恶”与“打黑除恶”含义（    ）。</w:t>
      </w:r>
    </w:p>
    <w:p>
      <w:pPr>
        <w:numPr>
          <w:ilvl w:val="0"/>
          <w:numId w:val="1"/>
        </w:numPr>
        <w:ind w:left="420" w:leftChars="0" w:hanging="420" w:firstLineChars="0"/>
        <w:rPr>
          <w:rFonts w:hint="eastAsia"/>
          <w:highlight w:val="none"/>
        </w:rPr>
      </w:pPr>
      <w:r>
        <w:rPr>
          <w:rFonts w:hint="eastAsia"/>
          <w:highlight w:val="none"/>
        </w:rPr>
        <w:t>一样</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不一样</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差不多</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以上都不是</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21143</w:t>
      </w:r>
      <w:r>
        <w:rPr>
          <w:rFonts w:hint="eastAsia"/>
          <w:highlight w:val="none"/>
        </w:rPr>
        <w:tab/>
      </w:r>
      <w:r>
        <w:rPr>
          <w:rFonts w:hint="eastAsia"/>
          <w:highlight w:val="none"/>
        </w:rPr>
        <w:t>单选</w:t>
      </w:r>
      <w:r>
        <w:rPr>
          <w:rFonts w:hint="eastAsia"/>
          <w:highlight w:val="none"/>
        </w:rPr>
        <w:tab/>
      </w:r>
      <w:r>
        <w:rPr>
          <w:rFonts w:hint="eastAsia"/>
          <w:highlight w:val="none"/>
        </w:rPr>
        <w:t>恶势力是指以（    ）等手段，在一定区域内或行业内多次实施违法犯罪活动，严重扰乱经济、社会生活秩序，造成恶劣影响的犯罪组织。</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暴力、威胁、滋扰</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暴力、胁迫、骚扰</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暴力、威胁、骚扰</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强迫、殴打、劝说</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21144</w:t>
      </w:r>
      <w:r>
        <w:rPr>
          <w:rFonts w:hint="eastAsia"/>
          <w:highlight w:val="none"/>
        </w:rPr>
        <w:tab/>
      </w:r>
      <w:r>
        <w:rPr>
          <w:rFonts w:hint="eastAsia"/>
          <w:highlight w:val="none"/>
        </w:rPr>
        <w:t>单选</w:t>
      </w:r>
      <w:r>
        <w:rPr>
          <w:rFonts w:hint="eastAsia"/>
          <w:highlight w:val="none"/>
        </w:rPr>
        <w:tab/>
      </w:r>
      <w:r>
        <w:rPr>
          <w:rFonts w:hint="eastAsia"/>
          <w:highlight w:val="none"/>
        </w:rPr>
        <w:t>扫黑除恶专项斗争中，着力解决的5类违法犯罪活动包括“淫秽、吸毒、传销、拐卖”和____。</w:t>
      </w:r>
    </w:p>
    <w:p>
      <w:pPr>
        <w:numPr>
          <w:ilvl w:val="0"/>
          <w:numId w:val="1"/>
        </w:numPr>
        <w:ind w:left="420" w:leftChars="0" w:hanging="420" w:firstLineChars="0"/>
        <w:rPr>
          <w:rFonts w:hint="eastAsia"/>
          <w:highlight w:val="none"/>
        </w:rPr>
      </w:pPr>
      <w:r>
        <w:rPr>
          <w:rFonts w:hint="eastAsia"/>
          <w:highlight w:val="none"/>
        </w:rPr>
        <w:t>强买强卖</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赌博 </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盗窃</w:t>
      </w:r>
      <w:r>
        <w:rPr>
          <w:rFonts w:hint="eastAsia"/>
          <w:highlight w:val="none"/>
        </w:rPr>
        <w:tab/>
      </w:r>
    </w:p>
    <w:p>
      <w:pPr>
        <w:numPr>
          <w:ilvl w:val="0"/>
          <w:numId w:val="1"/>
        </w:numPr>
        <w:ind w:left="420" w:leftChars="0" w:hanging="420" w:firstLineChars="0"/>
        <w:rPr>
          <w:rFonts w:hint="eastAsia"/>
          <w:highlight w:val="none"/>
        </w:rPr>
      </w:pPr>
      <w:r>
        <w:rPr>
          <w:rFonts w:hint="eastAsia"/>
          <w:highlight w:val="none"/>
        </w:rPr>
        <w:t>绑架</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21145</w:t>
      </w:r>
      <w:r>
        <w:rPr>
          <w:rFonts w:hint="eastAsia"/>
          <w:highlight w:val="none"/>
        </w:rPr>
        <w:tab/>
      </w:r>
      <w:r>
        <w:rPr>
          <w:rFonts w:hint="eastAsia"/>
          <w:highlight w:val="none"/>
        </w:rPr>
        <w:t>单选</w:t>
      </w:r>
      <w:r>
        <w:rPr>
          <w:rFonts w:hint="eastAsia"/>
          <w:highlight w:val="none"/>
        </w:rPr>
        <w:tab/>
      </w:r>
      <w:r>
        <w:rPr>
          <w:rFonts w:hint="eastAsia"/>
          <w:highlight w:val="none"/>
        </w:rPr>
        <w:t>黑社会性质组织的“行为特征”主要指什么？</w:t>
      </w:r>
      <w:r>
        <w:rPr>
          <w:rFonts w:hint="eastAsia"/>
          <w:highlight w:val="none"/>
        </w:rPr>
        <w:tab/>
      </w:r>
    </w:p>
    <w:p>
      <w:pPr>
        <w:numPr>
          <w:ilvl w:val="0"/>
          <w:numId w:val="2"/>
        </w:numPr>
        <w:ind w:left="420" w:leftChars="0" w:hanging="420" w:firstLineChars="0"/>
        <w:rPr>
          <w:rFonts w:hint="eastAsia"/>
          <w:highlight w:val="none"/>
        </w:rPr>
      </w:pPr>
      <w:r>
        <w:rPr>
          <w:rFonts w:hint="eastAsia"/>
          <w:highlight w:val="none"/>
        </w:rPr>
        <w:t>“黑恶势力为谋取不法利益或形成非法影响，有组织地采用滋扰、纠缠、哄闹、聚众造势等手段侵犯人身权利、财产权利，破坏经济秩序、社会秩序。</w:t>
      </w:r>
      <w:r>
        <w:rPr>
          <w:rFonts w:hint="eastAsia"/>
          <w:highlight w:val="none"/>
        </w:rPr>
        <w:tab/>
      </w:r>
    </w:p>
    <w:p>
      <w:pPr>
        <w:numPr>
          <w:ilvl w:val="0"/>
          <w:numId w:val="2"/>
        </w:numPr>
        <w:ind w:left="420" w:leftChars="0" w:hanging="420" w:firstLineChars="0"/>
        <w:rPr>
          <w:rFonts w:hint="eastAsia"/>
          <w:highlight w:val="none"/>
        </w:rPr>
      </w:pPr>
      <w:r>
        <w:rPr>
          <w:rFonts w:hint="eastAsia"/>
          <w:highlight w:val="none"/>
        </w:rPr>
        <w:t>有组织地通过违法犯罪活动或者其他手段获取经济利益，具有一定的经济实力，以支持该组织的活动。</w:t>
      </w:r>
      <w:r>
        <w:rPr>
          <w:rFonts w:hint="eastAsia"/>
          <w:highlight w:val="none"/>
        </w:rPr>
        <w:tab/>
      </w:r>
    </w:p>
    <w:p>
      <w:pPr>
        <w:numPr>
          <w:ilvl w:val="0"/>
          <w:numId w:val="2"/>
        </w:numPr>
        <w:ind w:left="420" w:leftChars="0" w:hanging="420" w:firstLineChars="0"/>
        <w:rPr>
          <w:rFonts w:hint="eastAsia"/>
          <w:highlight w:val="none"/>
        </w:rPr>
      </w:pPr>
      <w:r>
        <w:rPr>
          <w:rFonts w:hint="eastAsia"/>
          <w:highlight w:val="none"/>
        </w:rPr>
        <w:t>以暴力、威胁或者其他手段，有组织地多次进行违法犯罪活动，为非作恶，欺压、残害群众。</w:t>
      </w:r>
    </w:p>
    <w:p>
      <w:pPr>
        <w:numPr>
          <w:ilvl w:val="0"/>
          <w:numId w:val="2"/>
        </w:numPr>
        <w:ind w:left="420" w:leftChars="0" w:hanging="420" w:firstLineChars="0"/>
        <w:rPr>
          <w:rFonts w:hint="eastAsia"/>
          <w:highlight w:val="none"/>
        </w:rPr>
      </w:pPr>
      <w:r>
        <w:rPr>
          <w:rFonts w:hint="eastAsia"/>
          <w:highlight w:val="none"/>
        </w:rPr>
        <w:t>聚众造势等手段侵犯人身权利、财产权利，破坏经济秩序、社会秩序。</w:t>
      </w:r>
      <w:r>
        <w:rPr>
          <w:rFonts w:hint="eastAsia"/>
          <w:highlight w:val="none"/>
        </w:rPr>
        <w:tab/>
      </w:r>
      <w:r>
        <w:rPr>
          <w:rFonts w:hint="eastAsia"/>
          <w:highlight w:val="none"/>
        </w:rPr>
        <w:tab/>
      </w:r>
    </w:p>
    <w:p>
      <w:pPr>
        <w:ind w:firstLine="630" w:firstLineChars="300"/>
        <w:rPr>
          <w:rFonts w:hint="eastAsia"/>
          <w:highlight w:val="none"/>
        </w:rPr>
      </w:pP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21146</w:t>
      </w:r>
      <w:r>
        <w:rPr>
          <w:rFonts w:hint="eastAsia"/>
          <w:highlight w:val="none"/>
        </w:rPr>
        <w:tab/>
      </w:r>
      <w:r>
        <w:rPr>
          <w:rFonts w:hint="eastAsia"/>
          <w:highlight w:val="none"/>
        </w:rPr>
        <w:t>单选</w:t>
      </w:r>
      <w:r>
        <w:rPr>
          <w:rFonts w:hint="eastAsia"/>
          <w:highlight w:val="none"/>
        </w:rPr>
        <w:tab/>
      </w:r>
      <w:r>
        <w:rPr>
          <w:rFonts w:hint="eastAsia"/>
          <w:highlight w:val="none"/>
        </w:rPr>
        <w:t>农村地区打击重点是什么？</w:t>
      </w:r>
      <w:r>
        <w:rPr>
          <w:rFonts w:hint="eastAsia"/>
          <w:highlight w:val="none"/>
        </w:rPr>
        <w:tab/>
      </w:r>
    </w:p>
    <w:p>
      <w:pPr>
        <w:numPr>
          <w:ilvl w:val="0"/>
          <w:numId w:val="3"/>
        </w:numPr>
        <w:ind w:left="420" w:leftChars="0" w:hanging="420" w:firstLineChars="0"/>
        <w:rPr>
          <w:rFonts w:hint="eastAsia"/>
          <w:highlight w:val="none"/>
        </w:rPr>
      </w:pPr>
      <w:r>
        <w:rPr>
          <w:rFonts w:hint="eastAsia"/>
          <w:highlight w:val="none"/>
        </w:rPr>
        <w:t>重点打击把持或侵害基层政权组织的“问题村官”</w:t>
      </w:r>
      <w:r>
        <w:rPr>
          <w:rFonts w:hint="eastAsia"/>
          <w:highlight w:val="none"/>
        </w:rPr>
        <w:tab/>
      </w:r>
    </w:p>
    <w:p>
      <w:pPr>
        <w:numPr>
          <w:ilvl w:val="0"/>
          <w:numId w:val="3"/>
        </w:numPr>
        <w:ind w:left="420" w:leftChars="0" w:hanging="420" w:firstLineChars="0"/>
        <w:rPr>
          <w:rFonts w:hint="eastAsia"/>
          <w:highlight w:val="none"/>
        </w:rPr>
      </w:pPr>
      <w:r>
        <w:rPr>
          <w:rFonts w:hint="eastAsia"/>
          <w:highlight w:val="none"/>
        </w:rPr>
        <w:t>破坏影响基层选举，以暴力威胁或其他不法手段欺压百姓、危害一方的农村黑恶痞霸势力。</w:t>
      </w:r>
      <w:r>
        <w:rPr>
          <w:rFonts w:hint="eastAsia"/>
          <w:highlight w:val="none"/>
        </w:rPr>
        <w:tab/>
      </w:r>
    </w:p>
    <w:p>
      <w:pPr>
        <w:numPr>
          <w:ilvl w:val="0"/>
          <w:numId w:val="3"/>
        </w:numPr>
        <w:ind w:left="420" w:leftChars="0" w:hanging="420" w:firstLineChars="0"/>
        <w:rPr>
          <w:rFonts w:hint="eastAsia"/>
          <w:highlight w:val="none"/>
        </w:rPr>
      </w:pPr>
      <w:r>
        <w:rPr>
          <w:rFonts w:hint="eastAsia"/>
          <w:highlight w:val="none"/>
        </w:rPr>
        <w:t>重点打击把持或侵害基层政权组织的“问题村官”，破坏影响基层选举，以暴力威胁或其他不法手段欺压百姓、危害一方的农村黑恶痞霸势力。</w:t>
      </w:r>
      <w:r>
        <w:rPr>
          <w:rFonts w:hint="eastAsia"/>
          <w:highlight w:val="none"/>
        </w:rPr>
        <w:tab/>
      </w:r>
    </w:p>
    <w:p>
      <w:pPr>
        <w:numPr>
          <w:ilvl w:val="0"/>
          <w:numId w:val="3"/>
        </w:numPr>
        <w:ind w:left="420" w:leftChars="0" w:hanging="420" w:firstLineChars="0"/>
        <w:rPr>
          <w:rFonts w:hint="eastAsia"/>
          <w:highlight w:val="none"/>
        </w:rPr>
      </w:pPr>
      <w:r>
        <w:rPr>
          <w:rFonts w:hint="eastAsia"/>
          <w:highlight w:val="none"/>
        </w:rPr>
        <w:t>利用家族、宗族势力横行乡里、称霸一方、欺压残害百姓的“村霸”等黑恶势力；</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21147</w:t>
      </w:r>
      <w:r>
        <w:rPr>
          <w:rFonts w:hint="eastAsia"/>
          <w:highlight w:val="none"/>
        </w:rPr>
        <w:tab/>
      </w:r>
      <w:r>
        <w:rPr>
          <w:rFonts w:hint="eastAsia"/>
          <w:highlight w:val="none"/>
        </w:rPr>
        <w:t>单选</w:t>
      </w:r>
      <w:r>
        <w:rPr>
          <w:rFonts w:hint="eastAsia"/>
          <w:highlight w:val="none"/>
        </w:rPr>
        <w:tab/>
      </w:r>
      <w:r>
        <w:rPr>
          <w:rFonts w:hint="eastAsia"/>
          <w:highlight w:val="none"/>
        </w:rPr>
        <w:t>恶势力犯罪集团是符合犯罪集团法定条件的恶势力犯罪组织，其特征表现为：有（  ）名以上的组织成员，有明显的首要分子，重要成员较为固定，组织成员经常纠集在一起，共同故意实施（  ）次以上恶势力惯常实施的犯罪活动或者其他犯罪活动。</w:t>
      </w:r>
    </w:p>
    <w:p>
      <w:pPr>
        <w:numPr>
          <w:ilvl w:val="0"/>
          <w:numId w:val="3"/>
        </w:numPr>
        <w:ind w:left="420" w:leftChars="0" w:hanging="420" w:firstLineChars="0"/>
        <w:rPr>
          <w:rFonts w:hint="eastAsia"/>
          <w:highlight w:val="none"/>
        </w:rPr>
      </w:pPr>
      <w:r>
        <w:rPr>
          <w:rFonts w:hint="eastAsia"/>
          <w:highlight w:val="none"/>
        </w:rPr>
        <w:t>三、三</w:t>
      </w:r>
      <w:r>
        <w:rPr>
          <w:rFonts w:hint="eastAsia"/>
          <w:highlight w:val="none"/>
        </w:rPr>
        <w:tab/>
      </w:r>
    </w:p>
    <w:p>
      <w:pPr>
        <w:numPr>
          <w:ilvl w:val="0"/>
          <w:numId w:val="3"/>
        </w:numPr>
        <w:ind w:left="420" w:leftChars="0" w:hanging="420" w:firstLineChars="0"/>
        <w:rPr>
          <w:rFonts w:hint="eastAsia"/>
          <w:highlight w:val="none"/>
        </w:rPr>
      </w:pPr>
      <w:r>
        <w:rPr>
          <w:rFonts w:hint="eastAsia"/>
          <w:highlight w:val="none"/>
          <w:lang w:val="en-US" w:eastAsia="zh-CN"/>
        </w:rPr>
        <w:t>三、</w:t>
      </w:r>
      <w:r>
        <w:rPr>
          <w:rFonts w:hint="eastAsia"/>
          <w:highlight w:val="none"/>
        </w:rPr>
        <w:t>五</w:t>
      </w:r>
      <w:r>
        <w:rPr>
          <w:rFonts w:hint="eastAsia"/>
          <w:highlight w:val="none"/>
        </w:rPr>
        <w:tab/>
      </w:r>
    </w:p>
    <w:p>
      <w:pPr>
        <w:numPr>
          <w:ilvl w:val="0"/>
          <w:numId w:val="3"/>
        </w:numPr>
        <w:ind w:left="420" w:leftChars="0" w:hanging="420" w:firstLineChars="0"/>
        <w:rPr>
          <w:rFonts w:hint="eastAsia"/>
          <w:highlight w:val="none"/>
        </w:rPr>
      </w:pPr>
      <w:r>
        <w:rPr>
          <w:rFonts w:hint="eastAsia"/>
          <w:highlight w:val="none"/>
        </w:rPr>
        <w:t>五、三</w:t>
      </w:r>
      <w:r>
        <w:rPr>
          <w:rFonts w:hint="eastAsia"/>
          <w:highlight w:val="none"/>
        </w:rPr>
        <w:tab/>
      </w:r>
    </w:p>
    <w:p>
      <w:pPr>
        <w:numPr>
          <w:ilvl w:val="0"/>
          <w:numId w:val="3"/>
        </w:numPr>
        <w:ind w:left="420" w:leftChars="0" w:hanging="420" w:firstLineChars="0"/>
        <w:rPr>
          <w:rFonts w:hint="eastAsia"/>
          <w:highlight w:val="none"/>
        </w:rPr>
      </w:pPr>
      <w:r>
        <w:rPr>
          <w:rFonts w:hint="eastAsia"/>
          <w:highlight w:val="none"/>
        </w:rPr>
        <w:t>五、五</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21148</w:t>
      </w:r>
      <w:r>
        <w:rPr>
          <w:rFonts w:hint="eastAsia"/>
          <w:highlight w:val="none"/>
        </w:rPr>
        <w:tab/>
      </w:r>
      <w:r>
        <w:rPr>
          <w:rFonts w:hint="eastAsia"/>
          <w:highlight w:val="none"/>
        </w:rPr>
        <w:t>单选</w:t>
      </w:r>
      <w:r>
        <w:rPr>
          <w:rFonts w:hint="eastAsia"/>
          <w:highlight w:val="none"/>
        </w:rPr>
        <w:tab/>
      </w:r>
      <w:r>
        <w:rPr>
          <w:rFonts w:hint="eastAsia"/>
          <w:highlight w:val="none"/>
        </w:rPr>
        <w:t>"为推动扫黑除恶专项斗争向纵深发展,组建（   ） 个中央督导组，赴全国各地开展督导工作。"</w:t>
      </w:r>
      <w:r>
        <w:rPr>
          <w:rFonts w:hint="eastAsia"/>
          <w:highlight w:val="none"/>
        </w:rPr>
        <w:tab/>
      </w:r>
    </w:p>
    <w:p>
      <w:pPr>
        <w:numPr>
          <w:ilvl w:val="0"/>
          <w:numId w:val="4"/>
        </w:numPr>
        <w:rPr>
          <w:rFonts w:hint="eastAsia"/>
          <w:highlight w:val="none"/>
        </w:rPr>
      </w:pPr>
      <w:r>
        <w:rPr>
          <w:rFonts w:hint="eastAsia"/>
          <w:highlight w:val="none"/>
          <w:lang w:val="en-US" w:eastAsia="zh-CN"/>
        </w:rPr>
        <w:t xml:space="preserve">      </w:t>
      </w:r>
      <w:r>
        <w:rPr>
          <w:rFonts w:hint="eastAsia"/>
          <w:highlight w:val="none"/>
        </w:rPr>
        <w:t>8</w:t>
      </w:r>
      <w:r>
        <w:rPr>
          <w:rFonts w:hint="eastAsia"/>
          <w:highlight w:val="none"/>
        </w:rPr>
        <w:tab/>
      </w:r>
      <w:r>
        <w:rPr>
          <w:rFonts w:hint="eastAsia"/>
          <w:highlight w:val="none"/>
          <w:lang w:val="en-US" w:eastAsia="zh-CN"/>
        </w:rPr>
        <w:t xml:space="preserve">       </w:t>
      </w:r>
      <w:r>
        <w:rPr>
          <w:rFonts w:hint="eastAsia"/>
          <w:highlight w:val="none"/>
        </w:rPr>
        <w:t>9</w:t>
      </w:r>
      <w:r>
        <w:rPr>
          <w:rFonts w:hint="eastAsia"/>
          <w:highlight w:val="none"/>
        </w:rPr>
        <w:tab/>
      </w:r>
      <w:r>
        <w:rPr>
          <w:rFonts w:hint="eastAsia"/>
          <w:highlight w:val="none"/>
          <w:lang w:val="en-US" w:eastAsia="zh-CN"/>
        </w:rPr>
        <w:t xml:space="preserve">   </w:t>
      </w:r>
      <w:r>
        <w:rPr>
          <w:rFonts w:hint="eastAsia"/>
          <w:highlight w:val="none"/>
        </w:rPr>
        <w:t>10</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21149</w:t>
      </w:r>
      <w:r>
        <w:rPr>
          <w:rFonts w:hint="eastAsia"/>
          <w:highlight w:val="none"/>
        </w:rPr>
        <w:tab/>
      </w:r>
      <w:r>
        <w:rPr>
          <w:rFonts w:hint="eastAsia"/>
          <w:highlight w:val="none"/>
        </w:rPr>
        <w:t>单选</w:t>
      </w:r>
      <w:r>
        <w:rPr>
          <w:rFonts w:hint="eastAsia"/>
          <w:highlight w:val="none"/>
        </w:rPr>
        <w:tab/>
      </w:r>
      <w:r>
        <w:rPr>
          <w:rFonts w:hint="eastAsia"/>
          <w:highlight w:val="none"/>
        </w:rPr>
        <w:t>扫黑除恶基本原则：有黑扫黑、（   ）、无恶铲霸、无霸治乱。</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无黑扫恶</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惩黑除恶</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无黑除恶</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有恶除恶</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21150</w:t>
      </w:r>
      <w:r>
        <w:rPr>
          <w:rFonts w:hint="eastAsia"/>
          <w:highlight w:val="none"/>
        </w:rPr>
        <w:tab/>
      </w:r>
      <w:r>
        <w:rPr>
          <w:rFonts w:hint="eastAsia"/>
          <w:highlight w:val="none"/>
        </w:rPr>
        <w:t>单选</w:t>
      </w:r>
      <w:r>
        <w:rPr>
          <w:rFonts w:hint="eastAsia"/>
          <w:highlight w:val="none"/>
        </w:rPr>
        <w:tab/>
      </w:r>
      <w:r>
        <w:rPr>
          <w:rFonts w:hint="eastAsia"/>
          <w:highlight w:val="none"/>
        </w:rPr>
        <w:t>扫黑除恶专项斗争“两个一律”：对涉黑涉恶犯罪案件，一律深挖其背后腐败问题。对黑恶势力“关系网”、“保护伞”，一律（   ）、绝不姑息。</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追溯根源</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一查到底</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追查到底</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严查重处</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21151</w:t>
      </w:r>
      <w:r>
        <w:rPr>
          <w:rFonts w:hint="eastAsia"/>
          <w:highlight w:val="none"/>
        </w:rPr>
        <w:tab/>
      </w:r>
      <w:r>
        <w:rPr>
          <w:rFonts w:hint="eastAsia"/>
          <w:highlight w:val="none"/>
        </w:rPr>
        <w:t>单选</w:t>
      </w:r>
      <w:r>
        <w:rPr>
          <w:rFonts w:hint="eastAsia"/>
          <w:highlight w:val="none"/>
        </w:rPr>
        <w:tab/>
      </w:r>
      <w:r>
        <w:rPr>
          <w:rFonts w:hint="eastAsia"/>
          <w:highlight w:val="none"/>
        </w:rPr>
        <w:t>扫黑除恶2018年的工作重点是?</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严态势，营造人人喊打的氛围</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攻案件，提升群众满意度</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建机制，取得压倒性胜利</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摸线索，打击黑恶势力</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21152</w:t>
      </w:r>
      <w:r>
        <w:rPr>
          <w:rFonts w:hint="eastAsia"/>
          <w:highlight w:val="none"/>
        </w:rPr>
        <w:tab/>
      </w:r>
      <w:r>
        <w:rPr>
          <w:rFonts w:hint="eastAsia"/>
          <w:highlight w:val="none"/>
        </w:rPr>
        <w:t>单选</w:t>
      </w:r>
      <w:r>
        <w:rPr>
          <w:rFonts w:hint="eastAsia"/>
          <w:highlight w:val="none"/>
        </w:rPr>
        <w:tab/>
      </w:r>
      <w:r>
        <w:rPr>
          <w:rFonts w:hint="eastAsia"/>
          <w:highlight w:val="none"/>
        </w:rPr>
        <w:t>扫黑除恶专项斗争的工作措施有几项：</w:t>
      </w:r>
      <w:r>
        <w:rPr>
          <w:rFonts w:hint="eastAsia"/>
          <w:highlight w:val="none"/>
        </w:rPr>
        <w:tab/>
      </w:r>
    </w:p>
    <w:p>
      <w:pPr>
        <w:rPr>
          <w:rFonts w:hint="eastAsia"/>
          <w:highlight w:val="none"/>
        </w:rPr>
      </w:pPr>
      <w:r>
        <w:rPr>
          <w:rFonts w:hint="eastAsia"/>
          <w:highlight w:val="none"/>
        </w:rPr>
        <w:t>3项</w:t>
      </w:r>
      <w:r>
        <w:rPr>
          <w:rFonts w:hint="eastAsia"/>
          <w:highlight w:val="none"/>
          <w:lang w:val="en-US" w:eastAsia="zh-CN"/>
        </w:rPr>
        <w:t xml:space="preserve">    </w:t>
      </w:r>
      <w:r>
        <w:rPr>
          <w:rFonts w:hint="eastAsia"/>
          <w:highlight w:val="none"/>
        </w:rPr>
        <w:tab/>
      </w:r>
      <w:r>
        <w:rPr>
          <w:rFonts w:hint="eastAsia"/>
          <w:highlight w:val="none"/>
        </w:rPr>
        <w:t>4项</w:t>
      </w:r>
      <w:r>
        <w:rPr>
          <w:rFonts w:hint="eastAsia"/>
          <w:highlight w:val="none"/>
        </w:rPr>
        <w:tab/>
      </w:r>
      <w:r>
        <w:rPr>
          <w:rFonts w:hint="eastAsia"/>
          <w:highlight w:val="none"/>
          <w:lang w:val="en-US" w:eastAsia="zh-CN"/>
        </w:rPr>
        <w:t xml:space="preserve">    </w:t>
      </w:r>
      <w:r>
        <w:rPr>
          <w:rFonts w:hint="eastAsia"/>
          <w:highlight w:val="none"/>
        </w:rPr>
        <w:t>5项</w:t>
      </w:r>
      <w:r>
        <w:rPr>
          <w:rFonts w:hint="eastAsia"/>
          <w:highlight w:val="none"/>
          <w:lang w:val="en-US" w:eastAsia="zh-CN"/>
        </w:rPr>
        <w:t xml:space="preserve">    </w:t>
      </w:r>
      <w:r>
        <w:rPr>
          <w:rFonts w:hint="eastAsia"/>
          <w:highlight w:val="none"/>
        </w:rPr>
        <w:tab/>
      </w:r>
      <w:r>
        <w:rPr>
          <w:rFonts w:hint="eastAsia"/>
          <w:highlight w:val="none"/>
        </w:rPr>
        <w:t>6项</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21153</w:t>
      </w:r>
      <w:r>
        <w:rPr>
          <w:rFonts w:hint="eastAsia"/>
          <w:highlight w:val="none"/>
        </w:rPr>
        <w:tab/>
      </w:r>
      <w:r>
        <w:rPr>
          <w:rFonts w:hint="eastAsia"/>
          <w:highlight w:val="none"/>
        </w:rPr>
        <w:t>单选</w:t>
      </w:r>
      <w:r>
        <w:rPr>
          <w:rFonts w:hint="eastAsia"/>
          <w:highlight w:val="none"/>
        </w:rPr>
        <w:tab/>
      </w:r>
      <w:r>
        <w:rPr>
          <w:rFonts w:hint="eastAsia"/>
          <w:highlight w:val="none"/>
        </w:rPr>
        <w:t>以下哪一个不是扫黑除恶专项工作措施：</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摸线索</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打犯罪</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挖保护伞</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建机制</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21154</w:t>
      </w:r>
      <w:r>
        <w:rPr>
          <w:rFonts w:hint="eastAsia"/>
          <w:highlight w:val="none"/>
        </w:rPr>
        <w:tab/>
      </w:r>
      <w:r>
        <w:rPr>
          <w:rFonts w:hint="eastAsia"/>
          <w:highlight w:val="none"/>
        </w:rPr>
        <w:t>单选</w:t>
      </w:r>
      <w:r>
        <w:rPr>
          <w:rFonts w:hint="eastAsia"/>
          <w:highlight w:val="none"/>
        </w:rPr>
        <w:tab/>
      </w:r>
      <w:r>
        <w:rPr>
          <w:rFonts w:hint="eastAsia"/>
          <w:highlight w:val="none"/>
        </w:rPr>
        <w:t>打好扫黑除恶“三大仗”，除了?</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主动仗</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攻坚仗</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整体仗</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领导仗</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21155</w:t>
      </w:r>
      <w:r>
        <w:rPr>
          <w:rFonts w:hint="eastAsia"/>
          <w:highlight w:val="none"/>
        </w:rPr>
        <w:tab/>
      </w:r>
      <w:r>
        <w:rPr>
          <w:rFonts w:hint="eastAsia"/>
          <w:highlight w:val="none"/>
        </w:rPr>
        <w:t>单选</w:t>
      </w:r>
      <w:r>
        <w:rPr>
          <w:rFonts w:hint="eastAsia"/>
          <w:highlight w:val="none"/>
        </w:rPr>
        <w:tab/>
      </w:r>
      <w:r>
        <w:rPr>
          <w:rFonts w:hint="eastAsia"/>
          <w:highlight w:val="none"/>
        </w:rPr>
        <w:t>扫黑除恶专项斗争的“总蓝图”是什么？</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2018年：治标。启动，打掉一批涉黑涉恶组织，惩处一批黑恶势力“保护伞”，黑恶势力违法犯罪突出问题得到有效遏制。</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2019年：治根。攻坚，对已侦破的案件循线深挖、逐一见底，使人民群众安全感、满意度明显提升。</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2020年：治本。建立健全长效机制，取得扫黑除恶专项斗争压倒性胜利。</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以上都是</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21156</w:t>
      </w:r>
      <w:r>
        <w:rPr>
          <w:rFonts w:hint="eastAsia"/>
          <w:highlight w:val="none"/>
        </w:rPr>
        <w:tab/>
      </w:r>
      <w:r>
        <w:rPr>
          <w:rFonts w:hint="eastAsia"/>
          <w:highlight w:val="none"/>
        </w:rPr>
        <w:t>单选</w:t>
      </w:r>
      <w:r>
        <w:rPr>
          <w:rFonts w:hint="eastAsia"/>
          <w:highlight w:val="none"/>
        </w:rPr>
        <w:tab/>
      </w:r>
      <w:r>
        <w:rPr>
          <w:rFonts w:hint="eastAsia"/>
          <w:highlight w:val="none"/>
        </w:rPr>
        <w:t>各市重点项目的责任单位、建设（代建）单位根据扫黑除恶的工作要求持续开展自查，及时反馈并每月定期汇总报送阻工问题和涉黑涉恶线索，形成（   ）工作机制。</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固定化</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常态化</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平常化</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长期化</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21157</w:t>
      </w:r>
      <w:r>
        <w:rPr>
          <w:rFonts w:hint="eastAsia"/>
          <w:highlight w:val="none"/>
        </w:rPr>
        <w:tab/>
      </w:r>
      <w:r>
        <w:rPr>
          <w:rFonts w:hint="eastAsia"/>
          <w:highlight w:val="none"/>
        </w:rPr>
        <w:t>单选</w:t>
      </w:r>
      <w:r>
        <w:rPr>
          <w:rFonts w:hint="eastAsia"/>
          <w:highlight w:val="none"/>
        </w:rPr>
        <w:tab/>
      </w:r>
      <w:r>
        <w:rPr>
          <w:rFonts w:hint="eastAsia"/>
          <w:highlight w:val="none"/>
        </w:rPr>
        <w:t>在日常工作发现、发生涉黑涉恶信息应及时拨打举报热线（          ）。</w:t>
      </w:r>
    </w:p>
    <w:p>
      <w:pPr>
        <w:numPr>
          <w:ilvl w:val="0"/>
          <w:numId w:val="5"/>
        </w:numPr>
        <w:ind w:left="420" w:leftChars="0" w:hanging="420" w:firstLineChars="0"/>
        <w:rPr>
          <w:rFonts w:hint="eastAsia"/>
          <w:highlight w:val="none"/>
        </w:rPr>
      </w:pPr>
      <w:r>
        <w:rPr>
          <w:rFonts w:hint="eastAsia"/>
          <w:highlight w:val="none"/>
        </w:rPr>
        <w:t>0592-2210606</w:t>
      </w:r>
    </w:p>
    <w:p>
      <w:pPr>
        <w:numPr>
          <w:ilvl w:val="0"/>
          <w:numId w:val="5"/>
        </w:numPr>
        <w:ind w:left="420" w:leftChars="0" w:hanging="420" w:firstLineChars="0"/>
        <w:rPr>
          <w:rFonts w:hint="eastAsia"/>
          <w:highlight w:val="none"/>
        </w:rPr>
      </w:pPr>
      <w:r>
        <w:rPr>
          <w:rFonts w:hint="eastAsia"/>
          <w:highlight w:val="none"/>
        </w:rPr>
        <w:t>0592-2216006</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0592-2216060</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0592-2216600</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21158</w:t>
      </w:r>
      <w:r>
        <w:rPr>
          <w:rFonts w:hint="eastAsia"/>
          <w:highlight w:val="none"/>
        </w:rPr>
        <w:tab/>
      </w:r>
      <w:r>
        <w:rPr>
          <w:rFonts w:hint="eastAsia"/>
          <w:highlight w:val="none"/>
        </w:rPr>
        <w:t>单选</w:t>
      </w:r>
      <w:r>
        <w:rPr>
          <w:rFonts w:hint="eastAsia"/>
          <w:highlight w:val="none"/>
        </w:rPr>
        <w:tab/>
      </w:r>
      <w:r>
        <w:rPr>
          <w:rFonts w:hint="eastAsia"/>
          <w:highlight w:val="none"/>
        </w:rPr>
        <w:t>因利用职业便利实施犯罪，或者实施违背职业要求的特定义务的犯罪被判处刑罚的，人民法院可以根据犯罪情况和预防再犯罪的需要，禁止其自刑罚执行完毕之日或者假释之日起从事相关职业，期限为（   ）年至（    ）年。</w:t>
      </w:r>
    </w:p>
    <w:p>
      <w:pPr>
        <w:numPr>
          <w:ilvl w:val="0"/>
          <w:numId w:val="5"/>
        </w:numPr>
        <w:ind w:left="420" w:leftChars="0" w:hanging="420" w:firstLineChars="0"/>
        <w:rPr>
          <w:rFonts w:hint="eastAsia"/>
          <w:highlight w:val="none"/>
        </w:rPr>
      </w:pPr>
      <w:r>
        <w:rPr>
          <w:rFonts w:hint="eastAsia"/>
          <w:highlight w:val="none"/>
        </w:rPr>
        <w:t>一年、三年</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三年、五年</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五年、七年</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一年、五年</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21159</w:t>
      </w:r>
      <w:r>
        <w:rPr>
          <w:rFonts w:hint="eastAsia"/>
          <w:highlight w:val="none"/>
        </w:rPr>
        <w:tab/>
      </w:r>
      <w:r>
        <w:rPr>
          <w:rFonts w:hint="eastAsia"/>
          <w:highlight w:val="none"/>
        </w:rPr>
        <w:t>单选</w:t>
      </w:r>
      <w:r>
        <w:rPr>
          <w:rFonts w:hint="eastAsia"/>
          <w:highlight w:val="none"/>
        </w:rPr>
        <w:tab/>
      </w:r>
      <w:r>
        <w:rPr>
          <w:rFonts w:hint="eastAsia"/>
          <w:highlight w:val="none"/>
        </w:rPr>
        <w:t>对累犯以及因故意杀人、强奸、抢劫、绑架、放火、爆炸、投放危险物质或者有组织的暴力性犯罪被判处（    ）年以上有期徒刑、（    ）期徒刑的犯罪分子，不得假释。</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五、有</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五、无</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十、有</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十、无</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21160</w:t>
      </w:r>
      <w:r>
        <w:rPr>
          <w:rFonts w:hint="eastAsia"/>
          <w:highlight w:val="none"/>
        </w:rPr>
        <w:tab/>
      </w:r>
      <w:r>
        <w:rPr>
          <w:rFonts w:hint="eastAsia"/>
          <w:highlight w:val="none"/>
        </w:rPr>
        <w:t>单选</w:t>
      </w:r>
      <w:r>
        <w:rPr>
          <w:rFonts w:hint="eastAsia"/>
          <w:highlight w:val="none"/>
        </w:rPr>
        <w:tab/>
      </w:r>
      <w:r>
        <w:rPr>
          <w:rFonts w:hint="eastAsia"/>
          <w:highlight w:val="none"/>
        </w:rPr>
        <w:t>危害国家安全犯罪、恐怖活动犯罪、特别重大贿赂犯罪案件，在侦查期间辩护律师会见在押的犯罪嫌疑人，应当经（    ）许可。</w:t>
      </w:r>
      <w:r>
        <w:rPr>
          <w:rFonts w:hint="eastAsia"/>
          <w:highlight w:val="none"/>
        </w:rPr>
        <w:tab/>
      </w:r>
    </w:p>
    <w:p>
      <w:pPr>
        <w:numPr>
          <w:ilvl w:val="0"/>
          <w:numId w:val="5"/>
        </w:numPr>
        <w:ind w:left="420" w:leftChars="0" w:hanging="420" w:firstLineChars="0"/>
        <w:rPr>
          <w:rFonts w:hint="eastAsia"/>
          <w:highlight w:val="none"/>
          <w:lang w:val="en-US" w:eastAsia="zh-CN"/>
        </w:rPr>
      </w:pPr>
      <w:r>
        <w:rPr>
          <w:rFonts w:hint="eastAsia"/>
          <w:highlight w:val="none"/>
        </w:rPr>
        <w:t>公安部</w:t>
      </w:r>
      <w:r>
        <w:rPr>
          <w:rFonts w:hint="eastAsia"/>
          <w:highlight w:val="none"/>
        </w:rPr>
        <w:tab/>
      </w:r>
      <w:r>
        <w:rPr>
          <w:rFonts w:hint="eastAsia"/>
          <w:highlight w:val="none"/>
          <w:lang w:val="en-US" w:eastAsia="zh-CN"/>
        </w:rPr>
        <w:t xml:space="preserve">          </w:t>
      </w:r>
    </w:p>
    <w:p>
      <w:pPr>
        <w:numPr>
          <w:ilvl w:val="0"/>
          <w:numId w:val="5"/>
        </w:numPr>
        <w:ind w:left="420" w:leftChars="0" w:hanging="420" w:firstLineChars="0"/>
        <w:rPr>
          <w:rFonts w:hint="eastAsia"/>
          <w:highlight w:val="none"/>
        </w:rPr>
      </w:pPr>
      <w:r>
        <w:rPr>
          <w:rFonts w:hint="eastAsia"/>
          <w:highlight w:val="none"/>
        </w:rPr>
        <w:t>侦查机关</w:t>
      </w:r>
      <w:r>
        <w:rPr>
          <w:rFonts w:hint="eastAsia"/>
          <w:highlight w:val="none"/>
          <w:lang w:val="en-US" w:eastAsia="zh-CN"/>
        </w:rPr>
        <w:t xml:space="preserve">        </w:t>
      </w:r>
      <w:r>
        <w:rPr>
          <w:rFonts w:hint="eastAsia"/>
          <w:highlight w:val="none"/>
        </w:rPr>
        <w:tab/>
      </w:r>
    </w:p>
    <w:p>
      <w:pPr>
        <w:numPr>
          <w:ilvl w:val="0"/>
          <w:numId w:val="5"/>
        </w:numPr>
        <w:ind w:left="420" w:leftChars="0" w:hanging="420" w:firstLineChars="0"/>
        <w:rPr>
          <w:rFonts w:hint="eastAsia"/>
          <w:highlight w:val="none"/>
          <w:lang w:val="en-US" w:eastAsia="zh-CN"/>
        </w:rPr>
      </w:pPr>
      <w:r>
        <w:rPr>
          <w:rFonts w:hint="eastAsia"/>
          <w:highlight w:val="none"/>
        </w:rPr>
        <w:t>看守所</w:t>
      </w:r>
      <w:r>
        <w:rPr>
          <w:rFonts w:hint="eastAsia"/>
          <w:highlight w:val="none"/>
        </w:rPr>
        <w:tab/>
      </w:r>
      <w:r>
        <w:rPr>
          <w:rFonts w:hint="eastAsia"/>
          <w:highlight w:val="none"/>
          <w:lang w:val="en-US" w:eastAsia="zh-CN"/>
        </w:rPr>
        <w:t xml:space="preserve">        </w:t>
      </w:r>
    </w:p>
    <w:p>
      <w:pPr>
        <w:numPr>
          <w:ilvl w:val="0"/>
          <w:numId w:val="5"/>
        </w:numPr>
        <w:ind w:left="420" w:leftChars="0" w:hanging="420" w:firstLineChars="0"/>
        <w:rPr>
          <w:rFonts w:hint="eastAsia"/>
          <w:highlight w:val="none"/>
        </w:rPr>
      </w:pPr>
      <w:r>
        <w:rPr>
          <w:rFonts w:hint="eastAsia"/>
          <w:highlight w:val="none"/>
        </w:rPr>
        <w:t>法院</w:t>
      </w:r>
      <w:r>
        <w:rPr>
          <w:rFonts w:hint="eastAsia"/>
          <w:highlight w:val="none"/>
        </w:rPr>
        <w:tab/>
      </w:r>
      <w:r>
        <w:rPr>
          <w:rFonts w:hint="eastAsia"/>
          <w:highlight w:val="none"/>
        </w:rPr>
        <w:tab/>
      </w: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21161</w:t>
      </w:r>
      <w:r>
        <w:rPr>
          <w:rFonts w:hint="eastAsia"/>
          <w:highlight w:val="none"/>
        </w:rPr>
        <w:tab/>
      </w:r>
      <w:r>
        <w:rPr>
          <w:rFonts w:hint="eastAsia"/>
          <w:highlight w:val="none"/>
        </w:rPr>
        <w:t>单选</w:t>
      </w:r>
      <w:r>
        <w:rPr>
          <w:rFonts w:hint="eastAsia"/>
          <w:highlight w:val="none"/>
        </w:rPr>
        <w:tab/>
      </w:r>
      <w:r>
        <w:rPr>
          <w:rFonts w:hint="eastAsia"/>
          <w:highlight w:val="none"/>
        </w:rPr>
        <w:t>联合发布《关于依法严厉打击黑恶势力违法犯罪的通告》四部门是哪四个？</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最高法、最高检、公安部、安全部</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最高法、最高检、公安部、司法部</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最高检、公安部、安全部、司法部</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最高检、公安部、中宣部、司法部</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21162</w:t>
      </w:r>
      <w:r>
        <w:rPr>
          <w:rFonts w:hint="eastAsia"/>
          <w:highlight w:val="none"/>
        </w:rPr>
        <w:tab/>
      </w:r>
      <w:r>
        <w:rPr>
          <w:rFonts w:hint="eastAsia"/>
          <w:highlight w:val="none"/>
        </w:rPr>
        <w:t>单选</w:t>
      </w:r>
      <w:r>
        <w:rPr>
          <w:rFonts w:hint="eastAsia"/>
          <w:highlight w:val="none"/>
        </w:rPr>
        <w:tab/>
      </w:r>
      <w:r>
        <w:rPr>
          <w:rFonts w:hint="eastAsia"/>
          <w:highlight w:val="none"/>
        </w:rPr>
        <w:t>"目前,厦门“（    ）”新模式已走在全国前列,并取得初步成效,得到了中央扫黑除恶第四督导组和省市有关领导的充分肯定。"</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数据摸排</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人工排查</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大摸排</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大数据+扫黑除恶</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21163</w:t>
      </w:r>
      <w:r>
        <w:rPr>
          <w:rFonts w:hint="eastAsia"/>
          <w:highlight w:val="none"/>
        </w:rPr>
        <w:tab/>
      </w:r>
      <w:r>
        <w:rPr>
          <w:rFonts w:hint="eastAsia"/>
          <w:highlight w:val="none"/>
        </w:rPr>
        <w:t>单选</w:t>
      </w:r>
      <w:r>
        <w:rPr>
          <w:rFonts w:hint="eastAsia"/>
          <w:highlight w:val="none"/>
        </w:rPr>
        <w:tab/>
      </w:r>
      <w:r>
        <w:rPr>
          <w:rFonts w:hint="eastAsia"/>
          <w:highlight w:val="none"/>
        </w:rPr>
        <w:t>黑社会性质组织的行为特征，是指以暴力、威胁或者其他手段，有（    ） 地多次进行违法犯罪活动，为非作恶，欺压、残害群众。</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计划</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预谋</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组织</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程序</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r>
        <w:rPr>
          <w:rFonts w:hint="eastAsia"/>
          <w:highlight w:val="none"/>
        </w:rPr>
        <w:t>21164</w:t>
      </w:r>
      <w:r>
        <w:rPr>
          <w:rFonts w:hint="eastAsia"/>
          <w:highlight w:val="none"/>
        </w:rPr>
        <w:tab/>
      </w:r>
      <w:r>
        <w:rPr>
          <w:rFonts w:hint="eastAsia"/>
          <w:highlight w:val="none"/>
        </w:rPr>
        <w:t>单选</w:t>
      </w:r>
      <w:r>
        <w:rPr>
          <w:rFonts w:hint="eastAsia"/>
          <w:highlight w:val="none"/>
        </w:rPr>
        <w:tab/>
      </w:r>
      <w:r>
        <w:rPr>
          <w:rFonts w:hint="eastAsia"/>
          <w:highlight w:val="none"/>
        </w:rPr>
        <w:t>扫黑除恶专项斗争坚持“一案三查”，既要（   ）黑恶势力犯罪，又要（   ）黑恶势力背后的保护伞，还要（    ）党委政府的主体责任和部门的监督管理责任。</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查办、追究、倒查</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查究、追究、倒查 </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查办、追查、倒查</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查力、研究、处理</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21165</w:t>
      </w:r>
      <w:r>
        <w:rPr>
          <w:rFonts w:hint="eastAsia"/>
          <w:highlight w:val="none"/>
        </w:rPr>
        <w:tab/>
      </w:r>
      <w:r>
        <w:rPr>
          <w:rFonts w:hint="eastAsia"/>
          <w:highlight w:val="none"/>
        </w:rPr>
        <w:t>单选</w:t>
      </w:r>
      <w:r>
        <w:rPr>
          <w:rFonts w:hint="eastAsia"/>
          <w:highlight w:val="none"/>
        </w:rPr>
        <w:tab/>
      </w:r>
      <w:r>
        <w:rPr>
          <w:rFonts w:hint="eastAsia"/>
          <w:highlight w:val="none"/>
        </w:rPr>
        <w:t>对于组织、领导、积极参加黑社会性质组织的犯罪嫌疑人、被告人，不得（   ）。</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自行移送</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取保候审</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超期羁押</w:t>
      </w:r>
      <w:r>
        <w:rPr>
          <w:rFonts w:hint="eastAsia"/>
          <w:highlight w:val="none"/>
        </w:rPr>
        <w:tab/>
      </w:r>
    </w:p>
    <w:p>
      <w:pPr>
        <w:numPr>
          <w:ilvl w:val="0"/>
          <w:numId w:val="5"/>
        </w:numPr>
        <w:ind w:left="420" w:leftChars="0" w:hanging="420" w:firstLineChars="0"/>
        <w:jc w:val="left"/>
        <w:rPr>
          <w:rFonts w:hint="eastAsia"/>
          <w:highlight w:val="none"/>
        </w:rPr>
      </w:pPr>
      <w:r>
        <w:rPr>
          <w:rFonts w:hint="eastAsia"/>
          <w:highlight w:val="none"/>
        </w:rPr>
        <w:t>异地羁押</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jc w:val="left"/>
        <w:rPr>
          <w:rFonts w:hint="eastAsia"/>
          <w:highlight w:val="none"/>
        </w:rPr>
      </w:pPr>
      <w:r>
        <w:rPr>
          <w:rFonts w:hint="eastAsia"/>
          <w:highlight w:val="none"/>
        </w:rPr>
        <w:t>21166</w:t>
      </w:r>
      <w:r>
        <w:rPr>
          <w:rFonts w:hint="eastAsia"/>
          <w:highlight w:val="none"/>
        </w:rPr>
        <w:tab/>
      </w:r>
      <w:r>
        <w:rPr>
          <w:rFonts w:hint="eastAsia"/>
          <w:highlight w:val="none"/>
        </w:rPr>
        <w:t>单选</w:t>
      </w:r>
      <w:r>
        <w:rPr>
          <w:rFonts w:hint="eastAsia"/>
          <w:highlight w:val="none"/>
        </w:rPr>
        <w:tab/>
      </w:r>
      <w:r>
        <w:rPr>
          <w:rFonts w:hint="eastAsia"/>
          <w:highlight w:val="none"/>
        </w:rPr>
        <w:t>各责任、建设（代建）单位一旦发现所属项目涉黑涉恶线索和阻工问题，应及时按附件2格式反馈市重点办，市重点办将及时向市扫黑办反馈，并每（  ）定期（  ）向市扫黑办反馈市重点项目扫黑除恶专项工作进展情况，由市扫黑办或公安部门及时跟进调查。</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周、星期一</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周、星期四</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月、月前</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月、月底</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r>
        <w:rPr>
          <w:rFonts w:hint="eastAsia"/>
          <w:highlight w:val="none"/>
        </w:rPr>
        <w:t>21167</w:t>
      </w:r>
      <w:r>
        <w:rPr>
          <w:rFonts w:hint="eastAsia"/>
          <w:highlight w:val="none"/>
        </w:rPr>
        <w:tab/>
      </w:r>
      <w:r>
        <w:rPr>
          <w:rFonts w:hint="eastAsia"/>
          <w:highlight w:val="none"/>
        </w:rPr>
        <w:t>单选</w:t>
      </w:r>
      <w:r>
        <w:rPr>
          <w:rFonts w:hint="eastAsia"/>
          <w:highlight w:val="none"/>
        </w:rPr>
        <w:tab/>
      </w:r>
      <w:r>
        <w:rPr>
          <w:rFonts w:hint="eastAsia"/>
          <w:highlight w:val="none"/>
        </w:rPr>
        <w:t>在共同犯罪中起次要或者辅助作用的，是（   ）。</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一般参与者</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积极参与者</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从犯</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以上都是</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21168</w:t>
      </w:r>
      <w:r>
        <w:rPr>
          <w:rFonts w:hint="eastAsia"/>
          <w:highlight w:val="none"/>
        </w:rPr>
        <w:tab/>
      </w:r>
      <w:r>
        <w:rPr>
          <w:rFonts w:hint="eastAsia"/>
          <w:highlight w:val="none"/>
        </w:rPr>
        <w:t>单选</w:t>
      </w:r>
      <w:r>
        <w:rPr>
          <w:rFonts w:hint="eastAsia"/>
          <w:highlight w:val="none"/>
        </w:rPr>
        <w:tab/>
      </w:r>
      <w:r>
        <w:rPr>
          <w:rFonts w:hint="eastAsia"/>
          <w:highlight w:val="none"/>
        </w:rPr>
        <w:t>强迫交易罪：以暴力、威胁手段，情节严重的，处（  ）年以下（  ）或者拘役，并处或者单处罚金；情节特别严重的，处三年以上七年以下有期徒刑，并处罚金。</w:t>
      </w:r>
    </w:p>
    <w:p>
      <w:pPr>
        <w:numPr>
          <w:ilvl w:val="0"/>
          <w:numId w:val="5"/>
        </w:numPr>
        <w:ind w:left="420" w:leftChars="0" w:hanging="420" w:firstLineChars="0"/>
        <w:rPr>
          <w:rFonts w:hint="eastAsia"/>
          <w:highlight w:val="none"/>
        </w:rPr>
      </w:pPr>
      <w:r>
        <w:rPr>
          <w:rFonts w:hint="eastAsia"/>
          <w:highlight w:val="none"/>
        </w:rPr>
        <w:t>三、有期徒刑</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三、无期徒刑</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五、有期徒刑</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五、无期徒刑</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21169</w:t>
      </w:r>
      <w:r>
        <w:rPr>
          <w:rFonts w:hint="eastAsia"/>
          <w:highlight w:val="none"/>
        </w:rPr>
        <w:tab/>
      </w:r>
      <w:r>
        <w:rPr>
          <w:rFonts w:hint="eastAsia"/>
          <w:highlight w:val="none"/>
        </w:rPr>
        <w:t>单选</w:t>
      </w:r>
      <w:r>
        <w:rPr>
          <w:rFonts w:hint="eastAsia"/>
          <w:highlight w:val="none"/>
        </w:rPr>
        <w:tab/>
      </w:r>
      <w:r>
        <w:rPr>
          <w:rFonts w:hint="eastAsia"/>
          <w:highlight w:val="none"/>
        </w:rPr>
        <w:t>对于各种黑恶势力违法犯罪，依法严惩、（     ）、除恶务尽。</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打早打小</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养大再打</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打小打早</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打晚打大</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21170</w:t>
      </w:r>
      <w:r>
        <w:rPr>
          <w:rFonts w:hint="eastAsia"/>
          <w:highlight w:val="none"/>
        </w:rPr>
        <w:tab/>
      </w:r>
      <w:r>
        <w:rPr>
          <w:rFonts w:hint="eastAsia"/>
          <w:highlight w:val="none"/>
        </w:rPr>
        <w:t>单选</w:t>
      </w:r>
      <w:r>
        <w:rPr>
          <w:rFonts w:hint="eastAsia"/>
          <w:highlight w:val="none"/>
        </w:rPr>
        <w:tab/>
      </w:r>
      <w:r>
        <w:rPr>
          <w:rFonts w:hint="eastAsia"/>
          <w:highlight w:val="none"/>
        </w:rPr>
        <w:t>公安机关对涉嫌黑社会性质组织犯罪的线索，应当及时进行（   ）。</w:t>
      </w:r>
    </w:p>
    <w:p>
      <w:pPr>
        <w:numPr>
          <w:ilvl w:val="0"/>
          <w:numId w:val="5"/>
        </w:numPr>
        <w:ind w:left="420" w:leftChars="0" w:hanging="420" w:firstLineChars="0"/>
        <w:rPr>
          <w:rFonts w:hint="eastAsia"/>
          <w:highlight w:val="none"/>
        </w:rPr>
      </w:pPr>
      <w:r>
        <w:rPr>
          <w:rFonts w:hint="eastAsia"/>
          <w:highlight w:val="none"/>
        </w:rPr>
        <w:t>查证</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调查</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侦查</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审查</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21171</w:t>
      </w:r>
      <w:r>
        <w:rPr>
          <w:rFonts w:hint="eastAsia"/>
          <w:highlight w:val="none"/>
        </w:rPr>
        <w:tab/>
      </w:r>
      <w:r>
        <w:rPr>
          <w:rFonts w:hint="eastAsia"/>
          <w:highlight w:val="none"/>
        </w:rPr>
        <w:t>单选</w:t>
      </w:r>
      <w:r>
        <w:rPr>
          <w:rFonts w:hint="eastAsia"/>
          <w:highlight w:val="none"/>
        </w:rPr>
        <w:tab/>
      </w:r>
      <w:r>
        <w:rPr>
          <w:rFonts w:hint="eastAsia"/>
          <w:highlight w:val="none"/>
        </w:rPr>
        <w:t>邪教组织主要是用（     ）来控制、影响信徒的？</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传播封建迷信</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精神力量</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欺骗、蛊惑</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以上都是</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21172</w:t>
      </w:r>
      <w:r>
        <w:rPr>
          <w:rFonts w:hint="eastAsia"/>
          <w:highlight w:val="none"/>
        </w:rPr>
        <w:tab/>
      </w:r>
      <w:r>
        <w:rPr>
          <w:rFonts w:hint="eastAsia"/>
          <w:highlight w:val="none"/>
        </w:rPr>
        <w:t>单选</w:t>
      </w:r>
      <w:r>
        <w:rPr>
          <w:rFonts w:hint="eastAsia"/>
          <w:highlight w:val="none"/>
        </w:rPr>
        <w:tab/>
      </w:r>
      <w:r>
        <w:rPr>
          <w:rFonts w:hint="eastAsia"/>
          <w:highlight w:val="none"/>
        </w:rPr>
        <w:t>《办理黑社会性质组织犯罪案件座谈会纪要》的通知中，要严格坚持法定标准，切实贯彻落实宽严相济的刑事政策。各级人民法院、人民检察院和公安机关要严格依照刑法、刑事诉讼法及有关法律解释的规定办理案件，确保认定的事实清楚，据以定案的证据确实、充分，黑社会性质组织的认定准确无误。既要防止将已构成黑社会性质组织犯罪的案件（   ）处理，也不能因为强调严厉打击而将不构成此类犯罪的共同犯罪案件（    ）认定。</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“降低”、“提高”</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“提高”、“降低”</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“降格”、“拔高”</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“拔高”、“降格”</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21173</w:t>
      </w:r>
      <w:r>
        <w:rPr>
          <w:rFonts w:hint="eastAsia"/>
          <w:highlight w:val="none"/>
        </w:rPr>
        <w:tab/>
      </w:r>
      <w:r>
        <w:rPr>
          <w:rFonts w:hint="eastAsia"/>
          <w:highlight w:val="none"/>
        </w:rPr>
        <w:t>单选</w:t>
      </w:r>
      <w:r>
        <w:rPr>
          <w:rFonts w:hint="eastAsia"/>
          <w:highlight w:val="none"/>
        </w:rPr>
        <w:tab/>
      </w:r>
      <w:r>
        <w:rPr>
          <w:rFonts w:hint="eastAsia"/>
          <w:highlight w:val="none"/>
        </w:rPr>
        <w:t>"在市政法信息共享平台“扫黑除恶”模块大数据的支撑下,警方对套路贷团伙的调查取证更有针对性,借助（   ）数据,警方可快速检索发现“套路贷”潜在受害人,为拓展线索、固定证据提供有效的帮助。"</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多样</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多源</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排查</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摸排</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21174</w:t>
      </w:r>
      <w:r>
        <w:rPr>
          <w:rFonts w:hint="eastAsia"/>
          <w:highlight w:val="none"/>
        </w:rPr>
        <w:tab/>
      </w:r>
      <w:r>
        <w:rPr>
          <w:rFonts w:hint="eastAsia"/>
          <w:highlight w:val="none"/>
        </w:rPr>
        <w:t>单选</w:t>
      </w:r>
      <w:r>
        <w:rPr>
          <w:rFonts w:hint="eastAsia"/>
          <w:highlight w:val="none"/>
        </w:rPr>
        <w:tab/>
      </w:r>
      <w:r>
        <w:rPr>
          <w:rFonts w:hint="eastAsia"/>
          <w:highlight w:val="none"/>
        </w:rPr>
        <w:t>黑恶势力犯罪人员的亲友应当积极规劝其尽快投案自首，经亲友规劝、陪同投案的，或者亲友主动报案后将犯罪人员送去投案的，视为（     ）。</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自动到案</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自动投案</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自首</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以上都是</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21175</w:t>
      </w:r>
      <w:r>
        <w:rPr>
          <w:rFonts w:hint="eastAsia"/>
          <w:highlight w:val="none"/>
        </w:rPr>
        <w:tab/>
      </w:r>
      <w:r>
        <w:rPr>
          <w:rFonts w:hint="eastAsia"/>
          <w:highlight w:val="none"/>
        </w:rPr>
        <w:t>单选</w:t>
      </w:r>
      <w:r>
        <w:rPr>
          <w:rFonts w:hint="eastAsia"/>
          <w:highlight w:val="none"/>
        </w:rPr>
        <w:tab/>
      </w:r>
      <w:r>
        <w:rPr>
          <w:rFonts w:hint="eastAsia"/>
          <w:highlight w:val="none"/>
        </w:rPr>
        <w:t>为强索不受法律保护的债务或者因其他非法目的，雇佣、指使他人有组织地采用上述手段寻衅滋事，构成寻衅滋事罪的，对雇佣者，指使者，一般应当以共同犯罪中的（   ）论处。</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从犯</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累犯</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胁从犯</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主犯</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21176</w:t>
      </w:r>
      <w:r>
        <w:rPr>
          <w:rFonts w:hint="eastAsia"/>
          <w:highlight w:val="none"/>
        </w:rPr>
        <w:tab/>
      </w:r>
      <w:r>
        <w:rPr>
          <w:rFonts w:hint="eastAsia"/>
          <w:highlight w:val="none"/>
        </w:rPr>
        <w:t>单选</w:t>
      </w:r>
      <w:r>
        <w:rPr>
          <w:rFonts w:hint="eastAsia"/>
          <w:highlight w:val="none"/>
        </w:rPr>
        <w:tab/>
      </w:r>
      <w:r>
        <w:rPr>
          <w:rFonts w:hint="eastAsia"/>
          <w:highlight w:val="none"/>
        </w:rPr>
        <w:t>开设赌场的，应处三年以下有期徒刑、拘役或者管制，并处罚金；情节严重的，处（   ）有期徒刑，并处罚金</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一年以上三年以下</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三年以上五年以下</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三年以上十年以下</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五年以上十年以下</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21177</w:t>
      </w:r>
      <w:r>
        <w:rPr>
          <w:rFonts w:hint="eastAsia"/>
          <w:highlight w:val="none"/>
        </w:rPr>
        <w:tab/>
      </w:r>
      <w:r>
        <w:rPr>
          <w:rFonts w:hint="eastAsia"/>
          <w:highlight w:val="none"/>
        </w:rPr>
        <w:t>单选</w:t>
      </w:r>
      <w:r>
        <w:rPr>
          <w:rFonts w:hint="eastAsia"/>
          <w:highlight w:val="none"/>
        </w:rPr>
        <w:tab/>
      </w:r>
      <w:r>
        <w:rPr>
          <w:rFonts w:hint="eastAsia"/>
          <w:highlight w:val="none"/>
        </w:rPr>
        <w:t>2018年1月，（  ）下发了《关于开展扫黑除恶专项斗争的通知》，正式启动扫黑除恶专项斗争。</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公安部</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 xml:space="preserve">中共中央国务院 </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司法部</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最高人民法院</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21178</w:t>
      </w:r>
      <w:r>
        <w:rPr>
          <w:rFonts w:hint="eastAsia"/>
          <w:highlight w:val="none"/>
        </w:rPr>
        <w:tab/>
      </w:r>
      <w:r>
        <w:rPr>
          <w:rFonts w:hint="eastAsia"/>
          <w:highlight w:val="none"/>
        </w:rPr>
        <w:t>单选</w:t>
      </w:r>
      <w:r>
        <w:rPr>
          <w:rFonts w:hint="eastAsia"/>
          <w:highlight w:val="none"/>
        </w:rPr>
        <w:tab/>
      </w:r>
      <w:r>
        <w:rPr>
          <w:rFonts w:hint="eastAsia"/>
          <w:highlight w:val="none"/>
        </w:rPr>
        <w:t>抢劫罪：以暴力、胁迫或者其他方法抢劫公私财物的，处（     ）有期徒刑，并处罚金。</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一年以上三年以下</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三年以上五年以下</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三年以上十年以下</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五年以上十年以下</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21179</w:t>
      </w:r>
      <w:r>
        <w:rPr>
          <w:rFonts w:hint="eastAsia"/>
          <w:highlight w:val="none"/>
        </w:rPr>
        <w:tab/>
      </w:r>
      <w:r>
        <w:rPr>
          <w:rFonts w:hint="eastAsia"/>
          <w:highlight w:val="none"/>
        </w:rPr>
        <w:t>单选</w:t>
      </w:r>
      <w:r>
        <w:rPr>
          <w:rFonts w:hint="eastAsia"/>
          <w:highlight w:val="none"/>
        </w:rPr>
        <w:tab/>
      </w:r>
      <w:r>
        <w:rPr>
          <w:rFonts w:hint="eastAsia"/>
          <w:highlight w:val="none"/>
        </w:rPr>
        <w:t>毒品鉴定结论中毒品品名的认定应当以国家食品药品监督管理局、公安部、卫生部最新发布的（    ）为依据。</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《麻醉药品品种目录》</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《麻醉药品品种目录》、《精神药品品种目录》</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《精神药品品种目录》</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《本草纲目》</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21180</w:t>
      </w:r>
      <w:r>
        <w:rPr>
          <w:rFonts w:hint="eastAsia"/>
          <w:highlight w:val="none"/>
        </w:rPr>
        <w:tab/>
      </w:r>
      <w:r>
        <w:rPr>
          <w:rFonts w:hint="eastAsia"/>
          <w:highlight w:val="none"/>
        </w:rPr>
        <w:t>单选</w:t>
      </w:r>
      <w:r>
        <w:rPr>
          <w:rFonts w:hint="eastAsia"/>
          <w:highlight w:val="none"/>
        </w:rPr>
        <w:tab/>
      </w:r>
      <w:r>
        <w:rPr>
          <w:rFonts w:hint="eastAsia"/>
          <w:highlight w:val="none"/>
        </w:rPr>
        <w:t>"“（   ）”模块将收集到的数据资源转变为精准线索,服务于扫黑除恶专项斗争实战。该模块通过基础数据共享,改变了以往各类涉黑涉恶事件线索沉淀在110警情、群众信访、市长热线等不同渠道的情况,建立起了统一共享的扫黑除恶“基础数据库”。"</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数据摸排</w:t>
      </w:r>
    </w:p>
    <w:p>
      <w:pPr>
        <w:numPr>
          <w:ilvl w:val="0"/>
          <w:numId w:val="5"/>
        </w:numPr>
        <w:ind w:left="420" w:leftChars="0" w:hanging="420" w:firstLineChars="0"/>
        <w:rPr>
          <w:rFonts w:hint="eastAsia"/>
          <w:highlight w:val="none"/>
        </w:rPr>
      </w:pPr>
      <w:r>
        <w:rPr>
          <w:rFonts w:hint="eastAsia"/>
          <w:highlight w:val="none"/>
        </w:rPr>
        <w:t>大数据+扫黑除恶</w:t>
      </w:r>
    </w:p>
    <w:p>
      <w:pPr>
        <w:numPr>
          <w:ilvl w:val="0"/>
          <w:numId w:val="5"/>
        </w:numPr>
        <w:ind w:left="420" w:leftChars="0" w:hanging="420" w:firstLineChars="0"/>
        <w:rPr>
          <w:rFonts w:hint="eastAsia"/>
          <w:highlight w:val="none"/>
        </w:rPr>
      </w:pPr>
      <w:r>
        <w:rPr>
          <w:rFonts w:hint="eastAsia"/>
          <w:highlight w:val="none"/>
        </w:rPr>
        <w:t>扫黑除恶</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人工排查</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21181</w:t>
      </w:r>
      <w:r>
        <w:rPr>
          <w:rFonts w:hint="eastAsia"/>
          <w:highlight w:val="none"/>
        </w:rPr>
        <w:tab/>
      </w:r>
      <w:r>
        <w:rPr>
          <w:rFonts w:hint="eastAsia"/>
          <w:highlight w:val="none"/>
        </w:rPr>
        <w:t>单选</w:t>
      </w:r>
      <w:r>
        <w:rPr>
          <w:rFonts w:hint="eastAsia"/>
          <w:highlight w:val="none"/>
        </w:rPr>
        <w:tab/>
      </w:r>
      <w:r>
        <w:rPr>
          <w:rFonts w:hint="eastAsia"/>
          <w:highlight w:val="none"/>
        </w:rPr>
        <w:t>扫黑除恶专项斗争绝不是一般意义上的专项行动，而是一场事关（     ）的战略之举。</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 xml:space="preserve">长治久安 </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治乱兴衰</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国家兴旺</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人民利益</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r>
        <w:rPr>
          <w:rFonts w:hint="eastAsia"/>
          <w:highlight w:val="none"/>
        </w:rPr>
        <w:t>21182</w:t>
      </w:r>
      <w:r>
        <w:rPr>
          <w:rFonts w:hint="eastAsia"/>
          <w:highlight w:val="none"/>
        </w:rPr>
        <w:tab/>
      </w:r>
      <w:r>
        <w:rPr>
          <w:rFonts w:hint="eastAsia"/>
          <w:highlight w:val="none"/>
        </w:rPr>
        <w:t>单选</w:t>
      </w:r>
      <w:r>
        <w:rPr>
          <w:rFonts w:hint="eastAsia"/>
          <w:highlight w:val="none"/>
        </w:rPr>
        <w:tab/>
      </w:r>
      <w:r>
        <w:rPr>
          <w:rFonts w:hint="eastAsia"/>
          <w:highlight w:val="none"/>
        </w:rPr>
        <w:t>根据扫黑除恶专项斗争需要，中央成立扫黑除恶专项斗争领导小组，由（    ）牵头。</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中央政法委 </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中央组织部</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最高人民法院</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最高人民检察院</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r>
        <w:rPr>
          <w:rFonts w:hint="eastAsia"/>
          <w:highlight w:val="none"/>
        </w:rPr>
        <w:t>21183</w:t>
      </w:r>
      <w:r>
        <w:rPr>
          <w:rFonts w:hint="eastAsia"/>
          <w:highlight w:val="none"/>
        </w:rPr>
        <w:tab/>
      </w:r>
      <w:r>
        <w:rPr>
          <w:rFonts w:hint="eastAsia"/>
          <w:highlight w:val="none"/>
        </w:rPr>
        <w:t>单选</w:t>
      </w:r>
      <w:r>
        <w:rPr>
          <w:rFonts w:hint="eastAsia"/>
          <w:highlight w:val="none"/>
        </w:rPr>
        <w:tab/>
      </w:r>
      <w:r>
        <w:rPr>
          <w:rFonts w:hint="eastAsia"/>
          <w:highlight w:val="none"/>
        </w:rPr>
        <w:t>黑社会性质组织应当具备组织特征、（    ）、行为特征、危害性特征四个特征。</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违法性特征</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经济特征</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联合特征</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聚众特征</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21184</w:t>
      </w:r>
      <w:r>
        <w:rPr>
          <w:rFonts w:hint="eastAsia"/>
          <w:highlight w:val="none"/>
        </w:rPr>
        <w:tab/>
      </w:r>
      <w:r>
        <w:rPr>
          <w:rFonts w:hint="eastAsia"/>
          <w:highlight w:val="none"/>
        </w:rPr>
        <w:t>单选</w:t>
      </w:r>
      <w:r>
        <w:rPr>
          <w:rFonts w:hint="eastAsia"/>
          <w:highlight w:val="none"/>
        </w:rPr>
        <w:tab/>
      </w:r>
      <w:r>
        <w:rPr>
          <w:rFonts w:hint="eastAsia"/>
          <w:highlight w:val="none"/>
        </w:rPr>
        <w:t>恶势力犯罪集团表现特征为：有三名以上的组织成员，有明显的首要分子，重要成员较为固定，组织成员经常纠集在一起，共同故意实施（    ）以上恶势力惯常实施的犯罪活动或者其他犯罪活动。</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一次</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二次</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三次</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五次</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21185</w:t>
      </w:r>
      <w:r>
        <w:rPr>
          <w:rFonts w:hint="eastAsia"/>
          <w:highlight w:val="none"/>
        </w:rPr>
        <w:tab/>
      </w:r>
      <w:r>
        <w:rPr>
          <w:rFonts w:hint="eastAsia"/>
          <w:highlight w:val="none"/>
        </w:rPr>
        <w:t>单选</w:t>
      </w:r>
      <w:r>
        <w:rPr>
          <w:rFonts w:hint="eastAsia"/>
          <w:highlight w:val="none"/>
        </w:rPr>
        <w:tab/>
      </w:r>
      <w:r>
        <w:rPr>
          <w:rFonts w:hint="eastAsia"/>
          <w:highlight w:val="none"/>
        </w:rPr>
        <w:t>为依法严厉打击黑社会性质组织犯罪，按照宽严相济的刑事政策和（    ）的工作方针，根据《中华人民共和国刑法》、《中华人民共和国刑事诉讼法》和其他有关规定，现就办理黑社会性质组织犯罪案件有关问题，制定本规定。</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除恶务尽</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打早打小</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“打早打小、除恶务尽”</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扫黑除恶</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21186</w:t>
      </w:r>
      <w:r>
        <w:rPr>
          <w:rFonts w:hint="eastAsia"/>
          <w:highlight w:val="none"/>
        </w:rPr>
        <w:tab/>
      </w:r>
      <w:r>
        <w:rPr>
          <w:rFonts w:hint="eastAsia"/>
          <w:highlight w:val="none"/>
        </w:rPr>
        <w:t>单选</w:t>
      </w:r>
      <w:r>
        <w:rPr>
          <w:rFonts w:hint="eastAsia"/>
          <w:highlight w:val="none"/>
        </w:rPr>
        <w:tab/>
      </w:r>
      <w:r>
        <w:rPr>
          <w:rFonts w:hint="eastAsia"/>
          <w:highlight w:val="none"/>
        </w:rPr>
        <w:t>扫黑除恶专项斗争“两个一律”：对涉黑涉恶犯罪案件，一律深挖其身后的（  ）。对黑恶势力“关系网”、“保护伞”，一律一查到底，绝不姑息。</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社会问题</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经济问题</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腐败问题</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协同问题</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21187</w:t>
      </w:r>
      <w:r>
        <w:rPr>
          <w:rFonts w:hint="eastAsia"/>
          <w:highlight w:val="none"/>
        </w:rPr>
        <w:tab/>
      </w:r>
      <w:r>
        <w:rPr>
          <w:rFonts w:hint="eastAsia"/>
          <w:highlight w:val="none"/>
        </w:rPr>
        <w:t>单选</w:t>
      </w:r>
      <w:r>
        <w:rPr>
          <w:rFonts w:hint="eastAsia"/>
          <w:highlight w:val="none"/>
        </w:rPr>
        <w:tab/>
      </w:r>
      <w:r>
        <w:rPr>
          <w:rFonts w:hint="eastAsia"/>
          <w:highlight w:val="none"/>
        </w:rPr>
        <w:t>扫黑除恶是一场（    ），必须依靠人民群众的积极参与。</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群众战争 </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政治战争</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社会战争</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人民战争</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numId w:val="0"/>
        </w:numPr>
        <w:ind w:leftChars="0"/>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21188</w:t>
      </w:r>
      <w:r>
        <w:rPr>
          <w:rFonts w:hint="eastAsia"/>
          <w:highlight w:val="none"/>
        </w:rPr>
        <w:tab/>
      </w:r>
      <w:r>
        <w:rPr>
          <w:rFonts w:hint="eastAsia"/>
          <w:highlight w:val="none"/>
        </w:rPr>
        <w:t>单选</w:t>
      </w:r>
      <w:r>
        <w:rPr>
          <w:rFonts w:hint="eastAsia"/>
          <w:highlight w:val="none"/>
        </w:rPr>
        <w:tab/>
      </w:r>
      <w:r>
        <w:rPr>
          <w:rFonts w:hint="eastAsia"/>
          <w:highlight w:val="none"/>
        </w:rPr>
        <w:t>黑恶势力犯罪人员到案后，有（   ）、揭发他人犯罪并经查证属实，有重大立功表现的，可以依法减轻或者免除处罚。</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供认</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招供</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检举</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举报</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21189</w:t>
      </w:r>
      <w:r>
        <w:rPr>
          <w:rFonts w:hint="eastAsia"/>
          <w:highlight w:val="none"/>
        </w:rPr>
        <w:tab/>
      </w:r>
      <w:r>
        <w:rPr>
          <w:rFonts w:hint="eastAsia"/>
          <w:highlight w:val="none"/>
        </w:rPr>
        <w:t>单选</w:t>
      </w:r>
      <w:r>
        <w:rPr>
          <w:rFonts w:hint="eastAsia"/>
          <w:highlight w:val="none"/>
        </w:rPr>
        <w:tab/>
      </w:r>
      <w:r>
        <w:rPr>
          <w:rFonts w:hint="eastAsia"/>
          <w:highlight w:val="none"/>
        </w:rPr>
        <w:t>对黑恶势力犯罪中的初犯、偶犯和未成年人可以依法从轻或者减轻处罚。对黑恶势力通过威胁、贿赂、利诱等方式干扰破坏（  ）的，要坚决打击。</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治安</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选举 </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社会环境  </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社会风气</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21190</w:t>
      </w:r>
      <w:r>
        <w:rPr>
          <w:rFonts w:hint="eastAsia"/>
          <w:highlight w:val="none"/>
        </w:rPr>
        <w:tab/>
      </w:r>
      <w:r>
        <w:rPr>
          <w:rFonts w:hint="eastAsia"/>
          <w:highlight w:val="none"/>
        </w:rPr>
        <w:t>单选</w:t>
      </w:r>
      <w:r>
        <w:rPr>
          <w:rFonts w:hint="eastAsia"/>
          <w:highlight w:val="none"/>
        </w:rPr>
        <w:tab/>
      </w:r>
      <w:r>
        <w:rPr>
          <w:rFonts w:hint="eastAsia"/>
          <w:highlight w:val="none"/>
        </w:rPr>
        <w:t>对于（   ）、提供线索者，纪检、公安机关将对其身份予以保密。</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检举</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揭发</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举报 </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报告</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21191</w:t>
      </w:r>
      <w:r>
        <w:rPr>
          <w:rFonts w:hint="eastAsia"/>
          <w:highlight w:val="none"/>
        </w:rPr>
        <w:tab/>
      </w:r>
      <w:r>
        <w:rPr>
          <w:rFonts w:hint="eastAsia"/>
          <w:highlight w:val="none"/>
        </w:rPr>
        <w:t>单选</w:t>
      </w:r>
      <w:r>
        <w:rPr>
          <w:rFonts w:hint="eastAsia"/>
          <w:highlight w:val="none"/>
        </w:rPr>
        <w:tab/>
      </w:r>
      <w:r>
        <w:rPr>
          <w:rFonts w:hint="eastAsia"/>
          <w:highlight w:val="none"/>
        </w:rPr>
        <w:t>（        ）黑恶势力表现情形有校园周围抢劫、敲诈勒索学生钱物等校园欺凌。</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校园</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校霸</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学校 </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学生</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21192</w:t>
      </w:r>
      <w:r>
        <w:rPr>
          <w:rFonts w:hint="eastAsia"/>
          <w:highlight w:val="none"/>
        </w:rPr>
        <w:tab/>
      </w:r>
      <w:r>
        <w:rPr>
          <w:rFonts w:hint="eastAsia"/>
          <w:highlight w:val="none"/>
        </w:rPr>
        <w:t>单选</w:t>
      </w:r>
      <w:r>
        <w:rPr>
          <w:rFonts w:hint="eastAsia"/>
          <w:highlight w:val="none"/>
        </w:rPr>
        <w:tab/>
      </w:r>
      <w:r>
        <w:rPr>
          <w:rFonts w:hint="eastAsia"/>
          <w:highlight w:val="none"/>
        </w:rPr>
        <w:t>非法校园贷、套路贷属于（    ）的黑恶势力在进行非法高利放贷、暴力讨债活动时采用的方式。</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校园领域</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经济领域</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社会领域</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金融领域</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21193</w:t>
      </w:r>
      <w:r>
        <w:rPr>
          <w:rFonts w:hint="eastAsia"/>
          <w:highlight w:val="none"/>
        </w:rPr>
        <w:tab/>
      </w:r>
      <w:r>
        <w:rPr>
          <w:rFonts w:hint="eastAsia"/>
          <w:highlight w:val="none"/>
        </w:rPr>
        <w:t>单选</w:t>
      </w:r>
      <w:r>
        <w:rPr>
          <w:rFonts w:hint="eastAsia"/>
          <w:highlight w:val="none"/>
        </w:rPr>
        <w:tab/>
      </w:r>
      <w:r>
        <w:rPr>
          <w:rFonts w:hint="eastAsia"/>
          <w:highlight w:val="none"/>
        </w:rPr>
        <w:t>黑社会性质组织的行为特征，是指以暴力、威胁或者其他手段，（   ）地多次进行违法犯罪的活动，为非作恶，欺压、残害群众。</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有预谋 </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有组织</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有破坏力 </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有恶劣影响</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p>
    <w:p>
      <w:pPr>
        <w:rPr>
          <w:rFonts w:hint="eastAsia"/>
          <w:highlight w:val="none"/>
        </w:rPr>
      </w:pPr>
      <w:r>
        <w:rPr>
          <w:rFonts w:hint="eastAsia"/>
          <w:highlight w:val="none"/>
        </w:rPr>
        <w:t>21194</w:t>
      </w:r>
      <w:r>
        <w:rPr>
          <w:rFonts w:hint="eastAsia"/>
          <w:highlight w:val="none"/>
        </w:rPr>
        <w:tab/>
      </w:r>
      <w:r>
        <w:rPr>
          <w:rFonts w:hint="eastAsia"/>
          <w:highlight w:val="none"/>
        </w:rPr>
        <w:t>单选</w:t>
      </w:r>
      <w:r>
        <w:rPr>
          <w:rFonts w:hint="eastAsia"/>
          <w:highlight w:val="none"/>
        </w:rPr>
        <w:tab/>
      </w:r>
      <w:r>
        <w:rPr>
          <w:rFonts w:hint="eastAsia"/>
          <w:highlight w:val="none"/>
        </w:rPr>
        <w:t>黑恶势力犯罪人员的亲友应当积极规劝其尽快投案自首，经亲友规劝、陪同投案的，或者亲友主动报案后将犯罪人员送去投案的，视为（      ）。</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被动投案 </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主动投案 </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自动投案</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陪同投案</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21195</w:t>
      </w:r>
      <w:r>
        <w:rPr>
          <w:rFonts w:hint="eastAsia"/>
          <w:highlight w:val="none"/>
        </w:rPr>
        <w:tab/>
      </w:r>
      <w:r>
        <w:rPr>
          <w:rFonts w:hint="eastAsia"/>
          <w:highlight w:val="none"/>
        </w:rPr>
        <w:t>单选</w:t>
      </w:r>
      <w:r>
        <w:rPr>
          <w:rFonts w:hint="eastAsia"/>
          <w:highlight w:val="none"/>
        </w:rPr>
        <w:tab/>
      </w:r>
      <w:r>
        <w:rPr>
          <w:rFonts w:hint="eastAsia"/>
          <w:highlight w:val="none"/>
        </w:rPr>
        <w:t>扫黑就要铲除黑恶势力生存土壤，这个土壤就是基层腐败这个“（   ）”。</w:t>
      </w:r>
    </w:p>
    <w:p>
      <w:pPr>
        <w:numPr>
          <w:ilvl w:val="0"/>
          <w:numId w:val="5"/>
        </w:numPr>
        <w:ind w:left="420" w:leftChars="0" w:hanging="420" w:firstLineChars="0"/>
        <w:rPr>
          <w:rFonts w:hint="eastAsia"/>
          <w:highlight w:val="none"/>
        </w:rPr>
      </w:pPr>
      <w:r>
        <w:rPr>
          <w:rFonts w:hint="eastAsia"/>
          <w:highlight w:val="none"/>
        </w:rPr>
        <w:t>关系网 </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保护伞 </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协同网 </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利益网</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21196</w:t>
      </w:r>
      <w:r>
        <w:rPr>
          <w:rFonts w:hint="eastAsia"/>
          <w:highlight w:val="none"/>
        </w:rPr>
        <w:tab/>
      </w:r>
      <w:r>
        <w:rPr>
          <w:rFonts w:hint="eastAsia"/>
          <w:highlight w:val="none"/>
        </w:rPr>
        <w:t>单选</w:t>
      </w:r>
      <w:r>
        <w:rPr>
          <w:rFonts w:hint="eastAsia"/>
          <w:highlight w:val="none"/>
        </w:rPr>
        <w:tab/>
      </w:r>
      <w:r>
        <w:rPr>
          <w:rFonts w:hint="eastAsia"/>
          <w:highlight w:val="none"/>
        </w:rPr>
        <w:t>《关于开展扫黑除恶专项斗争的通知》中强调，把打击黑恶势力犯罪和反腐败、基层结合（    ）起来，把扫黑除恶和加强基层组织建设结合起来。</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“风暴”</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“利剑”</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“拍蝇”</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“强基”</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21197</w:t>
      </w:r>
      <w:r>
        <w:rPr>
          <w:rFonts w:hint="eastAsia"/>
          <w:highlight w:val="none"/>
        </w:rPr>
        <w:tab/>
      </w:r>
      <w:r>
        <w:rPr>
          <w:rFonts w:hint="eastAsia"/>
          <w:highlight w:val="none"/>
        </w:rPr>
        <w:t>单选</w:t>
      </w:r>
      <w:r>
        <w:rPr>
          <w:rFonts w:hint="eastAsia"/>
          <w:highlight w:val="none"/>
        </w:rPr>
        <w:tab/>
      </w:r>
      <w:r>
        <w:rPr>
          <w:rFonts w:hint="eastAsia"/>
          <w:highlight w:val="none"/>
        </w:rPr>
        <w:t>赌博活动中用作赌注的款物、换取筹码的款物和通过赌博赢取的款物属于（   ）。</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赌博</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赌注</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赌财</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赌资</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21198</w:t>
      </w:r>
      <w:r>
        <w:rPr>
          <w:rFonts w:hint="eastAsia"/>
          <w:highlight w:val="none"/>
        </w:rPr>
        <w:tab/>
      </w:r>
      <w:r>
        <w:rPr>
          <w:rFonts w:hint="eastAsia"/>
          <w:highlight w:val="none"/>
        </w:rPr>
        <w:t>单选</w:t>
      </w:r>
      <w:r>
        <w:rPr>
          <w:rFonts w:hint="eastAsia"/>
          <w:highlight w:val="none"/>
        </w:rPr>
        <w:tab/>
      </w:r>
      <w:r>
        <w:rPr>
          <w:rFonts w:hint="eastAsia"/>
          <w:highlight w:val="none"/>
        </w:rPr>
        <w:t>对查获的赌资、赌博违法所得应当依法没收，上缴（   ），并按照规定出具法律手续。</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国库</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财政部</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公安部</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民政局</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21199</w:t>
      </w:r>
      <w:r>
        <w:rPr>
          <w:rFonts w:hint="eastAsia"/>
          <w:highlight w:val="none"/>
        </w:rPr>
        <w:tab/>
      </w:r>
      <w:r>
        <w:rPr>
          <w:rFonts w:hint="eastAsia"/>
          <w:highlight w:val="none"/>
        </w:rPr>
        <w:t>单选</w:t>
      </w:r>
      <w:r>
        <w:rPr>
          <w:rFonts w:hint="eastAsia"/>
          <w:highlight w:val="none"/>
        </w:rPr>
        <w:tab/>
      </w:r>
      <w:r>
        <w:rPr>
          <w:rFonts w:hint="eastAsia"/>
          <w:highlight w:val="none"/>
        </w:rPr>
        <w:t>公安机关在侦办过程中发现（   ）因在侦查过程中作证，本人或者其近亲属的人身安全面临危险，或者证人向公安机关请求予以保护的</w:t>
      </w:r>
      <w:r>
        <w:rPr>
          <w:rFonts w:hint="eastAsia"/>
          <w:highlight w:val="none"/>
          <w:lang w:eastAsia="zh-CN"/>
        </w:rPr>
        <w:t>。</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犯罪嫌疑人</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举报人</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被害人</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证人</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p>
    <w:p>
      <w:pPr>
        <w:rPr>
          <w:rFonts w:hint="eastAsia"/>
          <w:highlight w:val="none"/>
        </w:rPr>
      </w:pPr>
      <w:r>
        <w:rPr>
          <w:rFonts w:hint="eastAsia"/>
          <w:highlight w:val="none"/>
        </w:rPr>
        <w:t>21200</w:t>
      </w:r>
      <w:r>
        <w:rPr>
          <w:rFonts w:hint="eastAsia"/>
          <w:highlight w:val="none"/>
        </w:rPr>
        <w:tab/>
      </w:r>
      <w:r>
        <w:rPr>
          <w:rFonts w:hint="eastAsia"/>
          <w:highlight w:val="none"/>
        </w:rPr>
        <w:t>单选</w:t>
      </w:r>
      <w:r>
        <w:rPr>
          <w:rFonts w:hint="eastAsia"/>
          <w:highlight w:val="none"/>
        </w:rPr>
        <w:tab/>
      </w:r>
      <w:r>
        <w:rPr>
          <w:rFonts w:hint="eastAsia"/>
          <w:highlight w:val="none"/>
        </w:rPr>
        <w:t>在公安机关以外的场所询问证人时，应当对询问场所进行（   ）、控制，无关人员不得在场，并避免与犯罪嫌疑人接触。</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清场</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清理</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清除</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隔离</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21201</w:t>
      </w:r>
      <w:r>
        <w:rPr>
          <w:rFonts w:hint="eastAsia"/>
          <w:highlight w:val="none"/>
        </w:rPr>
        <w:tab/>
      </w:r>
      <w:r>
        <w:rPr>
          <w:rFonts w:hint="eastAsia"/>
          <w:highlight w:val="none"/>
        </w:rPr>
        <w:t>单选</w:t>
      </w:r>
      <w:r>
        <w:rPr>
          <w:rFonts w:hint="eastAsia"/>
          <w:highlight w:val="none"/>
        </w:rPr>
        <w:tab/>
      </w:r>
      <w:r>
        <w:rPr>
          <w:rFonts w:hint="eastAsia"/>
          <w:highlight w:val="none"/>
        </w:rPr>
        <w:t>采取禁止特定人员接触被保护人措施的，公安机关应当制作（   ），书面告知特定人员，禁止其在一定期限内接触被保护人。</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通知书</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通告令</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禁止令</w:t>
      </w:r>
      <w:r>
        <w:rPr>
          <w:rFonts w:hint="eastAsia"/>
          <w:highlight w:val="none"/>
        </w:rPr>
        <w:tab/>
      </w:r>
    </w:p>
    <w:p>
      <w:pPr>
        <w:numPr>
          <w:ilvl w:val="0"/>
          <w:numId w:val="5"/>
        </w:numPr>
        <w:ind w:left="420" w:leftChars="0" w:hanging="420" w:firstLineChars="0"/>
        <w:rPr>
          <w:rFonts w:hint="eastAsia"/>
          <w:highlight w:val="none"/>
        </w:rPr>
      </w:pPr>
      <w:r>
        <w:rPr>
          <w:rFonts w:hint="eastAsia"/>
          <w:highlight w:val="none"/>
        </w:rPr>
        <w:t>禁令书</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21202</w:t>
      </w:r>
      <w:r>
        <w:rPr>
          <w:rFonts w:hint="eastAsia"/>
          <w:highlight w:val="none"/>
        </w:rPr>
        <w:tab/>
      </w:r>
      <w:r>
        <w:rPr>
          <w:rFonts w:hint="eastAsia"/>
          <w:highlight w:val="none"/>
        </w:rPr>
        <w:t>单选</w:t>
      </w:r>
      <w:r>
        <w:rPr>
          <w:rFonts w:hint="eastAsia"/>
          <w:highlight w:val="none"/>
        </w:rPr>
        <w:tab/>
      </w:r>
      <w:r>
        <w:rPr>
          <w:rFonts w:hint="eastAsia"/>
          <w:highlight w:val="none"/>
        </w:rPr>
        <w:t>为依法严厉打击黑社会性质组织犯罪，按照宽严相济的刑事政策和“打早打小、除恶务尽”的工作方针，根据《中华人民共和国刑法》、《中华人民共和国刑事诉讼法》和其他有关规定，现就办理黑社会性质组织犯罪案件有关问题，制定《        》规定。</w:t>
      </w:r>
    </w:p>
    <w:p>
      <w:pPr>
        <w:numPr>
          <w:ilvl w:val="0"/>
          <w:numId w:val="6"/>
        </w:numPr>
        <w:ind w:left="420" w:leftChars="0" w:hanging="420" w:firstLineChars="0"/>
        <w:rPr>
          <w:rFonts w:hint="eastAsia"/>
          <w:highlight w:val="none"/>
        </w:rPr>
      </w:pPr>
      <w:r>
        <w:rPr>
          <w:rFonts w:hint="eastAsia"/>
          <w:highlight w:val="none"/>
        </w:rPr>
        <w:t>关于办理黑社会性质组织犯罪案件若干问题</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办理毒品犯罪案件适用法律若干问题的意见</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中央政法委员会关于继续推进打黑除恶专项斗争的意见</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厦门市建设局关于印发扫黑除恶专项斗争宣传报道和舆情管控方案</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21203</w:t>
      </w:r>
      <w:r>
        <w:rPr>
          <w:rFonts w:hint="eastAsia"/>
          <w:highlight w:val="none"/>
        </w:rPr>
        <w:tab/>
      </w:r>
      <w:r>
        <w:rPr>
          <w:rFonts w:hint="eastAsia"/>
          <w:highlight w:val="none"/>
        </w:rPr>
        <w:t>单选</w:t>
      </w:r>
      <w:r>
        <w:rPr>
          <w:rFonts w:hint="eastAsia"/>
          <w:highlight w:val="none"/>
        </w:rPr>
        <w:tab/>
      </w:r>
      <w:r>
        <w:rPr>
          <w:rFonts w:hint="eastAsia"/>
          <w:highlight w:val="none"/>
        </w:rPr>
        <w:t>公安机关侦查黑社会性质组织犯罪案件时，对黑社会性质组织及其成员在（    ）地方实施的犯罪，以及其他与黑社会性质组织犯罪有关的犯罪，可以依照法律和有关规定一并立案侦查。</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本土</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三个</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 xml:space="preserve">异地 </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多个</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21204</w:t>
      </w:r>
      <w:r>
        <w:rPr>
          <w:rFonts w:hint="eastAsia"/>
          <w:highlight w:val="none"/>
        </w:rPr>
        <w:tab/>
      </w:r>
      <w:r>
        <w:rPr>
          <w:rFonts w:hint="eastAsia"/>
          <w:highlight w:val="none"/>
        </w:rPr>
        <w:t>单选</w:t>
      </w:r>
      <w:r>
        <w:rPr>
          <w:rFonts w:hint="eastAsia"/>
          <w:highlight w:val="none"/>
        </w:rPr>
        <w:tab/>
      </w:r>
      <w:r>
        <w:rPr>
          <w:rFonts w:hint="eastAsia"/>
          <w:highlight w:val="none"/>
        </w:rPr>
        <w:t>立案前的审查阶段获取的证据材料经查证属实的，可以作为（   ）使用。</w:t>
      </w:r>
      <w:r>
        <w:rPr>
          <w:rFonts w:hint="eastAsia"/>
          <w:highlight w:val="none"/>
        </w:rPr>
        <w:tab/>
      </w:r>
      <w:r>
        <w:rPr>
          <w:rFonts w:hint="eastAsia"/>
          <w:highlight w:val="none"/>
        </w:rPr>
        <w:t>证物</w:t>
      </w:r>
      <w:r>
        <w:rPr>
          <w:rFonts w:hint="eastAsia"/>
          <w:highlight w:val="none"/>
          <w:lang w:val="en-US" w:eastAsia="zh-CN"/>
        </w:rPr>
        <w:t xml:space="preserve">      </w:t>
      </w:r>
      <w:r>
        <w:rPr>
          <w:rFonts w:hint="eastAsia"/>
          <w:highlight w:val="none"/>
        </w:rPr>
        <w:tab/>
      </w:r>
      <w:r>
        <w:rPr>
          <w:rFonts w:hint="eastAsia"/>
          <w:highlight w:val="none"/>
        </w:rPr>
        <w:t>凭证</w:t>
      </w:r>
      <w:r>
        <w:rPr>
          <w:rFonts w:hint="eastAsia"/>
          <w:highlight w:val="none"/>
          <w:lang w:val="en-US" w:eastAsia="zh-CN"/>
        </w:rPr>
        <w:t xml:space="preserve">     </w:t>
      </w:r>
      <w:r>
        <w:rPr>
          <w:rFonts w:hint="eastAsia"/>
          <w:highlight w:val="none"/>
        </w:rPr>
        <w:tab/>
      </w:r>
      <w:r>
        <w:rPr>
          <w:rFonts w:hint="eastAsia"/>
          <w:highlight w:val="none"/>
        </w:rPr>
        <w:t>证据</w:t>
      </w:r>
      <w:r>
        <w:rPr>
          <w:rFonts w:hint="eastAsia"/>
          <w:highlight w:val="none"/>
        </w:rPr>
        <w:tab/>
      </w:r>
      <w:r>
        <w:rPr>
          <w:rFonts w:hint="eastAsia"/>
          <w:highlight w:val="none"/>
          <w:lang w:val="en-US" w:eastAsia="zh-CN"/>
        </w:rPr>
        <w:t xml:space="preserve">     </w:t>
      </w:r>
      <w:r>
        <w:rPr>
          <w:rFonts w:hint="eastAsia"/>
          <w:highlight w:val="none"/>
        </w:rPr>
        <w:t xml:space="preserve">证明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C</w:t>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21205</w:t>
      </w:r>
      <w:r>
        <w:rPr>
          <w:rFonts w:hint="eastAsia"/>
          <w:highlight w:val="none"/>
        </w:rPr>
        <w:tab/>
      </w:r>
      <w:r>
        <w:rPr>
          <w:rFonts w:hint="eastAsia"/>
          <w:highlight w:val="none"/>
        </w:rPr>
        <w:t>单选</w:t>
      </w:r>
      <w:r>
        <w:rPr>
          <w:rFonts w:hint="eastAsia"/>
          <w:highlight w:val="none"/>
        </w:rPr>
        <w:tab/>
      </w:r>
      <w:r>
        <w:rPr>
          <w:rFonts w:hint="eastAsia"/>
          <w:highlight w:val="none"/>
        </w:rPr>
        <w:t>经辩护律师申请，法庭可以要求公安机关、人民检察院对使用秘密证人的理由、审批程序出具（   ）。</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 xml:space="preserve">书面说明 </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有关部门书面凭证</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 xml:space="preserve">相关资料证明 </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说明</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r>
        <w:rPr>
          <w:rFonts w:hint="eastAsia"/>
          <w:highlight w:val="none"/>
        </w:rPr>
        <w:t>21206</w:t>
      </w:r>
      <w:r>
        <w:rPr>
          <w:rFonts w:hint="eastAsia"/>
          <w:highlight w:val="none"/>
        </w:rPr>
        <w:tab/>
      </w:r>
      <w:r>
        <w:rPr>
          <w:rFonts w:hint="eastAsia"/>
          <w:highlight w:val="none"/>
        </w:rPr>
        <w:t>单选</w:t>
      </w:r>
      <w:r>
        <w:rPr>
          <w:rFonts w:hint="eastAsia"/>
          <w:highlight w:val="none"/>
        </w:rPr>
        <w:tab/>
      </w:r>
      <w:r>
        <w:rPr>
          <w:rFonts w:hint="eastAsia"/>
          <w:highlight w:val="none"/>
        </w:rPr>
        <w:t>为解决近年来在办理毒品案件中遇到的一些突出法律适用问题，根据有关法律和司法解释的规定，结合侦查、批捕、起诉、审判工作实践，最高人民法院、最高人民检察院、公安部制定了（     ）。</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《办理毒品犯罪案件适用法律问题的意见》</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《办理毒品犯罪案件适用法律若干问题》</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《办理毒品犯罪案件适用法律若干问题的意见》</w:t>
      </w:r>
    </w:p>
    <w:p>
      <w:pPr>
        <w:numPr>
          <w:ilvl w:val="0"/>
          <w:numId w:val="6"/>
        </w:numPr>
        <w:ind w:left="420" w:leftChars="0" w:hanging="420" w:firstLineChars="0"/>
        <w:rPr>
          <w:rFonts w:hint="eastAsia"/>
          <w:highlight w:val="none"/>
        </w:rPr>
      </w:pPr>
      <w:r>
        <w:rPr>
          <w:rFonts w:hint="eastAsia"/>
          <w:highlight w:val="none"/>
        </w:rPr>
        <w:t>《办理毒品犯罪案件法律若干问题的意见》</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21207</w:t>
      </w:r>
      <w:r>
        <w:rPr>
          <w:rFonts w:hint="eastAsia"/>
          <w:highlight w:val="none"/>
        </w:rPr>
        <w:tab/>
      </w:r>
      <w:r>
        <w:rPr>
          <w:rFonts w:hint="eastAsia"/>
          <w:highlight w:val="none"/>
        </w:rPr>
        <w:t>单选</w:t>
      </w:r>
      <w:r>
        <w:rPr>
          <w:rFonts w:hint="eastAsia"/>
          <w:highlight w:val="none"/>
        </w:rPr>
        <w:tab/>
      </w:r>
      <w:r>
        <w:rPr>
          <w:rFonts w:hint="eastAsia"/>
          <w:highlight w:val="none"/>
        </w:rPr>
        <w:t>刑法第二百九十四条第四款规定的“纵容”，是指：</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国家机关工作人员不依法履行职责，放纵黑社会性质组织进行违法犯罪活动的行</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公安机关工作人员不依法履行职责，放纵黑社会性质组织进行违法犯罪活动的行为。</w:t>
      </w:r>
    </w:p>
    <w:p>
      <w:pPr>
        <w:numPr>
          <w:ilvl w:val="0"/>
          <w:numId w:val="6"/>
        </w:numPr>
        <w:ind w:left="420" w:leftChars="0" w:hanging="420" w:firstLineChars="0"/>
        <w:rPr>
          <w:rFonts w:hint="eastAsia"/>
          <w:highlight w:val="none"/>
        </w:rPr>
      </w:pPr>
      <w:r>
        <w:rPr>
          <w:rFonts w:hint="eastAsia"/>
          <w:highlight w:val="none"/>
        </w:rPr>
        <w:t>特殊部门工作人员不依法履行职责，放纵黑社会性质组织进行违法犯罪活动的行为。</w:t>
      </w:r>
    </w:p>
    <w:p>
      <w:pPr>
        <w:numPr>
          <w:ilvl w:val="0"/>
          <w:numId w:val="6"/>
        </w:numPr>
        <w:ind w:left="420" w:leftChars="0" w:hanging="420" w:firstLineChars="0"/>
        <w:rPr>
          <w:rFonts w:hint="eastAsia"/>
          <w:highlight w:val="none"/>
        </w:rPr>
      </w:pPr>
      <w:r>
        <w:rPr>
          <w:rFonts w:hint="eastAsia"/>
          <w:highlight w:val="none"/>
        </w:rPr>
        <w:t>行政机关工作人员不依法履行职责，放纵黑社会性质组织进行违法犯罪活动的行为。</w:t>
      </w:r>
    </w:p>
    <w:p>
      <w:pPr>
        <w:rPr>
          <w:rFonts w:hint="eastAsia"/>
          <w:highlight w:val="none"/>
        </w:rPr>
      </w:pPr>
      <w:r>
        <w:rPr>
          <w:rFonts w:hint="eastAsia"/>
          <w:highlight w:val="none"/>
        </w:rPr>
        <w:t>A</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21208</w:t>
      </w:r>
      <w:r>
        <w:rPr>
          <w:rFonts w:hint="eastAsia"/>
          <w:highlight w:val="none"/>
        </w:rPr>
        <w:tab/>
      </w:r>
      <w:r>
        <w:rPr>
          <w:rFonts w:hint="eastAsia"/>
          <w:highlight w:val="none"/>
        </w:rPr>
        <w:t>单选</w:t>
      </w:r>
      <w:r>
        <w:rPr>
          <w:rFonts w:hint="eastAsia"/>
          <w:highlight w:val="none"/>
        </w:rPr>
        <w:tab/>
      </w:r>
      <w:r>
        <w:rPr>
          <w:rFonts w:hint="eastAsia"/>
          <w:highlight w:val="none"/>
        </w:rPr>
        <w:t>故意杀人罪：故意杀人的，处死刑、（   ）或者十年以上有期徒刑；情节较轻的，处（   ）年以上十年以下有期徒刑。</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无期徒刑、三</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有期徒刑、三</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无期徒刑、五</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有期徒刑、五</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21209</w:t>
      </w:r>
      <w:r>
        <w:rPr>
          <w:rFonts w:hint="eastAsia"/>
          <w:highlight w:val="none"/>
        </w:rPr>
        <w:tab/>
      </w:r>
      <w:r>
        <w:rPr>
          <w:rFonts w:hint="eastAsia"/>
          <w:highlight w:val="none"/>
        </w:rPr>
        <w:t>单选</w:t>
      </w:r>
      <w:r>
        <w:rPr>
          <w:rFonts w:hint="eastAsia"/>
          <w:highlight w:val="none"/>
        </w:rPr>
        <w:tab/>
      </w:r>
      <w:r>
        <w:rPr>
          <w:rFonts w:hint="eastAsia"/>
          <w:highlight w:val="none"/>
        </w:rPr>
        <w:t>办理黑恶犯罪案件中的寻衅滋事如何界定“多次”？</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一年内实施寻衅滋事行为三次以上</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二年内实施寻衅滋事行为三次以上</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三年内实施寻衅滋事行为五次以上</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二年内实施寻衅滋事行为五次以上</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21210</w:t>
      </w:r>
      <w:r>
        <w:rPr>
          <w:rFonts w:hint="eastAsia"/>
          <w:highlight w:val="none"/>
        </w:rPr>
        <w:tab/>
      </w:r>
      <w:r>
        <w:rPr>
          <w:rFonts w:hint="eastAsia"/>
          <w:highlight w:val="none"/>
        </w:rPr>
        <w:t>单选</w:t>
      </w:r>
      <w:r>
        <w:rPr>
          <w:rFonts w:hint="eastAsia"/>
          <w:highlight w:val="none"/>
        </w:rPr>
        <w:tab/>
      </w:r>
      <w:r>
        <w:rPr>
          <w:rFonts w:hint="eastAsia"/>
          <w:highlight w:val="none"/>
        </w:rPr>
        <w:t>为组织卖淫的人招募、运送人员或者有其他协助组织他人卖淫行为的，处五年以下有期徒刑，并处罚金；情节严重的，处（    ）有期徒刑，并处罚金。</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一年以上三年以下</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三年以上五年以下</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三年以上十年以下</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五年以上十年以下</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21211</w:t>
      </w:r>
      <w:r>
        <w:rPr>
          <w:rFonts w:hint="eastAsia"/>
          <w:highlight w:val="none"/>
        </w:rPr>
        <w:tab/>
      </w:r>
      <w:r>
        <w:rPr>
          <w:rFonts w:hint="eastAsia"/>
          <w:highlight w:val="none"/>
        </w:rPr>
        <w:t>单选</w:t>
      </w:r>
      <w:r>
        <w:rPr>
          <w:rFonts w:hint="eastAsia"/>
          <w:highlight w:val="none"/>
        </w:rPr>
        <w:tab/>
      </w:r>
      <w:r>
        <w:rPr>
          <w:rFonts w:hint="eastAsia"/>
          <w:highlight w:val="none"/>
        </w:rPr>
        <w:t>走私、贩卖、运输、制造鸦片二百克以上不满（   ）、海洛因或者甲基苯丙胺十克以上不满（   ）克或者其他毒品数量较大的，处七年以上有期徒刑，并处罚金。</w:t>
      </w:r>
    </w:p>
    <w:p>
      <w:pPr>
        <w:numPr>
          <w:ilvl w:val="0"/>
          <w:numId w:val="6"/>
        </w:numPr>
        <w:ind w:left="420" w:leftChars="0" w:hanging="420" w:firstLineChars="0"/>
        <w:rPr>
          <w:rFonts w:hint="eastAsia"/>
          <w:highlight w:val="none"/>
        </w:rPr>
      </w:pPr>
      <w:r>
        <w:rPr>
          <w:rFonts w:hint="eastAsia"/>
          <w:highlight w:val="none"/>
        </w:rPr>
        <w:t>五百克、十</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五百克、五十</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一千克、十</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一千克、五十</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p>
    <w:p>
      <w:pPr>
        <w:rPr>
          <w:rFonts w:hint="eastAsia"/>
          <w:highlight w:val="none"/>
        </w:rPr>
      </w:pPr>
      <w:r>
        <w:rPr>
          <w:rFonts w:hint="eastAsia"/>
          <w:highlight w:val="none"/>
        </w:rPr>
        <w:t>21212</w:t>
      </w:r>
      <w:r>
        <w:rPr>
          <w:rFonts w:hint="eastAsia"/>
          <w:highlight w:val="none"/>
        </w:rPr>
        <w:tab/>
      </w:r>
      <w:r>
        <w:rPr>
          <w:rFonts w:hint="eastAsia"/>
          <w:highlight w:val="none"/>
        </w:rPr>
        <w:t>单选</w:t>
      </w:r>
      <w:r>
        <w:rPr>
          <w:rFonts w:hint="eastAsia"/>
          <w:highlight w:val="none"/>
        </w:rPr>
        <w:tab/>
      </w:r>
      <w:r>
        <w:rPr>
          <w:rFonts w:hint="eastAsia"/>
          <w:highlight w:val="none"/>
        </w:rPr>
        <w:t>对查封、扣押的财物、文件、邮件、电报或者冻结的存款、汇款、债券、股票、基金份额等财产，经查明确实与案件无关的，应当在（   ）日以内解除查封、扣押、冻结，予以退还。</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三</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五</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七</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十</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21213</w:t>
      </w:r>
      <w:r>
        <w:rPr>
          <w:rFonts w:hint="eastAsia"/>
          <w:highlight w:val="none"/>
        </w:rPr>
        <w:tab/>
      </w:r>
      <w:r>
        <w:rPr>
          <w:rFonts w:hint="eastAsia"/>
          <w:highlight w:val="none"/>
        </w:rPr>
        <w:t>单选</w:t>
      </w:r>
      <w:r>
        <w:rPr>
          <w:rFonts w:hint="eastAsia"/>
          <w:highlight w:val="none"/>
        </w:rPr>
        <w:tab/>
      </w:r>
      <w:r>
        <w:rPr>
          <w:rFonts w:hint="eastAsia"/>
          <w:highlight w:val="none"/>
        </w:rPr>
        <w:t>加强（    ）建设，是铲除黑恶势力滋生土壤的治本之策、关键之举。</w:t>
      </w:r>
      <w:r>
        <w:rPr>
          <w:rFonts w:hint="eastAsia"/>
          <w:highlight w:val="none"/>
        </w:rPr>
        <w:tab/>
      </w:r>
    </w:p>
    <w:p>
      <w:pPr>
        <w:numPr>
          <w:ilvl w:val="0"/>
          <w:numId w:val="6"/>
        </w:numPr>
        <w:ind w:left="420" w:leftChars="0" w:hanging="420" w:firstLineChars="0"/>
        <w:rPr>
          <w:rFonts w:hint="eastAsia"/>
          <w:highlight w:val="none"/>
        </w:rPr>
      </w:pPr>
      <w:r>
        <w:rPr>
          <w:rFonts w:hint="eastAsia"/>
          <w:highlight w:val="none"/>
        </w:rPr>
        <w:t>法治机关</w:t>
      </w:r>
    </w:p>
    <w:p>
      <w:pPr>
        <w:numPr>
          <w:ilvl w:val="0"/>
          <w:numId w:val="6"/>
        </w:numPr>
        <w:ind w:left="420" w:leftChars="0" w:hanging="420" w:firstLineChars="0"/>
        <w:rPr>
          <w:rFonts w:hint="eastAsia"/>
          <w:highlight w:val="none"/>
        </w:rPr>
      </w:pPr>
      <w:r>
        <w:rPr>
          <w:rFonts w:hint="eastAsia"/>
          <w:highlight w:val="none"/>
        </w:rPr>
        <w:tab/>
      </w:r>
      <w:r>
        <w:rPr>
          <w:rFonts w:hint="eastAsia"/>
          <w:highlight w:val="none"/>
        </w:rPr>
        <w:t>基层组织</w:t>
      </w:r>
    </w:p>
    <w:p>
      <w:pPr>
        <w:numPr>
          <w:ilvl w:val="0"/>
          <w:numId w:val="6"/>
        </w:numPr>
        <w:ind w:left="420" w:leftChars="0" w:hanging="420" w:firstLineChars="0"/>
        <w:rPr>
          <w:rFonts w:hint="eastAsia"/>
          <w:highlight w:val="none"/>
        </w:rPr>
      </w:pPr>
      <w:r>
        <w:rPr>
          <w:rFonts w:hint="eastAsia"/>
          <w:highlight w:val="none"/>
        </w:rPr>
        <w:tab/>
      </w:r>
      <w:r>
        <w:rPr>
          <w:rFonts w:hint="eastAsia"/>
          <w:highlight w:val="none"/>
        </w:rPr>
        <w:t>道德舆论</w:t>
      </w:r>
    </w:p>
    <w:p>
      <w:pPr>
        <w:numPr>
          <w:ilvl w:val="0"/>
          <w:numId w:val="6"/>
        </w:numPr>
        <w:ind w:left="420" w:leftChars="0" w:hanging="420" w:firstLineChars="0"/>
        <w:rPr>
          <w:rFonts w:hint="eastAsia"/>
          <w:highlight w:val="none"/>
        </w:rPr>
      </w:pPr>
      <w:r>
        <w:rPr>
          <w:rFonts w:hint="eastAsia"/>
          <w:highlight w:val="none"/>
        </w:rPr>
        <w:tab/>
      </w:r>
      <w:r>
        <w:rPr>
          <w:rFonts w:hint="eastAsia"/>
          <w:highlight w:val="none"/>
        </w:rPr>
        <w:t>政治力量</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21214</w:t>
      </w:r>
      <w:r>
        <w:rPr>
          <w:rFonts w:hint="eastAsia"/>
          <w:highlight w:val="none"/>
        </w:rPr>
        <w:tab/>
      </w:r>
      <w:r>
        <w:rPr>
          <w:rFonts w:hint="eastAsia"/>
          <w:highlight w:val="none"/>
        </w:rPr>
        <w:t>单选</w:t>
      </w:r>
      <w:r>
        <w:rPr>
          <w:rFonts w:hint="eastAsia"/>
          <w:highlight w:val="none"/>
        </w:rPr>
        <w:tab/>
      </w:r>
      <w:r>
        <w:rPr>
          <w:rFonts w:hint="eastAsia"/>
          <w:highlight w:val="none"/>
        </w:rPr>
        <w:t>举报涉黑涉恶案件线索的，按照线索重要程度，给予最高不超过人民币（   ）万元的奖励。</w:t>
      </w:r>
    </w:p>
    <w:p>
      <w:pPr>
        <w:numPr>
          <w:ilvl w:val="0"/>
          <w:numId w:val="7"/>
        </w:numPr>
        <w:ind w:left="420" w:leftChars="0" w:firstLine="0" w:firstLineChars="0"/>
        <w:rPr>
          <w:rFonts w:hint="eastAsia"/>
          <w:highlight w:val="none"/>
        </w:rPr>
      </w:pPr>
      <w:r>
        <w:rPr>
          <w:rFonts w:hint="eastAsia"/>
          <w:highlight w:val="none"/>
          <w:lang w:val="en-US" w:eastAsia="zh-CN"/>
        </w:rPr>
        <w:t xml:space="preserve">         </w:t>
      </w:r>
      <w:r>
        <w:rPr>
          <w:rFonts w:hint="eastAsia"/>
          <w:highlight w:val="none"/>
        </w:rPr>
        <w:t>5</w:t>
      </w:r>
      <w:r>
        <w:rPr>
          <w:rFonts w:hint="eastAsia"/>
          <w:highlight w:val="none"/>
          <w:lang w:val="en-US" w:eastAsia="zh-CN"/>
        </w:rPr>
        <w:t xml:space="preserve">           </w:t>
      </w:r>
      <w:r>
        <w:rPr>
          <w:rFonts w:hint="eastAsia"/>
          <w:highlight w:val="none"/>
        </w:rPr>
        <w:tab/>
      </w:r>
      <w:r>
        <w:rPr>
          <w:rFonts w:hint="eastAsia"/>
          <w:highlight w:val="none"/>
        </w:rPr>
        <w:t>8</w:t>
      </w:r>
      <w:r>
        <w:rPr>
          <w:rFonts w:hint="eastAsia"/>
          <w:highlight w:val="none"/>
        </w:rPr>
        <w:tab/>
      </w:r>
      <w:r>
        <w:rPr>
          <w:rFonts w:hint="eastAsia"/>
          <w:highlight w:val="none"/>
          <w:lang w:val="en-US" w:eastAsia="zh-CN"/>
        </w:rPr>
        <w:t xml:space="preserve">        </w:t>
      </w:r>
      <w:r>
        <w:rPr>
          <w:rFonts w:hint="eastAsia"/>
          <w:highlight w:val="none"/>
        </w:rPr>
        <w:t>10</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D</w:t>
      </w:r>
      <w:r>
        <w:rPr>
          <w:rFonts w:hint="eastAsia"/>
          <w:highlight w:val="none"/>
        </w:rPr>
        <w:tab/>
      </w:r>
      <w:r>
        <w:rPr>
          <w:rFonts w:hint="eastAsia"/>
          <w:highlight w:val="none"/>
        </w:rPr>
        <w:tab/>
      </w:r>
      <w:r>
        <w:rPr>
          <w:rFonts w:hint="eastAsia"/>
          <w:highlight w:val="none"/>
        </w:rPr>
        <w:tab/>
      </w:r>
    </w:p>
    <w:p>
      <w:pPr>
        <w:numPr>
          <w:ilvl w:val="0"/>
          <w:numId w:val="0"/>
        </w:numPr>
        <w:rPr>
          <w:rFonts w:hint="eastAsia"/>
          <w:highlight w:val="none"/>
        </w:rPr>
      </w:pPr>
      <w:r>
        <w:rPr>
          <w:rFonts w:hint="eastAsia"/>
          <w:highlight w:val="none"/>
        </w:rPr>
        <w:t>21215</w:t>
      </w:r>
      <w:r>
        <w:rPr>
          <w:rFonts w:hint="eastAsia"/>
          <w:highlight w:val="none"/>
        </w:rPr>
        <w:tab/>
      </w:r>
      <w:r>
        <w:rPr>
          <w:rFonts w:hint="eastAsia"/>
          <w:highlight w:val="none"/>
        </w:rPr>
        <w:t>单选</w:t>
      </w:r>
      <w:r>
        <w:rPr>
          <w:rFonts w:hint="eastAsia"/>
          <w:highlight w:val="none"/>
        </w:rPr>
        <w:tab/>
      </w:r>
      <w:r>
        <w:rPr>
          <w:rFonts w:hint="eastAsia"/>
          <w:highlight w:val="none"/>
        </w:rPr>
        <w:t>（   ）是利用家族、宗族势力或暴力手段横行乡里、称霸一方、欺压残害百姓的黑恶势力分子。</w:t>
      </w:r>
      <w:r>
        <w:rPr>
          <w:rFonts w:hint="eastAsia"/>
          <w:highlight w:val="none"/>
        </w:rPr>
        <w:tab/>
      </w:r>
    </w:p>
    <w:p>
      <w:pPr>
        <w:numPr>
          <w:ilvl w:val="0"/>
          <w:numId w:val="8"/>
        </w:numPr>
        <w:ind w:left="420" w:leftChars="0" w:hanging="420" w:firstLineChars="0"/>
        <w:rPr>
          <w:rFonts w:hint="eastAsia"/>
          <w:highlight w:val="none"/>
        </w:rPr>
      </w:pPr>
      <w:r>
        <w:rPr>
          <w:rFonts w:hint="eastAsia"/>
          <w:highlight w:val="none"/>
        </w:rPr>
        <w:t>街霸</w:t>
      </w:r>
      <w:r>
        <w:rPr>
          <w:rFonts w:hint="eastAsia"/>
          <w:highlight w:val="none"/>
        </w:rPr>
        <w:tab/>
      </w:r>
    </w:p>
    <w:p>
      <w:pPr>
        <w:numPr>
          <w:ilvl w:val="0"/>
          <w:numId w:val="8"/>
        </w:numPr>
        <w:ind w:left="420" w:leftChars="0" w:hanging="420" w:firstLineChars="0"/>
        <w:rPr>
          <w:rFonts w:hint="eastAsia"/>
          <w:highlight w:val="none"/>
        </w:rPr>
      </w:pPr>
      <w:r>
        <w:rPr>
          <w:rFonts w:hint="eastAsia"/>
          <w:highlight w:val="none"/>
        </w:rPr>
        <w:t>村霸 </w:t>
      </w:r>
      <w:r>
        <w:rPr>
          <w:rFonts w:hint="eastAsia"/>
          <w:highlight w:val="none"/>
        </w:rPr>
        <w:tab/>
      </w:r>
    </w:p>
    <w:p>
      <w:pPr>
        <w:numPr>
          <w:ilvl w:val="0"/>
          <w:numId w:val="8"/>
        </w:numPr>
        <w:ind w:left="420" w:leftChars="0" w:hanging="420" w:firstLineChars="0"/>
        <w:rPr>
          <w:rFonts w:hint="eastAsia"/>
          <w:highlight w:val="none"/>
        </w:rPr>
      </w:pPr>
      <w:r>
        <w:rPr>
          <w:rFonts w:hint="eastAsia"/>
          <w:highlight w:val="none"/>
        </w:rPr>
        <w:t>行霸</w:t>
      </w:r>
      <w:r>
        <w:rPr>
          <w:rFonts w:hint="eastAsia"/>
          <w:highlight w:val="none"/>
        </w:rPr>
        <w:tab/>
      </w:r>
    </w:p>
    <w:p>
      <w:pPr>
        <w:numPr>
          <w:ilvl w:val="0"/>
          <w:numId w:val="8"/>
        </w:numPr>
        <w:ind w:left="420" w:leftChars="0" w:hanging="420" w:firstLineChars="0"/>
        <w:rPr>
          <w:rFonts w:hint="eastAsia"/>
          <w:highlight w:val="none"/>
        </w:rPr>
      </w:pPr>
      <w:r>
        <w:rPr>
          <w:rFonts w:hint="eastAsia"/>
          <w:highlight w:val="none"/>
        </w:rPr>
        <w:t>村黑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21216</w:t>
      </w:r>
      <w:r>
        <w:rPr>
          <w:rFonts w:hint="eastAsia"/>
          <w:highlight w:val="none"/>
        </w:rPr>
        <w:tab/>
      </w:r>
      <w:r>
        <w:rPr>
          <w:rFonts w:hint="eastAsia"/>
          <w:highlight w:val="none"/>
        </w:rPr>
        <w:t>单选</w:t>
      </w:r>
      <w:r>
        <w:rPr>
          <w:rFonts w:hint="eastAsia"/>
          <w:highlight w:val="none"/>
        </w:rPr>
        <w:tab/>
      </w:r>
      <w:r>
        <w:rPr>
          <w:rFonts w:hint="eastAsia"/>
          <w:highlight w:val="none"/>
        </w:rPr>
        <w:t>扫黑除恶专项斗争中，着力解决的5类违法犯罪活动包括淫秽、吸毒、（    ）、拐卖和赌博。</w:t>
      </w:r>
      <w:r>
        <w:rPr>
          <w:rFonts w:hint="eastAsia"/>
          <w:highlight w:val="none"/>
        </w:rPr>
        <w:tab/>
      </w:r>
    </w:p>
    <w:p>
      <w:pPr>
        <w:numPr>
          <w:ilvl w:val="0"/>
          <w:numId w:val="8"/>
        </w:numPr>
        <w:ind w:left="420" w:leftChars="0" w:hanging="420" w:firstLineChars="0"/>
        <w:rPr>
          <w:rFonts w:hint="eastAsia"/>
          <w:highlight w:val="none"/>
        </w:rPr>
      </w:pPr>
      <w:r>
        <w:rPr>
          <w:rFonts w:hint="eastAsia"/>
          <w:highlight w:val="none"/>
        </w:rPr>
        <w:t>盗窃 </w:t>
      </w:r>
      <w:r>
        <w:rPr>
          <w:rFonts w:hint="eastAsia"/>
          <w:highlight w:val="none"/>
        </w:rPr>
        <w:tab/>
      </w:r>
    </w:p>
    <w:p>
      <w:pPr>
        <w:numPr>
          <w:ilvl w:val="0"/>
          <w:numId w:val="8"/>
        </w:numPr>
        <w:ind w:left="420" w:leftChars="0" w:hanging="420" w:firstLineChars="0"/>
        <w:rPr>
          <w:rFonts w:hint="eastAsia"/>
          <w:highlight w:val="none"/>
        </w:rPr>
      </w:pPr>
      <w:r>
        <w:rPr>
          <w:rFonts w:hint="eastAsia"/>
          <w:highlight w:val="none"/>
        </w:rPr>
        <w:t>抢劫  </w:t>
      </w:r>
      <w:r>
        <w:rPr>
          <w:rFonts w:hint="eastAsia"/>
          <w:highlight w:val="none"/>
        </w:rPr>
        <w:tab/>
      </w:r>
    </w:p>
    <w:p>
      <w:pPr>
        <w:numPr>
          <w:ilvl w:val="0"/>
          <w:numId w:val="8"/>
        </w:numPr>
        <w:ind w:left="420" w:leftChars="0" w:hanging="420" w:firstLineChars="0"/>
        <w:rPr>
          <w:rFonts w:hint="eastAsia"/>
          <w:highlight w:val="none"/>
        </w:rPr>
      </w:pPr>
      <w:r>
        <w:rPr>
          <w:rFonts w:hint="eastAsia"/>
          <w:highlight w:val="none"/>
        </w:rPr>
        <w:t>传销 </w:t>
      </w:r>
      <w:r>
        <w:rPr>
          <w:rFonts w:hint="eastAsia"/>
          <w:highlight w:val="none"/>
        </w:rPr>
        <w:tab/>
      </w:r>
    </w:p>
    <w:p>
      <w:pPr>
        <w:numPr>
          <w:ilvl w:val="0"/>
          <w:numId w:val="8"/>
        </w:numPr>
        <w:ind w:left="420" w:leftChars="0" w:hanging="420" w:firstLineChars="0"/>
        <w:rPr>
          <w:rFonts w:hint="eastAsia"/>
          <w:highlight w:val="none"/>
        </w:rPr>
      </w:pPr>
      <w:r>
        <w:rPr>
          <w:rFonts w:hint="eastAsia"/>
          <w:highlight w:val="none"/>
        </w:rPr>
        <w:t>造假</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21217</w:t>
      </w:r>
      <w:r>
        <w:rPr>
          <w:rFonts w:hint="eastAsia"/>
          <w:highlight w:val="none"/>
        </w:rPr>
        <w:tab/>
      </w:r>
      <w:r>
        <w:rPr>
          <w:rFonts w:hint="eastAsia"/>
          <w:highlight w:val="none"/>
        </w:rPr>
        <w:t>单选</w:t>
      </w:r>
      <w:r>
        <w:rPr>
          <w:rFonts w:hint="eastAsia"/>
          <w:highlight w:val="none"/>
        </w:rPr>
        <w:tab/>
      </w:r>
      <w:r>
        <w:rPr>
          <w:rFonts w:hint="eastAsia"/>
          <w:highlight w:val="none"/>
        </w:rPr>
        <w:t>全国（      ）要以“零容忍”态度，坚决依法从严惩处，对黑恶势力违法犯罪重拳出击。</w:t>
      </w:r>
      <w:r>
        <w:rPr>
          <w:rFonts w:hint="eastAsia"/>
          <w:highlight w:val="none"/>
        </w:rPr>
        <w:tab/>
      </w:r>
    </w:p>
    <w:p>
      <w:pPr>
        <w:numPr>
          <w:ilvl w:val="0"/>
          <w:numId w:val="8"/>
        </w:numPr>
        <w:ind w:left="420" w:leftChars="0" w:hanging="420" w:firstLineChars="0"/>
        <w:rPr>
          <w:rFonts w:hint="eastAsia"/>
          <w:highlight w:val="none"/>
        </w:rPr>
      </w:pPr>
      <w:r>
        <w:rPr>
          <w:rFonts w:hint="eastAsia"/>
          <w:highlight w:val="none"/>
        </w:rPr>
        <w:t>纪检战线 </w:t>
      </w:r>
      <w:r>
        <w:rPr>
          <w:rFonts w:hint="eastAsia"/>
          <w:highlight w:val="none"/>
        </w:rPr>
        <w:tab/>
      </w:r>
    </w:p>
    <w:p>
      <w:pPr>
        <w:numPr>
          <w:ilvl w:val="0"/>
          <w:numId w:val="8"/>
        </w:numPr>
        <w:ind w:left="420" w:leftChars="0" w:hanging="420" w:firstLineChars="0"/>
        <w:rPr>
          <w:rFonts w:hint="eastAsia"/>
          <w:highlight w:val="none"/>
        </w:rPr>
      </w:pPr>
      <w:r>
        <w:rPr>
          <w:rFonts w:hint="eastAsia"/>
          <w:highlight w:val="none"/>
        </w:rPr>
        <w:t>政法战线</w:t>
      </w:r>
      <w:r>
        <w:rPr>
          <w:rFonts w:hint="eastAsia"/>
          <w:highlight w:val="none"/>
        </w:rPr>
        <w:tab/>
      </w:r>
    </w:p>
    <w:p>
      <w:pPr>
        <w:numPr>
          <w:ilvl w:val="0"/>
          <w:numId w:val="8"/>
        </w:numPr>
        <w:ind w:left="420" w:leftChars="0" w:hanging="420" w:firstLineChars="0"/>
        <w:rPr>
          <w:rFonts w:hint="eastAsia"/>
          <w:highlight w:val="none"/>
        </w:rPr>
      </w:pPr>
      <w:r>
        <w:rPr>
          <w:rFonts w:hint="eastAsia"/>
          <w:highlight w:val="none"/>
        </w:rPr>
        <w:t>法律战线</w:t>
      </w:r>
      <w:r>
        <w:rPr>
          <w:rFonts w:hint="eastAsia"/>
          <w:highlight w:val="none"/>
        </w:rPr>
        <w:tab/>
      </w:r>
    </w:p>
    <w:p>
      <w:pPr>
        <w:numPr>
          <w:ilvl w:val="0"/>
          <w:numId w:val="8"/>
        </w:numPr>
        <w:ind w:left="420" w:leftChars="0" w:hanging="420" w:firstLineChars="0"/>
        <w:rPr>
          <w:rFonts w:hint="eastAsia"/>
          <w:highlight w:val="none"/>
        </w:rPr>
      </w:pPr>
      <w:r>
        <w:rPr>
          <w:rFonts w:hint="eastAsia"/>
          <w:highlight w:val="none"/>
        </w:rPr>
        <w:t>公安战线</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r>
        <w:rPr>
          <w:rFonts w:hint="eastAsia"/>
          <w:highlight w:val="none"/>
        </w:rPr>
        <w:t>21218</w:t>
      </w:r>
      <w:r>
        <w:rPr>
          <w:rFonts w:hint="eastAsia"/>
          <w:highlight w:val="none"/>
        </w:rPr>
        <w:tab/>
      </w:r>
      <w:r>
        <w:rPr>
          <w:rFonts w:hint="eastAsia"/>
          <w:highlight w:val="none"/>
        </w:rPr>
        <w:t>单选</w:t>
      </w:r>
      <w:r>
        <w:rPr>
          <w:rFonts w:hint="eastAsia"/>
          <w:highlight w:val="none"/>
        </w:rPr>
        <w:tab/>
      </w:r>
      <w:r>
        <w:rPr>
          <w:rFonts w:hint="eastAsia"/>
          <w:highlight w:val="none"/>
        </w:rPr>
        <w:t>非法拘禁他人或者以其他方法非法剥夺他人人身自由的，处三年以下有期徒刑、拘役、管制或者剥夺政治权利。具有殴打、侮辱情节的，从重处罚。致人重伤的，处三年以上十年以下有期徒刑；致人死亡的，处十年以上有期徒刑。使用暴力致人伤残、死亡的，依照本法第（  ）条、第二百三十二条的规定定罪处罚。</w:t>
      </w:r>
      <w:r>
        <w:rPr>
          <w:rFonts w:hint="eastAsia"/>
          <w:highlight w:val="none"/>
        </w:rPr>
        <w:tab/>
      </w:r>
    </w:p>
    <w:p>
      <w:pPr>
        <w:numPr>
          <w:ilvl w:val="0"/>
          <w:numId w:val="8"/>
        </w:numPr>
        <w:ind w:left="420" w:leftChars="0" w:hanging="420" w:firstLineChars="0"/>
        <w:rPr>
          <w:rFonts w:hint="eastAsia"/>
          <w:highlight w:val="none"/>
        </w:rPr>
      </w:pPr>
      <w:r>
        <w:rPr>
          <w:rFonts w:hint="eastAsia"/>
          <w:highlight w:val="none"/>
        </w:rPr>
        <w:t>二百三十</w:t>
      </w:r>
      <w:r>
        <w:rPr>
          <w:rFonts w:hint="eastAsia"/>
          <w:highlight w:val="none"/>
        </w:rPr>
        <w:tab/>
      </w:r>
    </w:p>
    <w:p>
      <w:pPr>
        <w:numPr>
          <w:ilvl w:val="0"/>
          <w:numId w:val="8"/>
        </w:numPr>
        <w:ind w:left="420" w:leftChars="0" w:hanging="420" w:firstLineChars="0"/>
        <w:rPr>
          <w:rFonts w:hint="eastAsia"/>
          <w:highlight w:val="none"/>
        </w:rPr>
      </w:pPr>
      <w:r>
        <w:rPr>
          <w:rFonts w:hint="eastAsia"/>
          <w:highlight w:val="none"/>
        </w:rPr>
        <w:t>二百三十一</w:t>
      </w:r>
      <w:r>
        <w:rPr>
          <w:rFonts w:hint="eastAsia"/>
          <w:highlight w:val="none"/>
        </w:rPr>
        <w:tab/>
      </w:r>
    </w:p>
    <w:p>
      <w:pPr>
        <w:numPr>
          <w:ilvl w:val="0"/>
          <w:numId w:val="8"/>
        </w:numPr>
        <w:ind w:left="420" w:leftChars="0" w:hanging="420" w:firstLineChars="0"/>
        <w:rPr>
          <w:rFonts w:hint="eastAsia"/>
          <w:highlight w:val="none"/>
        </w:rPr>
      </w:pPr>
      <w:r>
        <w:rPr>
          <w:rFonts w:hint="eastAsia"/>
          <w:highlight w:val="none"/>
        </w:rPr>
        <w:t>二百三十三</w:t>
      </w:r>
      <w:r>
        <w:rPr>
          <w:rFonts w:hint="eastAsia"/>
          <w:highlight w:val="none"/>
        </w:rPr>
        <w:tab/>
      </w:r>
    </w:p>
    <w:p>
      <w:pPr>
        <w:numPr>
          <w:ilvl w:val="0"/>
          <w:numId w:val="8"/>
        </w:numPr>
        <w:ind w:left="420" w:leftChars="0" w:hanging="420" w:firstLineChars="0"/>
        <w:rPr>
          <w:rFonts w:hint="eastAsia"/>
          <w:highlight w:val="none"/>
        </w:rPr>
      </w:pPr>
      <w:r>
        <w:rPr>
          <w:rFonts w:hint="eastAsia"/>
          <w:highlight w:val="none"/>
        </w:rPr>
        <w:t>二百三十四</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21219</w:t>
      </w:r>
      <w:r>
        <w:rPr>
          <w:rFonts w:hint="eastAsia"/>
          <w:highlight w:val="none"/>
        </w:rPr>
        <w:tab/>
      </w:r>
      <w:r>
        <w:rPr>
          <w:rFonts w:hint="eastAsia"/>
          <w:highlight w:val="none"/>
        </w:rPr>
        <w:t>单选</w:t>
      </w:r>
      <w:r>
        <w:rPr>
          <w:rFonts w:hint="eastAsia"/>
          <w:highlight w:val="none"/>
        </w:rPr>
        <w:tab/>
      </w:r>
      <w:r>
        <w:rPr>
          <w:rFonts w:hint="eastAsia"/>
          <w:highlight w:val="none"/>
        </w:rPr>
        <w:t>辩护律师持律师执业证书、律师事务所证明和委托书或者法律援助公函要求会见在押的犯罪嫌疑人、被告人的，看守所应当及时安排会见，至迟不得超过（    ）小时。</w:t>
      </w:r>
      <w:r>
        <w:rPr>
          <w:rFonts w:hint="eastAsia"/>
          <w:highlight w:val="none"/>
        </w:rPr>
        <w:tab/>
      </w:r>
    </w:p>
    <w:p>
      <w:pPr>
        <w:ind w:firstLine="840" w:firstLineChars="400"/>
        <w:rPr>
          <w:rFonts w:hint="eastAsia"/>
          <w:highlight w:val="none"/>
        </w:rPr>
      </w:pPr>
      <w:r>
        <w:rPr>
          <w:rFonts w:hint="eastAsia"/>
          <w:highlight w:val="none"/>
        </w:rPr>
        <w:t>12</w:t>
      </w:r>
      <w:r>
        <w:rPr>
          <w:rFonts w:hint="eastAsia"/>
          <w:highlight w:val="none"/>
          <w:lang w:val="en-US" w:eastAsia="zh-CN"/>
        </w:rPr>
        <w:t xml:space="preserve">                  </w:t>
      </w:r>
      <w:r>
        <w:rPr>
          <w:rFonts w:hint="eastAsia"/>
          <w:highlight w:val="none"/>
        </w:rPr>
        <w:t>24</w:t>
      </w:r>
      <w:r>
        <w:rPr>
          <w:rFonts w:hint="eastAsia"/>
          <w:highlight w:val="none"/>
          <w:lang w:val="en-US" w:eastAsia="zh-CN"/>
        </w:rPr>
        <w:t xml:space="preserve">              </w:t>
      </w:r>
      <w:r>
        <w:rPr>
          <w:rFonts w:hint="eastAsia"/>
          <w:highlight w:val="none"/>
        </w:rPr>
        <w:tab/>
      </w:r>
      <w:r>
        <w:rPr>
          <w:rFonts w:hint="eastAsia"/>
          <w:highlight w:val="none"/>
        </w:rPr>
        <w:t>36</w:t>
      </w:r>
      <w:r>
        <w:rPr>
          <w:rFonts w:hint="eastAsia"/>
          <w:highlight w:val="none"/>
        </w:rPr>
        <w:tab/>
      </w:r>
      <w:r>
        <w:rPr>
          <w:rFonts w:hint="eastAsia"/>
          <w:highlight w:val="none"/>
          <w:lang w:val="en-US" w:eastAsia="zh-CN"/>
        </w:rPr>
        <w:t xml:space="preserve">                 </w:t>
      </w:r>
      <w:r>
        <w:rPr>
          <w:rFonts w:hint="eastAsia"/>
          <w:highlight w:val="none"/>
        </w:rPr>
        <w:t>48</w:t>
      </w:r>
      <w:r>
        <w:rPr>
          <w:rFonts w:hint="eastAsia"/>
          <w:highlight w:val="none"/>
        </w:rPr>
        <w:tab/>
      </w:r>
      <w:r>
        <w:rPr>
          <w:rFonts w:hint="eastAsia"/>
          <w:highlight w:val="none"/>
        </w:rPr>
        <w:tab/>
      </w:r>
    </w:p>
    <w:p>
      <w:pPr>
        <w:ind w:firstLine="420" w:firstLineChars="200"/>
        <w:rPr>
          <w:rFonts w:hint="eastAsia"/>
          <w:highlight w:val="none"/>
        </w:rPr>
      </w:pPr>
      <w:r>
        <w:rPr>
          <w:rFonts w:hint="eastAsia"/>
          <w:highlight w:val="none"/>
        </w:rPr>
        <w:t>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21220</w:t>
      </w:r>
      <w:r>
        <w:rPr>
          <w:rFonts w:hint="eastAsia"/>
          <w:highlight w:val="none"/>
        </w:rPr>
        <w:tab/>
      </w:r>
      <w:r>
        <w:rPr>
          <w:rFonts w:hint="eastAsia"/>
          <w:highlight w:val="none"/>
        </w:rPr>
        <w:t>单选</w:t>
      </w:r>
      <w:r>
        <w:rPr>
          <w:rFonts w:hint="eastAsia"/>
          <w:highlight w:val="none"/>
        </w:rPr>
        <w:tab/>
      </w:r>
      <w:r>
        <w:rPr>
          <w:rFonts w:hint="eastAsia"/>
          <w:highlight w:val="none"/>
        </w:rPr>
        <w:t>利用、教唆未成年人走私、贩卖、运输、制造毒品，或者向未成年人出售毒品的，应（   ）。</w:t>
      </w:r>
      <w:r>
        <w:rPr>
          <w:rFonts w:hint="eastAsia"/>
          <w:highlight w:val="none"/>
        </w:rPr>
        <w:tab/>
      </w:r>
    </w:p>
    <w:p>
      <w:pPr>
        <w:numPr>
          <w:ilvl w:val="0"/>
          <w:numId w:val="8"/>
        </w:numPr>
        <w:ind w:left="420" w:leftChars="0" w:hanging="420" w:firstLineChars="0"/>
        <w:rPr>
          <w:rFonts w:hint="eastAsia"/>
          <w:highlight w:val="none"/>
        </w:rPr>
      </w:pPr>
      <w:r>
        <w:rPr>
          <w:rFonts w:hint="eastAsia"/>
          <w:highlight w:val="none"/>
        </w:rPr>
        <w:t>从严处罚</w:t>
      </w:r>
      <w:r>
        <w:rPr>
          <w:rFonts w:hint="eastAsia"/>
          <w:highlight w:val="none"/>
        </w:rPr>
        <w:tab/>
      </w:r>
    </w:p>
    <w:p>
      <w:pPr>
        <w:numPr>
          <w:ilvl w:val="0"/>
          <w:numId w:val="8"/>
        </w:numPr>
        <w:ind w:left="420" w:leftChars="0" w:hanging="420" w:firstLineChars="0"/>
        <w:rPr>
          <w:rFonts w:hint="eastAsia"/>
          <w:highlight w:val="none"/>
        </w:rPr>
      </w:pPr>
      <w:r>
        <w:rPr>
          <w:rFonts w:hint="eastAsia"/>
          <w:highlight w:val="none"/>
        </w:rPr>
        <w:t>从重处罚</w:t>
      </w:r>
      <w:r>
        <w:rPr>
          <w:rFonts w:hint="eastAsia"/>
          <w:highlight w:val="none"/>
        </w:rPr>
        <w:tab/>
      </w:r>
    </w:p>
    <w:p>
      <w:pPr>
        <w:numPr>
          <w:ilvl w:val="0"/>
          <w:numId w:val="8"/>
        </w:numPr>
        <w:ind w:left="420" w:leftChars="0" w:hanging="420" w:firstLineChars="0"/>
        <w:rPr>
          <w:rFonts w:hint="eastAsia"/>
          <w:highlight w:val="none"/>
        </w:rPr>
      </w:pPr>
      <w:r>
        <w:rPr>
          <w:rFonts w:hint="eastAsia"/>
          <w:highlight w:val="none"/>
        </w:rPr>
        <w:t>从轻处罚</w:t>
      </w:r>
      <w:r>
        <w:rPr>
          <w:rFonts w:hint="eastAsia"/>
          <w:highlight w:val="none"/>
        </w:rPr>
        <w:tab/>
      </w:r>
    </w:p>
    <w:p>
      <w:pPr>
        <w:numPr>
          <w:ilvl w:val="0"/>
          <w:numId w:val="8"/>
        </w:numPr>
        <w:ind w:left="420" w:leftChars="0" w:hanging="420" w:firstLineChars="0"/>
        <w:rPr>
          <w:rFonts w:hint="eastAsia"/>
          <w:highlight w:val="none"/>
        </w:rPr>
      </w:pPr>
      <w:r>
        <w:rPr>
          <w:rFonts w:hint="eastAsia"/>
          <w:highlight w:val="none"/>
        </w:rPr>
        <w:t>按规定处罚</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21221</w:t>
      </w:r>
      <w:r>
        <w:rPr>
          <w:rFonts w:hint="eastAsia"/>
          <w:highlight w:val="none"/>
        </w:rPr>
        <w:tab/>
      </w:r>
      <w:r>
        <w:rPr>
          <w:rFonts w:hint="eastAsia"/>
          <w:highlight w:val="none"/>
        </w:rPr>
        <w:t>单选</w:t>
      </w:r>
      <w:r>
        <w:rPr>
          <w:rFonts w:hint="eastAsia"/>
          <w:highlight w:val="none"/>
        </w:rPr>
        <w:tab/>
      </w:r>
      <w:r>
        <w:rPr>
          <w:rFonts w:hint="eastAsia"/>
          <w:highlight w:val="none"/>
        </w:rPr>
        <w:t>扫黑除恶专项斗争，要把打击锋芒始终对准（  ）反映最强烈、最深恶痛绝的各类黑恶势力违法犯罪。</w:t>
      </w:r>
      <w:r>
        <w:rPr>
          <w:rFonts w:hint="eastAsia"/>
          <w:highlight w:val="none"/>
        </w:rPr>
        <w:tab/>
      </w:r>
    </w:p>
    <w:p>
      <w:pPr>
        <w:numPr>
          <w:ilvl w:val="0"/>
          <w:numId w:val="8"/>
        </w:numPr>
        <w:ind w:left="420" w:leftChars="0" w:hanging="420" w:firstLineChars="0"/>
        <w:rPr>
          <w:rFonts w:hint="eastAsia"/>
          <w:highlight w:val="none"/>
        </w:rPr>
      </w:pPr>
      <w:r>
        <w:rPr>
          <w:rFonts w:hint="eastAsia"/>
          <w:highlight w:val="none"/>
        </w:rPr>
        <w:t>人民</w:t>
      </w:r>
      <w:r>
        <w:rPr>
          <w:rFonts w:hint="eastAsia"/>
          <w:highlight w:val="none"/>
        </w:rPr>
        <w:tab/>
      </w:r>
    </w:p>
    <w:p>
      <w:pPr>
        <w:numPr>
          <w:ilvl w:val="0"/>
          <w:numId w:val="8"/>
        </w:numPr>
        <w:ind w:left="420" w:leftChars="0" w:hanging="420" w:firstLineChars="0"/>
        <w:rPr>
          <w:rFonts w:hint="eastAsia"/>
          <w:highlight w:val="none"/>
        </w:rPr>
      </w:pPr>
      <w:r>
        <w:rPr>
          <w:rFonts w:hint="eastAsia"/>
          <w:highlight w:val="none"/>
        </w:rPr>
        <w:t>群众</w:t>
      </w:r>
      <w:r>
        <w:rPr>
          <w:rFonts w:hint="eastAsia"/>
          <w:highlight w:val="none"/>
        </w:rPr>
        <w:tab/>
      </w:r>
    </w:p>
    <w:p>
      <w:pPr>
        <w:numPr>
          <w:ilvl w:val="0"/>
          <w:numId w:val="8"/>
        </w:numPr>
        <w:ind w:left="420" w:leftChars="0" w:hanging="420" w:firstLineChars="0"/>
        <w:rPr>
          <w:rFonts w:hint="eastAsia"/>
          <w:highlight w:val="none"/>
        </w:rPr>
      </w:pPr>
      <w:r>
        <w:rPr>
          <w:rFonts w:hint="eastAsia"/>
          <w:highlight w:val="none"/>
        </w:rPr>
        <w:t>社会</w:t>
      </w:r>
      <w:r>
        <w:rPr>
          <w:rFonts w:hint="eastAsia"/>
          <w:highlight w:val="none"/>
        </w:rPr>
        <w:tab/>
      </w:r>
    </w:p>
    <w:p>
      <w:pPr>
        <w:numPr>
          <w:ilvl w:val="0"/>
          <w:numId w:val="8"/>
        </w:numPr>
        <w:ind w:left="420" w:leftChars="0" w:hanging="420" w:firstLineChars="0"/>
        <w:rPr>
          <w:rFonts w:hint="eastAsia"/>
          <w:highlight w:val="none"/>
        </w:rPr>
      </w:pPr>
      <w:r>
        <w:rPr>
          <w:rFonts w:hint="eastAsia"/>
          <w:highlight w:val="none"/>
        </w:rPr>
        <w:t>舆论</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21222</w:t>
      </w:r>
      <w:r>
        <w:rPr>
          <w:rFonts w:hint="eastAsia"/>
          <w:highlight w:val="none"/>
        </w:rPr>
        <w:tab/>
      </w:r>
      <w:r>
        <w:rPr>
          <w:rFonts w:hint="eastAsia"/>
          <w:highlight w:val="none"/>
        </w:rPr>
        <w:t>单选</w:t>
      </w:r>
      <w:r>
        <w:rPr>
          <w:rFonts w:hint="eastAsia"/>
          <w:highlight w:val="none"/>
        </w:rPr>
        <w:tab/>
      </w:r>
      <w:r>
        <w:rPr>
          <w:rFonts w:hint="eastAsia"/>
          <w:highlight w:val="none"/>
        </w:rPr>
        <w:t>对危害国家安全犯罪、恐怖活动犯罪、黑社会性质的组织犯罪的犯罪分子，在刑罚执行完毕或者赦免以后，在任何时候再犯上述任一类罪的，都以（   ）论处。</w:t>
      </w:r>
    </w:p>
    <w:p>
      <w:pPr>
        <w:numPr>
          <w:ilvl w:val="0"/>
          <w:numId w:val="8"/>
        </w:numPr>
        <w:ind w:left="420" w:leftChars="0" w:hanging="420" w:firstLineChars="0"/>
        <w:rPr>
          <w:rFonts w:hint="eastAsia"/>
          <w:highlight w:val="none"/>
        </w:rPr>
      </w:pPr>
      <w:r>
        <w:rPr>
          <w:rFonts w:hint="eastAsia"/>
          <w:highlight w:val="none"/>
        </w:rPr>
        <w:t>胁从犯</w:t>
      </w:r>
      <w:r>
        <w:rPr>
          <w:rFonts w:hint="eastAsia"/>
          <w:highlight w:val="none"/>
        </w:rPr>
        <w:tab/>
      </w:r>
    </w:p>
    <w:p>
      <w:pPr>
        <w:numPr>
          <w:ilvl w:val="0"/>
          <w:numId w:val="8"/>
        </w:numPr>
        <w:ind w:left="420" w:leftChars="0" w:hanging="420" w:firstLineChars="0"/>
        <w:rPr>
          <w:rFonts w:hint="eastAsia"/>
          <w:highlight w:val="none"/>
        </w:rPr>
      </w:pPr>
      <w:r>
        <w:rPr>
          <w:rFonts w:hint="eastAsia"/>
          <w:highlight w:val="none"/>
        </w:rPr>
        <w:t>从犯</w:t>
      </w:r>
      <w:r>
        <w:rPr>
          <w:rFonts w:hint="eastAsia"/>
          <w:highlight w:val="none"/>
        </w:rPr>
        <w:tab/>
      </w:r>
    </w:p>
    <w:p>
      <w:pPr>
        <w:numPr>
          <w:ilvl w:val="0"/>
          <w:numId w:val="8"/>
        </w:numPr>
        <w:ind w:left="420" w:leftChars="0" w:hanging="420" w:firstLineChars="0"/>
        <w:rPr>
          <w:rFonts w:hint="eastAsia"/>
          <w:highlight w:val="none"/>
        </w:rPr>
      </w:pPr>
      <w:r>
        <w:rPr>
          <w:rFonts w:hint="eastAsia"/>
          <w:highlight w:val="none"/>
        </w:rPr>
        <w:t>累犯</w:t>
      </w:r>
      <w:r>
        <w:rPr>
          <w:rFonts w:hint="eastAsia"/>
          <w:highlight w:val="none"/>
        </w:rPr>
        <w:tab/>
      </w:r>
    </w:p>
    <w:p>
      <w:pPr>
        <w:numPr>
          <w:ilvl w:val="0"/>
          <w:numId w:val="8"/>
        </w:numPr>
        <w:ind w:left="420" w:leftChars="0" w:hanging="420" w:firstLineChars="0"/>
        <w:rPr>
          <w:rFonts w:hint="eastAsia"/>
          <w:highlight w:val="none"/>
        </w:rPr>
      </w:pPr>
      <w:r>
        <w:rPr>
          <w:rFonts w:hint="eastAsia"/>
          <w:highlight w:val="none"/>
        </w:rPr>
        <w:t>主犯</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r>
        <w:rPr>
          <w:rFonts w:hint="eastAsia"/>
          <w:highlight w:val="none"/>
        </w:rPr>
        <w:t>21223</w:t>
      </w:r>
      <w:r>
        <w:rPr>
          <w:rFonts w:hint="eastAsia"/>
          <w:highlight w:val="none"/>
        </w:rPr>
        <w:tab/>
      </w:r>
      <w:r>
        <w:rPr>
          <w:rFonts w:hint="eastAsia"/>
          <w:highlight w:val="none"/>
        </w:rPr>
        <w:t>单选</w:t>
      </w:r>
      <w:r>
        <w:rPr>
          <w:rFonts w:hint="eastAsia"/>
          <w:highlight w:val="none"/>
        </w:rPr>
        <w:tab/>
      </w:r>
      <w:r>
        <w:rPr>
          <w:rFonts w:hint="eastAsia"/>
          <w:highlight w:val="none"/>
        </w:rPr>
        <w:t>走私、贩卖、运输、非法持有毒品主观故意中的“明知”，是指</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行为人知道或者应当知道所实施的行为是走私、贩卖、运输、非法持有毒品行为</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行为人应当知道所实施的行为是走私、贩卖、运输、非法持有毒品行为。</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行为人知道所实施的行为是走私、贩卖、运输、非法持有毒品行为。</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行为人明知道所实施的行为是走私、贩卖、运输、非法持有毒品行为。</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21224</w:t>
      </w:r>
      <w:r>
        <w:rPr>
          <w:rFonts w:hint="eastAsia"/>
          <w:highlight w:val="none"/>
        </w:rPr>
        <w:tab/>
      </w:r>
      <w:r>
        <w:rPr>
          <w:rFonts w:hint="eastAsia"/>
          <w:highlight w:val="none"/>
        </w:rPr>
        <w:t>单选</w:t>
      </w:r>
      <w:r>
        <w:rPr>
          <w:rFonts w:hint="eastAsia"/>
          <w:highlight w:val="none"/>
        </w:rPr>
        <w:tab/>
      </w:r>
      <w:r>
        <w:rPr>
          <w:rFonts w:hint="eastAsia"/>
          <w:highlight w:val="none"/>
        </w:rPr>
        <w:t>组织者、领导者、骨干成员以及“保护伞”协助抓获同案中其他重要的组织成员，或者骨干成员能够检举揭发其他犯罪案件中罪行同样严重的犯罪分子，原则上依法应予（  ）或者（  ）处罚。</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从轻、从缓</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减轻、从缓</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减轻、降级</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从轻、减轻</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21225</w:t>
      </w:r>
      <w:r>
        <w:rPr>
          <w:rFonts w:hint="eastAsia"/>
          <w:highlight w:val="none"/>
        </w:rPr>
        <w:tab/>
      </w:r>
      <w:r>
        <w:rPr>
          <w:rFonts w:hint="eastAsia"/>
          <w:highlight w:val="none"/>
        </w:rPr>
        <w:t>单选</w:t>
      </w:r>
      <w:r>
        <w:rPr>
          <w:rFonts w:hint="eastAsia"/>
          <w:highlight w:val="none"/>
        </w:rPr>
        <w:tab/>
      </w:r>
      <w:r>
        <w:rPr>
          <w:rFonts w:hint="eastAsia"/>
          <w:highlight w:val="none"/>
        </w:rPr>
        <w:t>对于黑社会性质组织的组织者、领导者，可以适用（   ）第五十六条第一款的规定附加剥夺政治权利。</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《民法》</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《刑事诉讼法》</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《刑法》</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《行政法》</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21226</w:t>
      </w:r>
      <w:r>
        <w:rPr>
          <w:rFonts w:hint="eastAsia"/>
          <w:highlight w:val="none"/>
        </w:rPr>
        <w:tab/>
      </w:r>
      <w:r>
        <w:rPr>
          <w:rFonts w:hint="eastAsia"/>
          <w:highlight w:val="none"/>
        </w:rPr>
        <w:t>单选</w:t>
      </w:r>
      <w:r>
        <w:rPr>
          <w:rFonts w:hint="eastAsia"/>
          <w:highlight w:val="none"/>
        </w:rPr>
        <w:tab/>
      </w:r>
      <w:r>
        <w:rPr>
          <w:rFonts w:hint="eastAsia"/>
          <w:highlight w:val="none"/>
        </w:rPr>
        <w:t>《全国部分法院审理黑社会性质组织犯罪案件工作座谈会纪要》对于因犯参加黑社会性质组织罪被判处（  ）年以上有期徒刑的积极参加者，也适用附加剥夺政治权利。</w:t>
      </w:r>
      <w:r>
        <w:rPr>
          <w:rFonts w:hint="eastAsia"/>
          <w:highlight w:val="none"/>
        </w:rPr>
        <w:tab/>
      </w:r>
    </w:p>
    <w:p>
      <w:pPr>
        <w:rPr>
          <w:rFonts w:hint="eastAsia"/>
          <w:highlight w:val="none"/>
        </w:rPr>
      </w:pPr>
      <w:r>
        <w:rPr>
          <w:rFonts w:hint="eastAsia"/>
          <w:highlight w:val="none"/>
        </w:rPr>
        <w:t>3</w:t>
      </w:r>
      <w:r>
        <w:rPr>
          <w:rFonts w:hint="eastAsia"/>
          <w:highlight w:val="none"/>
          <w:lang w:val="en-US" w:eastAsia="zh-CN"/>
        </w:rPr>
        <w:t xml:space="preserve">        </w:t>
      </w:r>
      <w:r>
        <w:rPr>
          <w:rFonts w:hint="eastAsia"/>
          <w:highlight w:val="none"/>
        </w:rPr>
        <w:tab/>
      </w:r>
      <w:r>
        <w:rPr>
          <w:rFonts w:hint="eastAsia"/>
          <w:highlight w:val="none"/>
        </w:rPr>
        <w:t>5</w:t>
      </w:r>
      <w:r>
        <w:rPr>
          <w:rFonts w:hint="eastAsia"/>
          <w:highlight w:val="none"/>
          <w:lang w:val="en-US" w:eastAsia="zh-CN"/>
        </w:rPr>
        <w:t xml:space="preserve">          </w:t>
      </w:r>
      <w:r>
        <w:rPr>
          <w:rFonts w:hint="eastAsia"/>
          <w:highlight w:val="none"/>
        </w:rPr>
        <w:tab/>
      </w:r>
      <w:r>
        <w:rPr>
          <w:rFonts w:hint="eastAsia"/>
          <w:highlight w:val="none"/>
        </w:rPr>
        <w:t>7</w:t>
      </w:r>
      <w:r>
        <w:rPr>
          <w:rFonts w:hint="eastAsia"/>
          <w:highlight w:val="none"/>
        </w:rPr>
        <w:tab/>
      </w:r>
      <w:r>
        <w:rPr>
          <w:rFonts w:hint="eastAsia"/>
          <w:highlight w:val="none"/>
          <w:lang w:val="en-US" w:eastAsia="zh-CN"/>
        </w:rPr>
        <w:t xml:space="preserve">           </w:t>
      </w:r>
      <w:r>
        <w:rPr>
          <w:rFonts w:hint="eastAsia"/>
          <w:highlight w:val="none"/>
        </w:rPr>
        <w:t>10</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21227</w:t>
      </w:r>
      <w:r>
        <w:rPr>
          <w:rFonts w:hint="eastAsia"/>
          <w:highlight w:val="none"/>
        </w:rPr>
        <w:tab/>
      </w:r>
      <w:r>
        <w:rPr>
          <w:rFonts w:hint="eastAsia"/>
          <w:highlight w:val="none"/>
        </w:rPr>
        <w:t>单选</w:t>
      </w:r>
      <w:r>
        <w:rPr>
          <w:rFonts w:hint="eastAsia"/>
          <w:highlight w:val="none"/>
        </w:rPr>
        <w:tab/>
      </w:r>
      <w:r>
        <w:rPr>
          <w:rFonts w:hint="eastAsia"/>
          <w:highlight w:val="none"/>
        </w:rPr>
        <w:t>刑法第二百九十四条第四款规定的“包庇”，是指：</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特殊工作人员为使黑社会性质组织及其成员逃避查禁，而通风报信，隐匿、毁灭、伪造证据，阻止他人作证、检举揭发，指使他人作伪证，帮助逃匿，或者阻挠其他国家机关工作人员依法查禁等行为</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国家机关工作人员为使黑社会性质组织及其成员逃避查禁，而通风报信，隐匿、毁灭、伪造证据，阻止他人作证、检举揭发，指使他人作伪证，帮助逃匿，或者阻挠其他国家机关工作人员依法查禁等行为</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国家有关部门工作人员为使黑社会性质组织及其成员逃避查禁，而通风报信，隐匿、毁灭、伪造证据，阻止他人作证、检举揭发，指使他人作伪证，帮助逃匿，或者阻挠其他国家机关工作人员依法查禁等行为</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公安机关工作人员为使黑社会性质组织及其成员逃避查禁，而通风报信，隐匿、毁灭、伪造证据，阻止他人作证、检举揭发，指使他人作伪证，帮助逃匿，或者阻挠其他国家机关工作人员依法查禁等行为</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p>
    <w:p>
      <w:pPr>
        <w:rPr>
          <w:rFonts w:hint="eastAsia"/>
          <w:highlight w:val="none"/>
        </w:rPr>
      </w:pPr>
    </w:p>
    <w:p>
      <w:pPr>
        <w:rPr>
          <w:rFonts w:hint="eastAsia"/>
          <w:highlight w:val="none"/>
        </w:rPr>
      </w:pPr>
      <w:r>
        <w:rPr>
          <w:rFonts w:hint="eastAsia"/>
          <w:highlight w:val="none"/>
        </w:rPr>
        <w:t>21228</w:t>
      </w:r>
      <w:r>
        <w:rPr>
          <w:rFonts w:hint="eastAsia"/>
          <w:highlight w:val="none"/>
        </w:rPr>
        <w:tab/>
      </w:r>
      <w:r>
        <w:rPr>
          <w:rFonts w:hint="eastAsia"/>
          <w:highlight w:val="none"/>
        </w:rPr>
        <w:t>单选</w:t>
      </w:r>
      <w:r>
        <w:rPr>
          <w:rFonts w:hint="eastAsia"/>
          <w:highlight w:val="none"/>
        </w:rPr>
        <w:tab/>
      </w:r>
      <w:r>
        <w:rPr>
          <w:rFonts w:hint="eastAsia"/>
          <w:highlight w:val="none"/>
        </w:rPr>
        <w:t>（     ），是指各级政法机关必须依照法律规定对有可能发展成为黑社会性质组织的犯罪集团、“恶势力”团伙及早打击，绝不能允许其坐大成势，而不应被理解为对尚处于低级形态的犯罪组织可以不加区分地一律按照黑社会性质组织处理。</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“打准打实”</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“一刀切”</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“打早打小”</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“打小打早”</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21229</w:t>
      </w:r>
      <w:r>
        <w:rPr>
          <w:rFonts w:hint="eastAsia"/>
          <w:highlight w:val="none"/>
        </w:rPr>
        <w:tab/>
      </w:r>
      <w:r>
        <w:rPr>
          <w:rFonts w:hint="eastAsia"/>
          <w:highlight w:val="none"/>
        </w:rPr>
        <w:t>单选</w:t>
      </w:r>
      <w:r>
        <w:rPr>
          <w:rFonts w:hint="eastAsia"/>
          <w:highlight w:val="none"/>
        </w:rPr>
        <w:tab/>
      </w:r>
      <w:r>
        <w:rPr>
          <w:rFonts w:hint="eastAsia"/>
          <w:highlight w:val="none"/>
        </w:rPr>
        <w:t>涉案犯罪组织的控制和影响仅存在于一座酒店、一处娱乐会所等（  ）范围有限的场所或者人口数量、流量、经济规模较小的其他区域，则一般不能视为是对“一定区域”的控制和影响。</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一定区域</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地域</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特殊区域</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空间</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21230</w:t>
      </w:r>
      <w:r>
        <w:rPr>
          <w:rFonts w:hint="eastAsia"/>
          <w:highlight w:val="none"/>
        </w:rPr>
        <w:tab/>
      </w:r>
      <w:r>
        <w:rPr>
          <w:rFonts w:hint="eastAsia"/>
          <w:highlight w:val="none"/>
        </w:rPr>
        <w:t>单选</w:t>
      </w:r>
      <w:r>
        <w:rPr>
          <w:rFonts w:hint="eastAsia"/>
          <w:highlight w:val="none"/>
        </w:rPr>
        <w:tab/>
      </w:r>
      <w:r>
        <w:rPr>
          <w:rFonts w:hint="eastAsia"/>
          <w:highlight w:val="none"/>
        </w:rPr>
        <w:t>涉黑涉恶违法犯罪线索可以向（      ）网站、给（     ）电话举报？www.12389.gov.cn    010－12389</w:t>
      </w:r>
    </w:p>
    <w:p>
      <w:pPr>
        <w:numPr>
          <w:ilvl w:val="0"/>
          <w:numId w:val="9"/>
        </w:numPr>
        <w:ind w:left="420" w:leftChars="0" w:hanging="420" w:firstLineChars="0"/>
        <w:rPr>
          <w:rFonts w:hint="eastAsia"/>
          <w:highlight w:val="none"/>
        </w:rPr>
      </w:pPr>
      <w:r>
        <w:rPr>
          <w:rFonts w:hint="eastAsia"/>
          <w:highlight w:val="none"/>
        </w:rPr>
        <w:t>www.12110.com       010－12389</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www.12389.gov.cn    010－12110</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www.12110.com       010－12110</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21231</w:t>
      </w:r>
      <w:r>
        <w:rPr>
          <w:rFonts w:hint="eastAsia"/>
          <w:highlight w:val="none"/>
        </w:rPr>
        <w:tab/>
      </w:r>
      <w:r>
        <w:rPr>
          <w:rFonts w:hint="eastAsia"/>
          <w:highlight w:val="none"/>
        </w:rPr>
        <w:t>单选</w:t>
      </w:r>
      <w:r>
        <w:rPr>
          <w:rFonts w:hint="eastAsia"/>
          <w:highlight w:val="none"/>
        </w:rPr>
        <w:tab/>
      </w:r>
      <w:r>
        <w:rPr>
          <w:rFonts w:hint="eastAsia"/>
          <w:highlight w:val="none"/>
        </w:rPr>
        <w:t>以营利为目的，聚众赌博或者以赌博为业的，处三年以下有期徒刑、拘役或者管制，并处罚金为（   ）罪。</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聚众赌博罪</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赌博罪</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开设赌场罪</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黑恶罪</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21232</w:t>
      </w:r>
      <w:r>
        <w:rPr>
          <w:rFonts w:hint="eastAsia"/>
          <w:highlight w:val="none"/>
        </w:rPr>
        <w:tab/>
      </w:r>
      <w:r>
        <w:rPr>
          <w:rFonts w:hint="eastAsia"/>
          <w:highlight w:val="none"/>
        </w:rPr>
        <w:t>单选</w:t>
      </w:r>
      <w:r>
        <w:rPr>
          <w:rFonts w:hint="eastAsia"/>
          <w:highlight w:val="none"/>
        </w:rPr>
        <w:tab/>
      </w:r>
      <w:r>
        <w:rPr>
          <w:rFonts w:hint="eastAsia"/>
          <w:highlight w:val="none"/>
        </w:rPr>
        <w:t>走私、贩卖、运输、制造鸦片不满（    ）克、海洛因或者甲基苯丙胺不满十克或者其他少量毒品的，处三年以下有期徒刑、拘役或者管制，并处罚金；情节严重的，处三年以上七年以下有期徒刑，并处罚金。</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一百</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二百</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三百</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五百</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r>
        <w:rPr>
          <w:rFonts w:hint="eastAsia"/>
          <w:highlight w:val="none"/>
        </w:rPr>
        <w:t>21233</w:t>
      </w:r>
      <w:r>
        <w:rPr>
          <w:rFonts w:hint="eastAsia"/>
          <w:highlight w:val="none"/>
        </w:rPr>
        <w:tab/>
      </w:r>
      <w:r>
        <w:rPr>
          <w:rFonts w:hint="eastAsia"/>
          <w:highlight w:val="none"/>
        </w:rPr>
        <w:t>单选</w:t>
      </w:r>
      <w:r>
        <w:rPr>
          <w:rFonts w:hint="eastAsia"/>
          <w:highlight w:val="none"/>
        </w:rPr>
        <w:tab/>
      </w:r>
      <w:r>
        <w:rPr>
          <w:rFonts w:hint="eastAsia"/>
          <w:highlight w:val="none"/>
        </w:rPr>
        <w:t>对黑恶势力的“保护伞”一定要依法查办。黑恶势力“保护伞”，主要是指（    ）利用手中权力，参与涉黑涉恶违法犯罪，或包庇、纵容黑恶犯罪、有案不立、立案不查、查案不力，为黑恶势力违法犯罪提供便利条件，帮助黑恶势力逃避惩处等行为。国家公职人员充当黑恶势力“保护伞”的，将依纪依法追究党纪政务责任，涉嫌犯罪的，依法追究刑事责任。公民或者个人以黑恶势力“保护伞”的名义捏造事实，对办案人员进行诬告、陷害、打击报复的，也要受到法律处罚。</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政府机关人员</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公安机关人员</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国家公职人员</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公权执行人员</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21234</w:t>
      </w:r>
      <w:r>
        <w:rPr>
          <w:rFonts w:hint="eastAsia"/>
          <w:highlight w:val="none"/>
        </w:rPr>
        <w:tab/>
      </w:r>
      <w:r>
        <w:rPr>
          <w:rFonts w:hint="eastAsia"/>
          <w:highlight w:val="none"/>
        </w:rPr>
        <w:t>单选</w:t>
      </w:r>
      <w:r>
        <w:rPr>
          <w:rFonts w:hint="eastAsia"/>
          <w:highlight w:val="none"/>
        </w:rPr>
        <w:tab/>
      </w:r>
      <w:r>
        <w:rPr>
          <w:rFonts w:hint="eastAsia"/>
          <w:highlight w:val="none"/>
        </w:rPr>
        <w:t>开展扫黑除恶专项斗争，扫除的是黑恶势力，净化的是（    ），赢得的是党心民心，夯实的是执政根基。</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社会治安</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政治生态</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政治环境</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社会风气</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21235</w:t>
      </w:r>
      <w:r>
        <w:rPr>
          <w:rFonts w:hint="eastAsia"/>
          <w:highlight w:val="none"/>
        </w:rPr>
        <w:tab/>
      </w:r>
      <w:r>
        <w:rPr>
          <w:rFonts w:hint="eastAsia"/>
          <w:highlight w:val="none"/>
        </w:rPr>
        <w:t>单选</w:t>
      </w:r>
      <w:r>
        <w:rPr>
          <w:rFonts w:hint="eastAsia"/>
          <w:highlight w:val="none"/>
        </w:rPr>
        <w:tab/>
      </w:r>
      <w:r>
        <w:rPr>
          <w:rFonts w:hint="eastAsia"/>
          <w:highlight w:val="none"/>
        </w:rPr>
        <w:t>故意伤害罪：故意伤害他人身体的，处（   ）年以下有期徒刑、拘役或者管制。致人重伤的，处三年以上十年以下有期徒刑；致人死亡或者以特别残忍手段致人重伤造成严重残疾的，处十年以上有期徒刑、无期徒刑或者（   ）。本法另有规定的，依照规定。</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一、死刑</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二、死刑</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三、死刑</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五、死刑</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21236</w:t>
      </w:r>
      <w:r>
        <w:rPr>
          <w:rFonts w:hint="eastAsia"/>
          <w:highlight w:val="none"/>
        </w:rPr>
        <w:tab/>
      </w:r>
      <w:r>
        <w:rPr>
          <w:rFonts w:hint="eastAsia"/>
          <w:highlight w:val="none"/>
        </w:rPr>
        <w:t>单选</w:t>
      </w:r>
      <w:r>
        <w:rPr>
          <w:rFonts w:hint="eastAsia"/>
          <w:highlight w:val="none"/>
        </w:rPr>
        <w:tab/>
      </w:r>
      <w:r>
        <w:rPr>
          <w:rFonts w:hint="eastAsia"/>
          <w:highlight w:val="none"/>
        </w:rPr>
        <w:t>全国扫黑除恶专项斗争为期多长时间？</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为期三年（2017年-2019年）</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为期五年（2017年-2021年）</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为期三年（2018年-2020年）</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为期五年（2018年-2022年）</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21237</w:t>
      </w:r>
      <w:r>
        <w:rPr>
          <w:rFonts w:hint="eastAsia"/>
          <w:highlight w:val="none"/>
        </w:rPr>
        <w:tab/>
      </w:r>
      <w:r>
        <w:rPr>
          <w:rFonts w:hint="eastAsia"/>
          <w:highlight w:val="none"/>
        </w:rPr>
        <w:t>单选</w:t>
      </w:r>
      <w:r>
        <w:rPr>
          <w:rFonts w:hint="eastAsia"/>
          <w:highlight w:val="none"/>
        </w:rPr>
        <w:tab/>
      </w:r>
      <w:r>
        <w:rPr>
          <w:rFonts w:hint="eastAsia"/>
          <w:highlight w:val="none"/>
        </w:rPr>
        <w:t>黑社会性质组织应当具有一定规模，人数较多，组织成员一般在（  ）人以上。</w:t>
      </w:r>
    </w:p>
    <w:p>
      <w:pPr>
        <w:rPr>
          <w:rFonts w:hint="eastAsia"/>
          <w:highlight w:val="none"/>
        </w:rPr>
      </w:pPr>
      <w:r>
        <w:rPr>
          <w:rFonts w:hint="eastAsia"/>
          <w:highlight w:val="none"/>
        </w:rPr>
        <w:tab/>
      </w:r>
      <w:r>
        <w:rPr>
          <w:rFonts w:hint="eastAsia"/>
          <w:highlight w:val="none"/>
        </w:rPr>
        <w:t>10</w:t>
      </w:r>
      <w:r>
        <w:rPr>
          <w:rFonts w:hint="eastAsia"/>
          <w:highlight w:val="none"/>
          <w:lang w:val="en-US" w:eastAsia="zh-CN"/>
        </w:rPr>
        <w:t xml:space="preserve">           </w:t>
      </w:r>
      <w:r>
        <w:rPr>
          <w:rFonts w:hint="eastAsia"/>
          <w:highlight w:val="none"/>
        </w:rPr>
        <w:tab/>
      </w:r>
      <w:r>
        <w:rPr>
          <w:rFonts w:hint="eastAsia"/>
          <w:highlight w:val="none"/>
        </w:rPr>
        <w:t>15</w:t>
      </w:r>
      <w:r>
        <w:rPr>
          <w:rFonts w:hint="eastAsia"/>
          <w:highlight w:val="none"/>
          <w:lang w:val="en-US" w:eastAsia="zh-CN"/>
        </w:rPr>
        <w:t xml:space="preserve">                </w:t>
      </w:r>
      <w:r>
        <w:rPr>
          <w:rFonts w:hint="eastAsia"/>
          <w:highlight w:val="none"/>
        </w:rPr>
        <w:tab/>
      </w:r>
      <w:r>
        <w:rPr>
          <w:rFonts w:hint="eastAsia"/>
          <w:highlight w:val="none"/>
        </w:rPr>
        <w:t>5</w:t>
      </w:r>
      <w:r>
        <w:rPr>
          <w:rFonts w:hint="eastAsia"/>
          <w:highlight w:val="none"/>
          <w:lang w:val="en-US" w:eastAsia="zh-CN"/>
        </w:rPr>
        <w:t xml:space="preserve">           </w:t>
      </w:r>
      <w:r>
        <w:rPr>
          <w:rFonts w:hint="eastAsia"/>
          <w:highlight w:val="none"/>
        </w:rPr>
        <w:tab/>
      </w:r>
      <w:r>
        <w:rPr>
          <w:rFonts w:hint="eastAsia"/>
          <w:highlight w:val="none"/>
        </w:rPr>
        <w:t>20</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r>
        <w:rPr>
          <w:rFonts w:hint="eastAsia"/>
          <w:highlight w:val="none"/>
        </w:rPr>
        <w:t>21238</w:t>
      </w:r>
      <w:r>
        <w:rPr>
          <w:rFonts w:hint="eastAsia"/>
          <w:highlight w:val="none"/>
        </w:rPr>
        <w:tab/>
      </w:r>
      <w:r>
        <w:rPr>
          <w:rFonts w:hint="eastAsia"/>
          <w:highlight w:val="none"/>
        </w:rPr>
        <w:t>单选</w:t>
      </w:r>
      <w:r>
        <w:rPr>
          <w:rFonts w:hint="eastAsia"/>
          <w:highlight w:val="none"/>
        </w:rPr>
        <w:tab/>
      </w:r>
      <w:r>
        <w:rPr>
          <w:rFonts w:hint="eastAsia"/>
          <w:highlight w:val="none"/>
        </w:rPr>
        <w:t xml:space="preserve"> 为保证及时结案，避免超期羁押，人民检察院对于公安机关移送审查起诉的案件，人民法院对于已进入审判程序的案件，被告人及其辩护人提出管辖异议或者办案单位发现没有管辖权的，受案人民检察院、人民法院应当报请上级人民检察院、人民法院指定管辖，不再（    ）有管辖权的人民检察院、人民法院。</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超期羁押</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自行移送</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超期移送</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自动羁押</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21239</w:t>
      </w:r>
      <w:r>
        <w:rPr>
          <w:rFonts w:hint="eastAsia"/>
          <w:highlight w:val="none"/>
        </w:rPr>
        <w:tab/>
      </w:r>
      <w:r>
        <w:rPr>
          <w:rFonts w:hint="eastAsia"/>
          <w:highlight w:val="none"/>
        </w:rPr>
        <w:t>单选</w:t>
      </w:r>
      <w:r>
        <w:rPr>
          <w:rFonts w:hint="eastAsia"/>
          <w:highlight w:val="none"/>
        </w:rPr>
        <w:tab/>
      </w:r>
      <w:r>
        <w:rPr>
          <w:rFonts w:hint="eastAsia"/>
          <w:highlight w:val="none"/>
        </w:rPr>
        <w:t>港、澳、台黑社会组织到内地发展组织成员的，适用刑法第（   ）条第二款的规定定罪处罚。</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九十四</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八十一</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一百三十二</w:t>
      </w:r>
      <w:r>
        <w:rPr>
          <w:rFonts w:hint="eastAsia"/>
          <w:highlight w:val="none"/>
        </w:rPr>
        <w:tab/>
      </w:r>
    </w:p>
    <w:p>
      <w:pPr>
        <w:numPr>
          <w:ilvl w:val="0"/>
          <w:numId w:val="9"/>
        </w:numPr>
        <w:ind w:left="420" w:leftChars="0" w:hanging="420" w:firstLineChars="0"/>
        <w:rPr>
          <w:rFonts w:hint="eastAsia"/>
          <w:highlight w:val="none"/>
        </w:rPr>
      </w:pPr>
      <w:r>
        <w:rPr>
          <w:rFonts w:hint="eastAsia"/>
          <w:highlight w:val="none"/>
        </w:rPr>
        <w:t>二百九十四</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21240</w:t>
      </w:r>
      <w:r>
        <w:rPr>
          <w:rFonts w:hint="eastAsia"/>
          <w:highlight w:val="none"/>
        </w:rPr>
        <w:tab/>
      </w:r>
      <w:r>
        <w:rPr>
          <w:rFonts w:hint="eastAsia"/>
          <w:highlight w:val="none"/>
        </w:rPr>
        <w:t>单选</w:t>
      </w:r>
      <w:r>
        <w:rPr>
          <w:rFonts w:hint="eastAsia"/>
          <w:highlight w:val="none"/>
        </w:rPr>
        <w:tab/>
      </w:r>
      <w:r>
        <w:rPr>
          <w:rFonts w:hint="eastAsia"/>
          <w:highlight w:val="none"/>
        </w:rPr>
        <w:t>黑恶势力共有几类？</w:t>
      </w:r>
    </w:p>
    <w:p>
      <w:pPr>
        <w:numPr>
          <w:ilvl w:val="0"/>
          <w:numId w:val="4"/>
        </w:numPr>
        <w:ind w:left="0" w:leftChars="0" w:firstLine="0" w:firstLineChars="0"/>
        <w:rPr>
          <w:rFonts w:hint="eastAsia"/>
          <w:highlight w:val="none"/>
        </w:rPr>
      </w:pPr>
      <w:r>
        <w:rPr>
          <w:rFonts w:hint="eastAsia"/>
          <w:highlight w:val="none"/>
          <w:lang w:val="en-US" w:eastAsia="zh-CN"/>
        </w:rPr>
        <w:t xml:space="preserve">          </w:t>
      </w:r>
      <w:r>
        <w:rPr>
          <w:rFonts w:hint="eastAsia"/>
          <w:highlight w:val="none"/>
        </w:rPr>
        <w:t>10</w:t>
      </w:r>
      <w:r>
        <w:rPr>
          <w:rFonts w:hint="eastAsia"/>
          <w:highlight w:val="none"/>
          <w:lang w:val="en-US" w:eastAsia="zh-CN"/>
        </w:rPr>
        <w:t xml:space="preserve">        </w:t>
      </w:r>
      <w:r>
        <w:rPr>
          <w:rFonts w:hint="eastAsia"/>
          <w:highlight w:val="none"/>
        </w:rPr>
        <w:tab/>
      </w:r>
      <w:r>
        <w:rPr>
          <w:rFonts w:hint="eastAsia"/>
          <w:highlight w:val="none"/>
        </w:rPr>
        <w:t>11</w:t>
      </w:r>
      <w:r>
        <w:rPr>
          <w:rFonts w:hint="eastAsia"/>
          <w:highlight w:val="none"/>
          <w:lang w:val="en-US" w:eastAsia="zh-CN"/>
        </w:rPr>
        <w:t xml:space="preserve">        </w:t>
      </w:r>
      <w:r>
        <w:rPr>
          <w:rFonts w:hint="eastAsia"/>
          <w:highlight w:val="none"/>
        </w:rPr>
        <w:tab/>
      </w:r>
      <w:r>
        <w:rPr>
          <w:rFonts w:hint="eastAsia"/>
          <w:highlight w:val="none"/>
        </w:rPr>
        <w:t>12</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lang w:val="en-US" w:eastAsia="zh-CN"/>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sz w:val="32"/>
          <w:szCs w:val="32"/>
          <w:highlight w:val="none"/>
          <w:lang w:val="en-US" w:eastAsia="zh-CN"/>
        </w:rPr>
        <w:t>判断题</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21241</w:t>
      </w:r>
      <w:r>
        <w:rPr>
          <w:rFonts w:hint="eastAsia"/>
          <w:highlight w:val="none"/>
        </w:rPr>
        <w:tab/>
      </w:r>
      <w:r>
        <w:rPr>
          <w:rFonts w:hint="eastAsia"/>
          <w:highlight w:val="none"/>
        </w:rPr>
        <w:t>判断</w:t>
      </w:r>
      <w:r>
        <w:rPr>
          <w:rFonts w:hint="eastAsia"/>
          <w:highlight w:val="none"/>
        </w:rPr>
        <w:tab/>
      </w:r>
      <w:r>
        <w:rPr>
          <w:rFonts w:hint="eastAsia"/>
          <w:highlight w:val="none"/>
        </w:rPr>
        <w:t>对黑恶势力犯罪，注意串并研判、深挖彻查，防止就案办案，依法加快办理。</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b/>
          <w:bCs/>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21242</w:t>
      </w:r>
      <w:r>
        <w:rPr>
          <w:rFonts w:hint="eastAsia"/>
          <w:highlight w:val="none"/>
        </w:rPr>
        <w:tab/>
      </w:r>
      <w:r>
        <w:rPr>
          <w:rFonts w:hint="eastAsia"/>
          <w:highlight w:val="none"/>
        </w:rPr>
        <w:t>判断</w:t>
      </w:r>
      <w:r>
        <w:rPr>
          <w:rFonts w:hint="eastAsia"/>
          <w:highlight w:val="none"/>
        </w:rPr>
        <w:tab/>
      </w:r>
      <w:r>
        <w:rPr>
          <w:rFonts w:hint="eastAsia"/>
          <w:highlight w:val="none"/>
        </w:rPr>
        <w:t>知道或者应当知道是以实施违法犯罪为基本活动内容的组织，仍加入并接受其领导和管理的行为，应当认定为“参加黑社会性质组织”。</w:t>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p>
    <w:p>
      <w:pPr>
        <w:rPr>
          <w:rFonts w:hint="eastAsia"/>
          <w:highlight w:val="none"/>
        </w:rPr>
      </w:pPr>
      <w:r>
        <w:rPr>
          <w:rFonts w:hint="eastAsia"/>
          <w:highlight w:val="none"/>
        </w:rPr>
        <w:t>21243</w:t>
      </w:r>
      <w:r>
        <w:rPr>
          <w:rFonts w:hint="eastAsia"/>
          <w:highlight w:val="none"/>
        </w:rPr>
        <w:tab/>
      </w:r>
      <w:r>
        <w:rPr>
          <w:rFonts w:hint="eastAsia"/>
          <w:highlight w:val="none"/>
        </w:rPr>
        <w:t>判断</w:t>
      </w:r>
      <w:r>
        <w:rPr>
          <w:rFonts w:hint="eastAsia"/>
          <w:highlight w:val="none"/>
        </w:rPr>
        <w:tab/>
      </w:r>
      <w:r>
        <w:rPr>
          <w:rFonts w:hint="eastAsia"/>
          <w:highlight w:val="none"/>
        </w:rPr>
        <w:t>一切危害国家主权、领土完整和安全，分裂国家、颠覆人民民主专政的政权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显著轻微危害不大的，也认为是犯罪。</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21244</w:t>
      </w:r>
      <w:r>
        <w:rPr>
          <w:rFonts w:hint="eastAsia"/>
          <w:highlight w:val="none"/>
        </w:rPr>
        <w:tab/>
      </w:r>
      <w:r>
        <w:rPr>
          <w:rFonts w:hint="eastAsia"/>
          <w:highlight w:val="none"/>
        </w:rPr>
        <w:t>判断</w:t>
      </w:r>
      <w:r>
        <w:rPr>
          <w:rFonts w:hint="eastAsia"/>
          <w:highlight w:val="none"/>
        </w:rPr>
        <w:tab/>
      </w:r>
      <w:r>
        <w:rPr>
          <w:rFonts w:hint="eastAsia"/>
          <w:highlight w:val="none"/>
        </w:rPr>
        <w:t>已满十六周岁的人犯罪，应当负刑事责任。</w:t>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21245</w:t>
      </w:r>
      <w:r>
        <w:rPr>
          <w:rFonts w:hint="eastAsia"/>
          <w:highlight w:val="none"/>
        </w:rPr>
        <w:tab/>
      </w:r>
      <w:r>
        <w:rPr>
          <w:rFonts w:hint="eastAsia"/>
          <w:highlight w:val="none"/>
        </w:rPr>
        <w:t>判断</w:t>
      </w:r>
      <w:r>
        <w:rPr>
          <w:rFonts w:hint="eastAsia"/>
          <w:highlight w:val="none"/>
        </w:rPr>
        <w:tab/>
      </w:r>
      <w:r>
        <w:rPr>
          <w:rFonts w:hint="eastAsia"/>
          <w:highlight w:val="none"/>
        </w:rPr>
        <w:t>破坏火车、汽车、电车、船只、航空器，足以使火车、汽车、电车、船只、航空器发生倾覆、毁坏危险，尚未造成严重后果的，处三年以上十年以下有期徒刑。</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21246</w:t>
      </w:r>
      <w:r>
        <w:rPr>
          <w:rFonts w:hint="eastAsia"/>
          <w:highlight w:val="none"/>
        </w:rPr>
        <w:tab/>
      </w:r>
      <w:r>
        <w:rPr>
          <w:rFonts w:hint="eastAsia"/>
          <w:highlight w:val="none"/>
        </w:rPr>
        <w:t>判断</w:t>
      </w:r>
      <w:r>
        <w:rPr>
          <w:rFonts w:hint="eastAsia"/>
          <w:highlight w:val="none"/>
        </w:rPr>
        <w:tab/>
      </w:r>
      <w:r>
        <w:rPr>
          <w:rFonts w:hint="eastAsia"/>
          <w:highlight w:val="none"/>
        </w:rPr>
        <w:t>破坏轨道、桥梁、隧道、公路、机场、航道、灯塔、标志或者进行其他破坏活动，足以使火车、汽车、电车、船只、航空器发生倾覆、毁坏危险，尚未造成严重后果的，处三年以上十年以下有期徒刑。</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p>
    <w:p>
      <w:pPr>
        <w:jc w:val="both"/>
        <w:rPr>
          <w:rFonts w:hint="eastAsia"/>
          <w:highlight w:val="none"/>
        </w:rPr>
      </w:pPr>
      <w:r>
        <w:rPr>
          <w:rFonts w:hint="eastAsia"/>
          <w:highlight w:val="none"/>
        </w:rPr>
        <w:t>21247</w:t>
      </w:r>
      <w:r>
        <w:rPr>
          <w:rFonts w:hint="eastAsia"/>
          <w:highlight w:val="none"/>
        </w:rPr>
        <w:tab/>
      </w:r>
      <w:r>
        <w:rPr>
          <w:rFonts w:hint="eastAsia"/>
          <w:highlight w:val="none"/>
        </w:rPr>
        <w:t>判断</w:t>
      </w:r>
      <w:r>
        <w:rPr>
          <w:rFonts w:hint="eastAsia"/>
          <w:highlight w:val="none"/>
        </w:rPr>
        <w:tab/>
      </w:r>
      <w:r>
        <w:rPr>
          <w:rFonts w:hint="eastAsia"/>
          <w:highlight w:val="none"/>
        </w:rPr>
        <w:t>破坏交通工具、交通设施、电力设备、燃气设备、易燃易爆设备，造成严重后果的，处十年有期徒刑、无期徒刑或者死刑。</w:t>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jc w:val="both"/>
        <w:rPr>
          <w:rFonts w:hint="eastAsia"/>
          <w:highlight w:val="none"/>
        </w:rPr>
      </w:pPr>
      <w:r>
        <w:rPr>
          <w:rFonts w:hint="eastAsia"/>
          <w:highlight w:val="none"/>
        </w:rPr>
        <w:t>21248</w:t>
      </w:r>
      <w:r>
        <w:rPr>
          <w:rFonts w:hint="eastAsia"/>
          <w:highlight w:val="none"/>
        </w:rPr>
        <w:tab/>
      </w:r>
      <w:r>
        <w:rPr>
          <w:rFonts w:hint="eastAsia"/>
          <w:highlight w:val="none"/>
        </w:rPr>
        <w:t>判断</w:t>
      </w:r>
      <w:r>
        <w:rPr>
          <w:rFonts w:hint="eastAsia"/>
          <w:highlight w:val="none"/>
        </w:rPr>
        <w:tab/>
      </w:r>
      <w:r>
        <w:rPr>
          <w:rFonts w:hint="eastAsia"/>
          <w:highlight w:val="none"/>
        </w:rPr>
        <w:t>盗窃公私财物，数额较大的，或者多次盗窃、入户盗窃、携带凶器盗窃、扒窃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p>
    <w:p>
      <w:pPr>
        <w:jc w:val="both"/>
        <w:rPr>
          <w:rFonts w:hint="eastAsia"/>
          <w:highlight w:val="none"/>
        </w:rPr>
      </w:pPr>
      <w:r>
        <w:rPr>
          <w:rFonts w:hint="eastAsia"/>
          <w:highlight w:val="none"/>
        </w:rPr>
        <w:t>21249</w:t>
      </w:r>
      <w:r>
        <w:rPr>
          <w:rFonts w:hint="eastAsia"/>
          <w:highlight w:val="none"/>
        </w:rPr>
        <w:tab/>
      </w:r>
      <w:r>
        <w:rPr>
          <w:rFonts w:hint="eastAsia"/>
          <w:highlight w:val="none"/>
        </w:rPr>
        <w:t>判断</w:t>
      </w:r>
      <w:r>
        <w:rPr>
          <w:rFonts w:hint="eastAsia"/>
          <w:highlight w:val="none"/>
        </w:rPr>
        <w:tab/>
      </w:r>
      <w:r>
        <w:rPr>
          <w:rFonts w:hint="eastAsia"/>
          <w:highlight w:val="none"/>
        </w:rPr>
        <w:t>抢夺公私财物，数额较大的，或者多次抢夺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 携带凶器抢夺的，依照本法第二百六十三条的规定定罪处罚。</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21250</w:t>
      </w:r>
      <w:r>
        <w:rPr>
          <w:rFonts w:hint="eastAsia"/>
          <w:highlight w:val="none"/>
        </w:rPr>
        <w:tab/>
      </w:r>
      <w:r>
        <w:rPr>
          <w:rFonts w:hint="eastAsia"/>
          <w:highlight w:val="none"/>
        </w:rPr>
        <w:t>判断</w:t>
      </w:r>
      <w:r>
        <w:rPr>
          <w:rFonts w:hint="eastAsia"/>
          <w:highlight w:val="none"/>
        </w:rPr>
        <w:tab/>
      </w:r>
      <w:r>
        <w:rPr>
          <w:rFonts w:hint="eastAsia"/>
          <w:highlight w:val="none"/>
        </w:rPr>
        <w:t>敲诈勒索公私财物，数额较大或者多次敲诈勒索的，处三年以下有期徒刑、拘役或者管制，并处或者单处罚金；数额巨大或者有其他严重情节的，处五年以上十年以下有期徒刑，并处罚金；数额特别巨大或者有其他特别严重情节的，处十年以上有期徒刑，并处罚金。</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21251</w:t>
      </w:r>
      <w:r>
        <w:rPr>
          <w:rFonts w:hint="eastAsia"/>
          <w:highlight w:val="none"/>
        </w:rPr>
        <w:tab/>
      </w:r>
      <w:r>
        <w:rPr>
          <w:rFonts w:hint="eastAsia"/>
          <w:highlight w:val="none"/>
        </w:rPr>
        <w:t>判断</w:t>
      </w:r>
      <w:r>
        <w:rPr>
          <w:rFonts w:hint="eastAsia"/>
          <w:highlight w:val="none"/>
        </w:rPr>
        <w:tab/>
      </w:r>
      <w:r>
        <w:rPr>
          <w:rFonts w:hint="eastAsia"/>
          <w:highlight w:val="none"/>
        </w:rPr>
        <w:t>冒充国家机关工作人员招摇撞骗的，处三年以下有期徒刑、拘役、管制或者剥夺政治权利；情节严重的，处三年以上十年以下有期徒刑。 冒充人民警察招摇撞骗的，依照前款的规定从重处罚。</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21252</w:t>
      </w:r>
      <w:r>
        <w:rPr>
          <w:rFonts w:hint="eastAsia"/>
          <w:highlight w:val="none"/>
        </w:rPr>
        <w:tab/>
      </w:r>
      <w:r>
        <w:rPr>
          <w:rFonts w:hint="eastAsia"/>
          <w:highlight w:val="none"/>
        </w:rPr>
        <w:t>判断</w:t>
      </w:r>
      <w:r>
        <w:rPr>
          <w:rFonts w:hint="eastAsia"/>
          <w:highlight w:val="none"/>
        </w:rPr>
        <w:tab/>
      </w:r>
      <w:r>
        <w:rPr>
          <w:rFonts w:hint="eastAsia"/>
          <w:highlight w:val="none"/>
        </w:rPr>
        <w:t xml:space="preserve">组织、领导黑社会性质的组织的，处七年以上有期徒刑，并处没收财产；积极参加的，处三年以上七年以下有期徒刑，可以并处罚金或者没收财产；其他参加的，处三年以下有期徒刑、拘役、管制或者剥夺政治权利。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21253</w:t>
      </w:r>
      <w:r>
        <w:rPr>
          <w:rFonts w:hint="eastAsia"/>
          <w:highlight w:val="none"/>
        </w:rPr>
        <w:tab/>
      </w:r>
      <w:r>
        <w:rPr>
          <w:rFonts w:hint="eastAsia"/>
          <w:highlight w:val="none"/>
        </w:rPr>
        <w:t>判断</w:t>
      </w:r>
      <w:r>
        <w:rPr>
          <w:rFonts w:hint="eastAsia"/>
          <w:highlight w:val="none"/>
        </w:rPr>
        <w:tab/>
      </w:r>
      <w:r>
        <w:rPr>
          <w:rFonts w:hint="eastAsia"/>
          <w:highlight w:val="none"/>
        </w:rPr>
        <w:t>国家机关工作人员包庇黑社会性质的组织，或者纵容黑社会性质的组织进行违法犯罪活动的，处五年以下有期徒刑；情节严重的，处五年以上有期徒刑。</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21254</w:t>
      </w:r>
      <w:r>
        <w:rPr>
          <w:rFonts w:hint="eastAsia"/>
          <w:highlight w:val="none"/>
        </w:rPr>
        <w:tab/>
      </w:r>
      <w:r>
        <w:rPr>
          <w:rFonts w:hint="eastAsia"/>
          <w:highlight w:val="none"/>
        </w:rPr>
        <w:t>判断</w:t>
      </w:r>
      <w:r>
        <w:rPr>
          <w:rFonts w:hint="eastAsia"/>
          <w:highlight w:val="none"/>
        </w:rPr>
        <w:tab/>
      </w:r>
      <w:r>
        <w:rPr>
          <w:rFonts w:hint="eastAsia"/>
          <w:highlight w:val="none"/>
        </w:rPr>
        <w:t>组织、利用会道门、邪教组织或者利用迷信破坏国家法律、行政法规实施的，处三年以上七年以下有期徒刑，并处罚金；情节特别严重的，处七年以上有期徒刑或者无期徒刑，并处罚金或者没收财产；情节较轻的，处三年以下有期徒刑、拘役、管制或者剥夺政治权利，并处或者单处罚金。</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p>
    <w:p>
      <w:pPr>
        <w:rPr>
          <w:rFonts w:hint="eastAsia"/>
          <w:highlight w:val="none"/>
        </w:rPr>
      </w:pPr>
      <w:r>
        <w:rPr>
          <w:rFonts w:hint="eastAsia"/>
          <w:highlight w:val="none"/>
        </w:rPr>
        <w:t>21255</w:t>
      </w:r>
      <w:r>
        <w:rPr>
          <w:rFonts w:hint="eastAsia"/>
          <w:highlight w:val="none"/>
        </w:rPr>
        <w:tab/>
      </w:r>
      <w:r>
        <w:rPr>
          <w:rFonts w:hint="eastAsia"/>
          <w:highlight w:val="none"/>
        </w:rPr>
        <w:t>判断</w:t>
      </w:r>
      <w:r>
        <w:rPr>
          <w:rFonts w:hint="eastAsia"/>
          <w:highlight w:val="none"/>
        </w:rPr>
        <w:tab/>
      </w:r>
      <w:r>
        <w:rPr>
          <w:rFonts w:hint="eastAsia"/>
          <w:highlight w:val="none"/>
        </w:rPr>
        <w:t>以营利为目的，聚众赌博或者以赌博为业的，处三年以下有期徒刑、拘役或者管制，并处罚金。 开设赌场的，处三年以下有期徒刑、拘役或者管制，并处罚金；情节严重的，处三年以上十年以下有期徒刑，并处罚金。</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21256</w:t>
      </w:r>
      <w:r>
        <w:rPr>
          <w:rFonts w:hint="eastAsia"/>
          <w:highlight w:val="none"/>
        </w:rPr>
        <w:tab/>
      </w:r>
      <w:r>
        <w:rPr>
          <w:rFonts w:hint="eastAsia"/>
          <w:highlight w:val="none"/>
        </w:rPr>
        <w:t>判断</w:t>
      </w:r>
      <w:r>
        <w:rPr>
          <w:rFonts w:hint="eastAsia"/>
          <w:highlight w:val="none"/>
        </w:rPr>
        <w:tab/>
      </w:r>
      <w:r>
        <w:rPr>
          <w:rFonts w:hint="eastAsia"/>
          <w:highlight w:val="none"/>
        </w:rPr>
        <w:t>明知是犯罪的人而为其提供隐藏处所、财物，帮助其逃匿或者作假证明包庇的，处三年以下有期徒刑、拘役或者管制；情节严重的，处三年以上五年以下有期徒刑。</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21257</w:t>
      </w:r>
      <w:r>
        <w:rPr>
          <w:rFonts w:hint="eastAsia"/>
          <w:highlight w:val="none"/>
        </w:rPr>
        <w:tab/>
      </w:r>
      <w:r>
        <w:rPr>
          <w:rFonts w:hint="eastAsia"/>
          <w:highlight w:val="none"/>
        </w:rPr>
        <w:t>判断</w:t>
      </w:r>
      <w:r>
        <w:rPr>
          <w:rFonts w:hint="eastAsia"/>
          <w:highlight w:val="none"/>
        </w:rPr>
        <w:tab/>
      </w:r>
      <w:r>
        <w:rPr>
          <w:rFonts w:hint="eastAsia"/>
          <w:highlight w:val="none"/>
        </w:rPr>
        <w:t>利用、教唆未成年人走私、贩卖、运输、制造毒品，或者向未成年人出售毒品的，从重处罚。</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21258</w:t>
      </w:r>
      <w:r>
        <w:rPr>
          <w:rFonts w:hint="eastAsia"/>
          <w:highlight w:val="none"/>
        </w:rPr>
        <w:tab/>
      </w:r>
      <w:r>
        <w:rPr>
          <w:rFonts w:hint="eastAsia"/>
          <w:highlight w:val="none"/>
        </w:rPr>
        <w:t>判断</w:t>
      </w:r>
      <w:r>
        <w:rPr>
          <w:rFonts w:hint="eastAsia"/>
          <w:highlight w:val="none"/>
        </w:rPr>
        <w:tab/>
      </w:r>
      <w:r>
        <w:rPr>
          <w:rFonts w:hint="eastAsia"/>
          <w:highlight w:val="none"/>
        </w:rPr>
        <w:t>扰乱公共秩序，妨害公共安全，侵犯人身权利、财产权利，妨害社会管理，具有社会危害性，依照《中华人民共和国刑法》的规定构成犯罪的，依法追究刑事责任；尚不够刑事处罚的，由公安机关依照本法给予治安管理处罚。</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21259</w:t>
      </w:r>
      <w:r>
        <w:rPr>
          <w:rFonts w:hint="eastAsia"/>
          <w:highlight w:val="none"/>
        </w:rPr>
        <w:tab/>
      </w:r>
      <w:r>
        <w:rPr>
          <w:rFonts w:hint="eastAsia"/>
          <w:highlight w:val="none"/>
        </w:rPr>
        <w:t>判断</w:t>
      </w:r>
      <w:r>
        <w:rPr>
          <w:rFonts w:hint="eastAsia"/>
          <w:highlight w:val="none"/>
        </w:rPr>
        <w:tab/>
      </w:r>
      <w:r>
        <w:rPr>
          <w:rFonts w:hint="eastAsia"/>
          <w:highlight w:val="none"/>
        </w:rPr>
        <w:t>教唆、胁迫、诱骗他人违反治安管理的，按照其教唆、胁迫、诱骗的行为处罚。</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21260</w:t>
      </w:r>
      <w:r>
        <w:rPr>
          <w:rFonts w:hint="eastAsia"/>
          <w:highlight w:val="none"/>
        </w:rPr>
        <w:tab/>
      </w:r>
      <w:r>
        <w:rPr>
          <w:rFonts w:hint="eastAsia"/>
          <w:highlight w:val="none"/>
        </w:rPr>
        <w:t>判断</w:t>
      </w:r>
      <w:r>
        <w:rPr>
          <w:rFonts w:hint="eastAsia"/>
          <w:highlight w:val="none"/>
        </w:rPr>
        <w:tab/>
      </w:r>
      <w:r>
        <w:rPr>
          <w:rFonts w:hint="eastAsia"/>
          <w:highlight w:val="none"/>
        </w:rPr>
        <w:t>盗窃、诈骗、哄抢、抢夺、敲诈勒索或者故意损毁公私财物的，处五日以上十日以下拘留，可以并处五百元以下罚款；情节较重的，处十日以上十五日以下拘留，可以并处一千元以下罚款。</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21261</w:t>
      </w:r>
      <w:r>
        <w:rPr>
          <w:rFonts w:hint="eastAsia"/>
          <w:highlight w:val="none"/>
        </w:rPr>
        <w:tab/>
      </w:r>
      <w:r>
        <w:rPr>
          <w:rFonts w:hint="eastAsia"/>
          <w:highlight w:val="none"/>
        </w:rPr>
        <w:t>判断</w:t>
      </w:r>
      <w:r>
        <w:rPr>
          <w:rFonts w:hint="eastAsia"/>
          <w:highlight w:val="none"/>
        </w:rPr>
        <w:tab/>
      </w:r>
      <w:r>
        <w:rPr>
          <w:rFonts w:hint="eastAsia"/>
          <w:highlight w:val="none"/>
        </w:rPr>
        <w:t>要以更实措施解决突出问题。直面专项斗争推进过程中遇到的瓶颈问题，剖析根源，强化攻坚，推动线索核查再深入、依法打击再加力、深挖打伞再强化，切实化难点为着力点，变痛点为亮点，推动专项斗争有实效、有长效、有真效。</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21262</w:t>
      </w:r>
      <w:r>
        <w:rPr>
          <w:rFonts w:hint="eastAsia"/>
          <w:highlight w:val="none"/>
        </w:rPr>
        <w:tab/>
      </w:r>
      <w:r>
        <w:rPr>
          <w:rFonts w:hint="eastAsia"/>
          <w:highlight w:val="none"/>
        </w:rPr>
        <w:t>判断</w:t>
      </w:r>
      <w:r>
        <w:rPr>
          <w:rFonts w:hint="eastAsia"/>
          <w:highlight w:val="none"/>
        </w:rPr>
        <w:tab/>
      </w:r>
      <w:r>
        <w:rPr>
          <w:rFonts w:hint="eastAsia"/>
          <w:highlight w:val="none"/>
        </w:rPr>
        <w:t>最高人民法院《全国部分法院审理黑社会性质组织犯罪案件工作座谈会纪要》会议认为，受国内国际多种因素影响，我国黑社会性质组织犯罪活跃、多发的基本态势在短期内不会改变。</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21263</w:t>
      </w:r>
      <w:r>
        <w:rPr>
          <w:rFonts w:hint="eastAsia"/>
          <w:highlight w:val="none"/>
        </w:rPr>
        <w:tab/>
      </w:r>
      <w:r>
        <w:rPr>
          <w:rFonts w:hint="eastAsia"/>
          <w:highlight w:val="none"/>
        </w:rPr>
        <w:t>判断</w:t>
      </w:r>
      <w:r>
        <w:rPr>
          <w:rFonts w:hint="eastAsia"/>
          <w:highlight w:val="none"/>
        </w:rPr>
        <w:tab/>
      </w:r>
      <w:r>
        <w:rPr>
          <w:rFonts w:hint="eastAsia"/>
          <w:highlight w:val="none"/>
        </w:rPr>
        <w:t>个别国家机关工作人员的包庇、纵容，不仅会对黑社会性质组织的滋生、蔓延起到推波助澜的作用，而且会使此类犯罪的社会危害进一步加大。各级人民法院应当充分认识“保护伞”的严重危害，将依法惩处“保护伞”作为深化打黑除恶工作的重点环节和深入开展反腐败斗争的重要内容，正确运用刑法的有关规定，有效加大对于“保护伞”的惩处力度。</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21264</w:t>
      </w:r>
      <w:r>
        <w:rPr>
          <w:rFonts w:hint="eastAsia"/>
          <w:highlight w:val="none"/>
        </w:rPr>
        <w:tab/>
      </w:r>
      <w:r>
        <w:rPr>
          <w:rFonts w:hint="eastAsia"/>
          <w:highlight w:val="none"/>
        </w:rPr>
        <w:t>判断</w:t>
      </w:r>
      <w:r>
        <w:rPr>
          <w:rFonts w:hint="eastAsia"/>
          <w:highlight w:val="none"/>
        </w:rPr>
        <w:tab/>
      </w:r>
      <w:r>
        <w:rPr>
          <w:rFonts w:hint="eastAsia"/>
          <w:highlight w:val="none"/>
        </w:rPr>
        <w:t>扫黑除恶强化党委政法委和政法机关的直接责任，各级政法机关主要负责同志作为扫黑除恶工作的直接责任人；</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p>
    <w:p>
      <w:pPr>
        <w:rPr>
          <w:rFonts w:hint="eastAsia"/>
          <w:highlight w:val="none"/>
        </w:rPr>
      </w:pPr>
      <w:r>
        <w:rPr>
          <w:rFonts w:hint="eastAsia"/>
          <w:highlight w:val="none"/>
        </w:rPr>
        <w:t>21265</w:t>
      </w:r>
      <w:r>
        <w:rPr>
          <w:rFonts w:hint="eastAsia"/>
          <w:highlight w:val="none"/>
        </w:rPr>
        <w:tab/>
      </w:r>
      <w:r>
        <w:rPr>
          <w:rFonts w:hint="eastAsia"/>
          <w:highlight w:val="none"/>
        </w:rPr>
        <w:t>判断</w:t>
      </w:r>
      <w:r>
        <w:rPr>
          <w:rFonts w:hint="eastAsia"/>
          <w:highlight w:val="none"/>
        </w:rPr>
        <w:tab/>
      </w:r>
      <w:r>
        <w:rPr>
          <w:rFonts w:hint="eastAsia"/>
          <w:highlight w:val="none"/>
        </w:rPr>
        <w:t>扫黑除恶纪检监察机关要立足监督执纪问责的职责定位，担负起扫黑除恶专项斗争的监督责任；坚持谁主管谁负责、谁牵头谁协调，各级行业监管部门主要负责同志是行业监管责任人。</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21266</w:t>
      </w:r>
      <w:r>
        <w:rPr>
          <w:rFonts w:hint="eastAsia"/>
          <w:highlight w:val="none"/>
        </w:rPr>
        <w:tab/>
      </w:r>
      <w:r>
        <w:rPr>
          <w:rFonts w:hint="eastAsia"/>
          <w:highlight w:val="none"/>
        </w:rPr>
        <w:t>判断</w:t>
      </w:r>
      <w:r>
        <w:rPr>
          <w:rFonts w:hint="eastAsia"/>
          <w:highlight w:val="none"/>
        </w:rPr>
        <w:tab/>
      </w:r>
      <w:r>
        <w:rPr>
          <w:rFonts w:hint="eastAsia"/>
          <w:highlight w:val="none"/>
        </w:rPr>
        <w:t>黑社会性质组织未举行成立仪式或者进行类似活动的，成立时间可以按照足以反映其初步形成非法影响的标志性事件的发生时间认定。没有明显标志性事件的，可以按照本意见中关于黑社会性质组织违法犯罪活动认定范围的规定，将组织者、领导者与其他组织成员共同实施该组织犯罪活动的时间认定为该组织的形成时间。</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21267</w:t>
      </w:r>
      <w:r>
        <w:rPr>
          <w:rFonts w:hint="eastAsia"/>
          <w:highlight w:val="none"/>
        </w:rPr>
        <w:tab/>
      </w:r>
      <w:r>
        <w:rPr>
          <w:rFonts w:hint="eastAsia"/>
          <w:highlight w:val="none"/>
        </w:rPr>
        <w:t>判断</w:t>
      </w:r>
      <w:r>
        <w:rPr>
          <w:rFonts w:hint="eastAsia"/>
          <w:highlight w:val="none"/>
        </w:rPr>
        <w:tab/>
      </w:r>
      <w:r>
        <w:rPr>
          <w:rFonts w:hint="eastAsia"/>
          <w:highlight w:val="none"/>
        </w:rPr>
        <w:t>对于符合《刑法》第三十七条之一规定的组织成员，应当依法禁止其从事相关职业，剥夺政治权利。</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21268</w:t>
      </w:r>
      <w:r>
        <w:rPr>
          <w:rFonts w:hint="eastAsia"/>
          <w:highlight w:val="none"/>
        </w:rPr>
        <w:tab/>
      </w:r>
      <w:r>
        <w:rPr>
          <w:rFonts w:hint="eastAsia"/>
          <w:highlight w:val="none"/>
        </w:rPr>
        <w:t>判断</w:t>
      </w:r>
      <w:r>
        <w:rPr>
          <w:rFonts w:hint="eastAsia"/>
          <w:highlight w:val="none"/>
        </w:rPr>
        <w:tab/>
      </w:r>
      <w:r>
        <w:rPr>
          <w:rFonts w:hint="eastAsia"/>
          <w:highlight w:val="none"/>
        </w:rPr>
        <w:t>对于因有组织的暴力性犯罪被判处死刑缓期执行的黑社会性质组织犯罪分子，可以根据《刑法》第五十条第三款的规定同时决定对其限制减刑。</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21269</w:t>
      </w:r>
      <w:r>
        <w:rPr>
          <w:rFonts w:hint="eastAsia"/>
          <w:highlight w:val="none"/>
        </w:rPr>
        <w:tab/>
      </w:r>
      <w:r>
        <w:rPr>
          <w:rFonts w:hint="eastAsia"/>
          <w:highlight w:val="none"/>
        </w:rPr>
        <w:t>判断</w:t>
      </w:r>
      <w:r>
        <w:rPr>
          <w:rFonts w:hint="eastAsia"/>
          <w:highlight w:val="none"/>
        </w:rPr>
        <w:tab/>
      </w:r>
      <w:r>
        <w:rPr>
          <w:rFonts w:hint="eastAsia"/>
          <w:highlight w:val="none"/>
        </w:rPr>
        <w:t xml:space="preserve">对于因有组织的暴力性犯罪被判处十年以上有期徒刑、无期徒刑的黑社会性质组织犯罪分子，应当根据《刑法》第八十一条第二款规定，不得假释。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21270</w:t>
      </w:r>
      <w:r>
        <w:rPr>
          <w:rFonts w:hint="eastAsia"/>
          <w:highlight w:val="none"/>
        </w:rPr>
        <w:tab/>
      </w:r>
      <w:r>
        <w:rPr>
          <w:rFonts w:hint="eastAsia"/>
          <w:highlight w:val="none"/>
        </w:rPr>
        <w:t>判断</w:t>
      </w:r>
      <w:r>
        <w:rPr>
          <w:rFonts w:hint="eastAsia"/>
          <w:highlight w:val="none"/>
        </w:rPr>
        <w:tab/>
      </w:r>
      <w:r>
        <w:rPr>
          <w:rFonts w:hint="eastAsia"/>
          <w:highlight w:val="none"/>
        </w:rPr>
        <w:t>对于确属骨干成员或者为该组织转移、隐匿资产的积极参加者，可以并处没收个人全部财产。</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21271</w:t>
      </w:r>
      <w:r>
        <w:rPr>
          <w:rFonts w:hint="eastAsia"/>
          <w:highlight w:val="none"/>
        </w:rPr>
        <w:tab/>
      </w:r>
      <w:r>
        <w:rPr>
          <w:rFonts w:hint="eastAsia"/>
          <w:highlight w:val="none"/>
        </w:rPr>
        <w:t>判断</w:t>
      </w:r>
      <w:r>
        <w:rPr>
          <w:rFonts w:hint="eastAsia"/>
          <w:highlight w:val="none"/>
        </w:rPr>
        <w:tab/>
      </w:r>
      <w:r>
        <w:rPr>
          <w:rFonts w:hint="eastAsia"/>
          <w:highlight w:val="none"/>
        </w:rPr>
        <w:t>非法拘禁他人三次以上、每次持续时间在四小时以上，或者非法拘禁他人累计时间在二十四小时以上的，应以非法拘禁罪定罪处罚。</w:t>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21272</w:t>
      </w:r>
      <w:r>
        <w:rPr>
          <w:rFonts w:hint="eastAsia"/>
          <w:highlight w:val="none"/>
        </w:rPr>
        <w:tab/>
      </w:r>
      <w:r>
        <w:rPr>
          <w:rFonts w:hint="eastAsia"/>
          <w:highlight w:val="none"/>
        </w:rPr>
        <w:t>判断</w:t>
      </w:r>
      <w:r>
        <w:rPr>
          <w:rFonts w:hint="eastAsia"/>
          <w:highlight w:val="none"/>
        </w:rPr>
        <w:tab/>
      </w:r>
      <w:r>
        <w:rPr>
          <w:rFonts w:hint="eastAsia"/>
          <w:highlight w:val="none"/>
        </w:rPr>
        <w:t>在民间借贷活动中，如有擅自设立金融机构、非法吸收公众存款、骗取贷款、套取金融机构资金发放高利贷以及为强索债务而实施故意杀人、故意伤害、非法拘禁、故意毁坏财物等行为的，应当按照具体犯罪侦查、起诉、审判。依法符合数罪并罚条件的，应当并罚</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21273</w:t>
      </w:r>
      <w:r>
        <w:rPr>
          <w:rFonts w:hint="eastAsia"/>
          <w:highlight w:val="none"/>
        </w:rPr>
        <w:tab/>
      </w:r>
      <w:r>
        <w:rPr>
          <w:rFonts w:hint="eastAsia"/>
          <w:highlight w:val="none"/>
        </w:rPr>
        <w:t>判断</w:t>
      </w:r>
      <w:r>
        <w:rPr>
          <w:rFonts w:hint="eastAsia"/>
          <w:highlight w:val="none"/>
        </w:rPr>
        <w:tab/>
      </w:r>
      <w:r>
        <w:rPr>
          <w:rFonts w:hint="eastAsia"/>
          <w:highlight w:val="none"/>
        </w:rPr>
        <w:t>对于以非法占有为目的，假借民间借贷之名，通过“虚增债务”“签订虚假借款协议”“制造资金走账流水”“肆意认定违约”“转单平账”“虚假诉讼”等手段非法占有他人财产，或者使用暴力、威胁手段强立债权、强行索债的，应当根据案件具体事实，以诈骗、强迫交易、敲诈勒索、抢劫、虚假诉讼等罪名侦查、起诉、审判。</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21274</w:t>
      </w:r>
      <w:r>
        <w:rPr>
          <w:rFonts w:hint="eastAsia"/>
          <w:highlight w:val="none"/>
        </w:rPr>
        <w:tab/>
      </w:r>
      <w:r>
        <w:rPr>
          <w:rFonts w:hint="eastAsia"/>
          <w:highlight w:val="none"/>
        </w:rPr>
        <w:t>判断</w:t>
      </w:r>
      <w:r>
        <w:rPr>
          <w:rFonts w:hint="eastAsia"/>
          <w:highlight w:val="none"/>
        </w:rPr>
        <w:tab/>
      </w:r>
      <w:r>
        <w:rPr>
          <w:rFonts w:hint="eastAsia"/>
          <w:highlight w:val="none"/>
        </w:rPr>
        <w:t>对于非法占有的被害人实际所得借款以外的虚高“债务”和以“保证金“中介费”“服务费”等各种名目扣除或收取的额外费用，均应计入违法所得。</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21275</w:t>
      </w:r>
      <w:r>
        <w:rPr>
          <w:rFonts w:hint="eastAsia"/>
          <w:highlight w:val="none"/>
        </w:rPr>
        <w:tab/>
      </w:r>
      <w:r>
        <w:rPr>
          <w:rFonts w:hint="eastAsia"/>
          <w:highlight w:val="none"/>
        </w:rPr>
        <w:t>判断</w:t>
      </w:r>
      <w:r>
        <w:rPr>
          <w:rFonts w:hint="eastAsia"/>
          <w:highlight w:val="none"/>
        </w:rPr>
        <w:tab/>
      </w:r>
      <w:r>
        <w:rPr>
          <w:rFonts w:hint="eastAsia"/>
          <w:highlight w:val="none"/>
        </w:rPr>
        <w:t>黑社会性质组织犯罪嫌疑人、被告人逃匿，在通缉一年后不能到案，或者犯罪嫌疑人、被告人死亡的，应当依照法定程序没收全部财产。</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21276</w:t>
      </w:r>
      <w:r>
        <w:rPr>
          <w:rFonts w:hint="eastAsia"/>
          <w:highlight w:val="none"/>
        </w:rPr>
        <w:tab/>
      </w:r>
      <w:r>
        <w:rPr>
          <w:rFonts w:hint="eastAsia"/>
          <w:highlight w:val="none"/>
        </w:rPr>
        <w:t>判断</w:t>
      </w:r>
      <w:r>
        <w:rPr>
          <w:rFonts w:hint="eastAsia"/>
          <w:highlight w:val="none"/>
        </w:rPr>
        <w:tab/>
      </w:r>
      <w:r>
        <w:rPr>
          <w:rFonts w:hint="eastAsia"/>
          <w:highlight w:val="none"/>
        </w:rPr>
        <w:t>依法应当追缴、没收的财产无法找到、被他人善意取得、价值灭失或者与其他合法财产混合且不可分割的，可以没收其他等值财产。</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21277</w:t>
      </w:r>
      <w:r>
        <w:rPr>
          <w:rFonts w:hint="eastAsia"/>
          <w:highlight w:val="none"/>
        </w:rPr>
        <w:tab/>
      </w:r>
      <w:r>
        <w:rPr>
          <w:rFonts w:hint="eastAsia"/>
          <w:highlight w:val="none"/>
        </w:rPr>
        <w:t>判断</w:t>
      </w:r>
      <w:r>
        <w:rPr>
          <w:rFonts w:hint="eastAsia"/>
          <w:highlight w:val="none"/>
        </w:rPr>
        <w:tab/>
      </w:r>
      <w:r>
        <w:rPr>
          <w:rFonts w:hint="eastAsia"/>
          <w:highlight w:val="none"/>
        </w:rPr>
        <w:t>经批准决定采取证人保护措施的，证人保护部门应当立即制定保护方案，明确具体保护措施、警力部署、处置预案、通信联络、装备器材等。</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21278</w:t>
      </w:r>
      <w:r>
        <w:rPr>
          <w:rFonts w:hint="eastAsia"/>
          <w:highlight w:val="none"/>
        </w:rPr>
        <w:tab/>
      </w:r>
      <w:r>
        <w:rPr>
          <w:rFonts w:hint="eastAsia"/>
          <w:highlight w:val="none"/>
        </w:rPr>
        <w:t>判断</w:t>
      </w:r>
      <w:r>
        <w:rPr>
          <w:rFonts w:hint="eastAsia"/>
          <w:highlight w:val="none"/>
        </w:rPr>
        <w:tab/>
      </w:r>
      <w:r>
        <w:rPr>
          <w:rFonts w:hint="eastAsia"/>
          <w:highlight w:val="none"/>
        </w:rPr>
        <w:t>对于秘密证人，侦查人员、检察人员和审判人员在制作笔录或者文书时，应当以代号代替其真实姓名，但可记录证人住址、单位、身份证号及其他足以识别其身份的信息。</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21279</w:t>
      </w:r>
      <w:r>
        <w:rPr>
          <w:rFonts w:hint="eastAsia"/>
          <w:highlight w:val="none"/>
        </w:rPr>
        <w:tab/>
      </w:r>
      <w:r>
        <w:rPr>
          <w:rFonts w:hint="eastAsia"/>
          <w:highlight w:val="none"/>
        </w:rPr>
        <w:t>判断</w:t>
      </w:r>
      <w:r>
        <w:rPr>
          <w:rFonts w:hint="eastAsia"/>
          <w:highlight w:val="none"/>
        </w:rPr>
        <w:tab/>
      </w:r>
      <w:r>
        <w:rPr>
          <w:rFonts w:hint="eastAsia"/>
          <w:highlight w:val="none"/>
        </w:rPr>
        <w:t>人民检察院对于公安机关提请批准逮捕、移送审查起诉的黑社会性质组织犯罪案件，人民法院对于已进入审判程序的黑社会性质组织犯罪案件，被告人及其辩护人提出管辖异议，或者办案单位发现没有管辖权的，受案人民检察院、人民法院经审查，可以依法报请与有管辖权的人民检察院、人民法院共同的上级人民检察院、人民法院指定管辖，可自行移交。</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21280</w:t>
      </w:r>
      <w:r>
        <w:rPr>
          <w:rFonts w:hint="eastAsia"/>
          <w:highlight w:val="none"/>
        </w:rPr>
        <w:tab/>
      </w:r>
      <w:r>
        <w:rPr>
          <w:rFonts w:hint="eastAsia"/>
          <w:highlight w:val="none"/>
        </w:rPr>
        <w:t>判断</w:t>
      </w:r>
      <w:r>
        <w:rPr>
          <w:rFonts w:hint="eastAsia"/>
          <w:highlight w:val="none"/>
        </w:rPr>
        <w:tab/>
      </w:r>
      <w:r>
        <w:rPr>
          <w:rFonts w:hint="eastAsia"/>
          <w:highlight w:val="none"/>
        </w:rPr>
        <w:t>在侦查、起诉、审判过程中，对于因作证行为可能导致本人或者近亲属的人身、财产安全受到严重危害的证人，分别经地市级以上公安机关主要负责人、人民检察院检察长、人民法院院长批准，应当对其身份采取保密措施。</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21281</w:t>
      </w:r>
      <w:r>
        <w:rPr>
          <w:rFonts w:hint="eastAsia"/>
          <w:highlight w:val="none"/>
        </w:rPr>
        <w:tab/>
      </w:r>
      <w:r>
        <w:rPr>
          <w:rFonts w:hint="eastAsia"/>
          <w:highlight w:val="none"/>
        </w:rPr>
        <w:t>判断</w:t>
      </w:r>
      <w:r>
        <w:rPr>
          <w:rFonts w:hint="eastAsia"/>
          <w:highlight w:val="none"/>
        </w:rPr>
        <w:tab/>
      </w:r>
      <w:r>
        <w:rPr>
          <w:rFonts w:hint="eastAsia"/>
          <w:highlight w:val="none"/>
        </w:rPr>
        <w:t>黑社会性质组织实施的违法犯罪活动包括暴力性的违法犯罪活动，但暴力或以暴力相威胁始终是黑社会性质组织实施违法犯罪活动的基本手段，并随时可能付诸实施。</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b/>
          <w:bCs/>
          <w:highlight w:val="none"/>
          <w:lang w:eastAsia="zh-CN"/>
        </w:rPr>
      </w:pPr>
      <w:r>
        <w:rPr>
          <w:rFonts w:hint="eastAsia"/>
          <w:highlight w:val="none"/>
        </w:rPr>
        <w:t>21282</w:t>
      </w:r>
      <w:r>
        <w:rPr>
          <w:rFonts w:hint="eastAsia"/>
          <w:highlight w:val="none"/>
        </w:rPr>
        <w:tab/>
      </w:r>
      <w:r>
        <w:rPr>
          <w:rFonts w:hint="eastAsia"/>
          <w:highlight w:val="none"/>
        </w:rPr>
        <w:t>判断</w:t>
      </w:r>
      <w:r>
        <w:rPr>
          <w:rFonts w:hint="eastAsia"/>
          <w:highlight w:val="none"/>
        </w:rPr>
        <w:tab/>
      </w:r>
      <w:r>
        <w:rPr>
          <w:rFonts w:hint="eastAsia"/>
          <w:highlight w:val="none"/>
        </w:rPr>
        <w:t>组织者、领导者检举揭发与该黑社会性质组织及其违法犯罪活动有关联的其他犯罪线索，如果在是否认定立功的问题上存在事实、证据或法律适用方面的争议，应当严格把握。依法应认定为立功或者重大立功的，在决定是否从宽处罚、如何从宽处罚时，应当根据罪责刑相一致原则从严掌握。</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p>
    <w:p>
      <w:pPr>
        <w:rPr>
          <w:rFonts w:hint="eastAsia"/>
          <w:highlight w:val="none"/>
        </w:rPr>
      </w:pPr>
      <w:r>
        <w:rPr>
          <w:rFonts w:hint="eastAsia"/>
          <w:highlight w:val="none"/>
        </w:rPr>
        <w:t>21283</w:t>
      </w:r>
      <w:r>
        <w:rPr>
          <w:rFonts w:hint="eastAsia"/>
          <w:highlight w:val="none"/>
        </w:rPr>
        <w:tab/>
      </w:r>
      <w:r>
        <w:rPr>
          <w:rFonts w:hint="eastAsia"/>
          <w:highlight w:val="none"/>
        </w:rPr>
        <w:t>判断</w:t>
      </w:r>
      <w:r>
        <w:rPr>
          <w:rFonts w:hint="eastAsia"/>
          <w:highlight w:val="none"/>
        </w:rPr>
        <w:tab/>
      </w:r>
      <w:r>
        <w:rPr>
          <w:rFonts w:hint="eastAsia"/>
          <w:highlight w:val="none"/>
        </w:rPr>
        <w:t>对于黑社会性质组织的组织者、领导者，依法应当并处没收财产。黑社会性质组织敛财数额特别巨大，但因犯罪分子转移、隐匿、毁灭证据或者拒不交代涉案财产来源、性质，导致违法所得以及其他应当追缴的财产难以准确查清和追缴的，对于组织者、领导者以及为该组织转移、隐匿资产的积极参加者可以没收全部财产。</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21284</w:t>
      </w:r>
      <w:r>
        <w:rPr>
          <w:rFonts w:hint="eastAsia"/>
          <w:highlight w:val="none"/>
        </w:rPr>
        <w:tab/>
      </w:r>
      <w:r>
        <w:rPr>
          <w:rFonts w:hint="eastAsia"/>
          <w:highlight w:val="none"/>
        </w:rPr>
        <w:t>判断</w:t>
      </w:r>
      <w:r>
        <w:rPr>
          <w:rFonts w:hint="eastAsia"/>
          <w:highlight w:val="none"/>
        </w:rPr>
        <w:tab/>
      </w:r>
      <w:r>
        <w:rPr>
          <w:rFonts w:hint="eastAsia"/>
          <w:highlight w:val="none"/>
        </w:rPr>
        <w:t>2018年1月，中共中央、国务院发出《关于开展扫黑除恶专项斗争的通知》，2018年1月1日，中央政法委召开全国扫黑除恶专项斗争电视电话会议，全国扫黑除恶专项斗争开始。</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21285</w:t>
      </w:r>
      <w:r>
        <w:rPr>
          <w:rFonts w:hint="eastAsia"/>
          <w:highlight w:val="none"/>
        </w:rPr>
        <w:tab/>
      </w:r>
      <w:r>
        <w:rPr>
          <w:rFonts w:hint="eastAsia"/>
          <w:highlight w:val="none"/>
        </w:rPr>
        <w:t>判断</w:t>
      </w:r>
      <w:r>
        <w:rPr>
          <w:rFonts w:hint="eastAsia"/>
          <w:highlight w:val="none"/>
        </w:rPr>
        <w:tab/>
      </w:r>
      <w:r>
        <w:rPr>
          <w:rFonts w:hint="eastAsia"/>
          <w:highlight w:val="none"/>
        </w:rPr>
        <w:t>“套路贷”的“借款”是被告人侵吞被害人财产的借口，所以“套路贷”是以“借款”为名行非法占有被害人财务之实。而高利贷出借人希望借款人按约定支付高额利息并返还本金，目的是为了获取高额利息。“套路贷”假借民间借贷之实，通过“虚增债务”、“制造资金走账流水”、“肆意认定违约”、“转账平账”、“虚假诉讼”等手段，达到非法占有他人财产的目的。</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21286</w:t>
      </w:r>
      <w:r>
        <w:rPr>
          <w:rFonts w:hint="eastAsia"/>
          <w:highlight w:val="none"/>
        </w:rPr>
        <w:tab/>
      </w:r>
      <w:r>
        <w:rPr>
          <w:rFonts w:hint="eastAsia"/>
          <w:highlight w:val="none"/>
        </w:rPr>
        <w:t>判断</w:t>
      </w:r>
      <w:r>
        <w:rPr>
          <w:rFonts w:hint="eastAsia"/>
          <w:highlight w:val="none"/>
        </w:rPr>
        <w:tab/>
      </w:r>
      <w:r>
        <w:rPr>
          <w:rFonts w:hint="eastAsia"/>
          <w:highlight w:val="none"/>
        </w:rPr>
        <w:t>城市城区打击重点是打击以大额贷款公司、担保公司、调查公司、咨询公司等为掩护发放高利贷、暴力讨债的黑恶势力，以及专门受雇他人从事“造势摆场”、“摆平事端”的“地下出警队”或“黑保安公司”。</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21287</w:t>
      </w:r>
      <w:r>
        <w:rPr>
          <w:rFonts w:hint="eastAsia"/>
          <w:highlight w:val="none"/>
        </w:rPr>
        <w:tab/>
      </w:r>
      <w:r>
        <w:rPr>
          <w:rFonts w:hint="eastAsia"/>
          <w:highlight w:val="none"/>
        </w:rPr>
        <w:t>判断</w:t>
      </w:r>
      <w:r>
        <w:rPr>
          <w:rFonts w:hint="eastAsia"/>
          <w:highlight w:val="none"/>
        </w:rPr>
        <w:tab/>
      </w:r>
      <w:r>
        <w:rPr>
          <w:rFonts w:hint="eastAsia"/>
          <w:highlight w:val="none"/>
        </w:rPr>
        <w:t>扫黑除恶专项斗争中执纪监督的重点对象只是严查城乡基层党员、干部涉黑涉恶腐败问题。</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21288</w:t>
      </w:r>
      <w:r>
        <w:rPr>
          <w:rFonts w:hint="eastAsia"/>
          <w:highlight w:val="none"/>
        </w:rPr>
        <w:tab/>
      </w:r>
      <w:r>
        <w:rPr>
          <w:rFonts w:hint="eastAsia"/>
          <w:highlight w:val="none"/>
        </w:rPr>
        <w:t>判断</w:t>
      </w:r>
      <w:r>
        <w:rPr>
          <w:rFonts w:hint="eastAsia"/>
          <w:highlight w:val="none"/>
        </w:rPr>
        <w:tab/>
      </w:r>
      <w:r>
        <w:rPr>
          <w:rFonts w:hint="eastAsia"/>
          <w:highlight w:val="none"/>
        </w:rPr>
        <w:t>审理黑社会性质组织犯罪案件时，对于依法査封、冻结、扣押的涉案财产，应当全面审查证明财产来源、性质、用途、权属及价值大小的有关证据，调查财产的权属情况以及是否属于违法所得或者依法应当追缴的其他财物。</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p>
    <w:p>
      <w:pPr>
        <w:rPr>
          <w:rFonts w:hint="eastAsia"/>
          <w:highlight w:val="none"/>
        </w:rPr>
      </w:pPr>
      <w:r>
        <w:rPr>
          <w:rFonts w:hint="eastAsia"/>
          <w:highlight w:val="none"/>
        </w:rPr>
        <w:t>21289</w:t>
      </w:r>
      <w:r>
        <w:rPr>
          <w:rFonts w:hint="eastAsia"/>
          <w:highlight w:val="none"/>
        </w:rPr>
        <w:tab/>
      </w:r>
      <w:r>
        <w:rPr>
          <w:rFonts w:hint="eastAsia"/>
          <w:highlight w:val="none"/>
        </w:rPr>
        <w:t>判断</w:t>
      </w:r>
      <w:r>
        <w:rPr>
          <w:rFonts w:hint="eastAsia"/>
          <w:highlight w:val="none"/>
        </w:rPr>
        <w:tab/>
      </w:r>
      <w:r>
        <w:rPr>
          <w:rFonts w:hint="eastAsia"/>
          <w:highlight w:val="none"/>
        </w:rPr>
        <w:t>黑恶势力犯罪主要涉及强迫交易罪、故意伤害罪、非法拘禁罪、敲诈勒索罪、故意毁坏财物罪、聚众斗殴罪、寻衅滋事罪、开设赌场罪、组织卖淫罪、强迫卖淫罪等犯罪。</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21290</w:t>
      </w:r>
      <w:r>
        <w:rPr>
          <w:rFonts w:hint="eastAsia"/>
          <w:highlight w:val="none"/>
        </w:rPr>
        <w:tab/>
      </w:r>
      <w:r>
        <w:rPr>
          <w:rFonts w:hint="eastAsia"/>
          <w:highlight w:val="none"/>
        </w:rPr>
        <w:t>判断</w:t>
      </w:r>
      <w:r>
        <w:rPr>
          <w:rFonts w:hint="eastAsia"/>
          <w:highlight w:val="none"/>
        </w:rPr>
        <w:tab/>
      </w:r>
      <w:r>
        <w:rPr>
          <w:rFonts w:hint="eastAsia"/>
          <w:highlight w:val="none"/>
        </w:rPr>
        <w:t>假如，你和别人一起做生意，而不巧，你的合作人是黑老大，你在从事生产经营的过程中，并没有取得相关的许可以及从事法律禁止的的相关活动，扰乱市场秩序。这时，你的行为可能构成非法经营罪。</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p>
    <w:p>
      <w:pPr>
        <w:rPr>
          <w:rFonts w:hint="eastAsia"/>
          <w:highlight w:val="none"/>
        </w:rPr>
      </w:pPr>
      <w:r>
        <w:rPr>
          <w:rFonts w:hint="eastAsia"/>
          <w:highlight w:val="none"/>
        </w:rPr>
        <w:t>21291</w:t>
      </w:r>
      <w:r>
        <w:rPr>
          <w:rFonts w:hint="eastAsia"/>
          <w:highlight w:val="none"/>
        </w:rPr>
        <w:tab/>
      </w:r>
      <w:r>
        <w:rPr>
          <w:rFonts w:hint="eastAsia"/>
          <w:highlight w:val="none"/>
        </w:rPr>
        <w:t>判断</w:t>
      </w:r>
      <w:r>
        <w:rPr>
          <w:rFonts w:hint="eastAsia"/>
          <w:highlight w:val="none"/>
        </w:rPr>
        <w:tab/>
      </w:r>
      <w:r>
        <w:rPr>
          <w:rFonts w:hint="eastAsia"/>
          <w:highlight w:val="none"/>
        </w:rPr>
        <w:t>市建设局、市重点办结合日常巡查工作，深入施工现场，及时发现和收集阻工问题和涉黑涉恶线索。市重点办将责任单位、建设（代建）单位反馈的情况和巡查摸排的情况及时反馈市扫黑办，并每月定期报送市重点项目扫黑除恶工作进展。</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21292</w:t>
      </w:r>
      <w:r>
        <w:rPr>
          <w:rFonts w:hint="eastAsia"/>
          <w:highlight w:val="none"/>
        </w:rPr>
        <w:tab/>
      </w:r>
      <w:r>
        <w:rPr>
          <w:rFonts w:hint="eastAsia"/>
          <w:highlight w:val="none"/>
        </w:rPr>
        <w:t>判断</w:t>
      </w:r>
      <w:r>
        <w:rPr>
          <w:rFonts w:hint="eastAsia"/>
          <w:highlight w:val="none"/>
        </w:rPr>
        <w:tab/>
      </w:r>
      <w:r>
        <w:rPr>
          <w:rFonts w:hint="eastAsia"/>
          <w:highlight w:val="none"/>
        </w:rPr>
        <w:t>今年6月份以来，各级各部门深入贯彻习近平总书记关于扫黑除恶的重要批示精神和中央、省、市的有关重大决策部署，市重点项目扫黑除恶专项工作取得初步成效。</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21293</w:t>
      </w:r>
      <w:r>
        <w:rPr>
          <w:rFonts w:hint="eastAsia"/>
          <w:highlight w:val="none"/>
        </w:rPr>
        <w:tab/>
      </w:r>
      <w:r>
        <w:rPr>
          <w:rFonts w:hint="eastAsia"/>
          <w:highlight w:val="none"/>
        </w:rPr>
        <w:t>判断</w:t>
      </w:r>
      <w:r>
        <w:rPr>
          <w:rFonts w:hint="eastAsia"/>
          <w:highlight w:val="none"/>
        </w:rPr>
        <w:tab/>
      </w:r>
      <w:r>
        <w:rPr>
          <w:rFonts w:hint="eastAsia"/>
          <w:highlight w:val="none"/>
        </w:rPr>
        <w:t>各区政府、重点办、公安部门、责任单位、建设（代建）单位均指定专人，对市重点项目建设中发现的阻工和涉黑涉恶问题及时沟通对接。</w:t>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21294</w:t>
      </w:r>
      <w:r>
        <w:rPr>
          <w:rFonts w:hint="eastAsia"/>
          <w:highlight w:val="none"/>
        </w:rPr>
        <w:tab/>
      </w:r>
      <w:r>
        <w:rPr>
          <w:rFonts w:hint="eastAsia"/>
          <w:highlight w:val="none"/>
        </w:rPr>
        <w:t>判断</w:t>
      </w:r>
      <w:r>
        <w:rPr>
          <w:rFonts w:hint="eastAsia"/>
          <w:highlight w:val="none"/>
        </w:rPr>
        <w:tab/>
      </w:r>
      <w:r>
        <w:rPr>
          <w:rFonts w:hint="eastAsia"/>
          <w:highlight w:val="none"/>
        </w:rPr>
        <w:t>在市重点项目阻工联合工作机制的基础上进一步完善。一旦发现涉黑涉恶线索和阻工问题，建设（代建）单位应当向责任单位、各区政府和当地公安部门报告，各区政府和镇（街）相关人员立即赶赴现场进行处理，公安部门及时控制事态发展。</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21295</w:t>
      </w:r>
      <w:r>
        <w:rPr>
          <w:rFonts w:hint="eastAsia"/>
          <w:highlight w:val="none"/>
        </w:rPr>
        <w:tab/>
      </w:r>
      <w:r>
        <w:rPr>
          <w:rFonts w:hint="eastAsia"/>
          <w:highlight w:val="none"/>
        </w:rPr>
        <w:t>判断</w:t>
      </w:r>
      <w:r>
        <w:rPr>
          <w:rFonts w:hint="eastAsia"/>
          <w:highlight w:val="none"/>
        </w:rPr>
        <w:tab/>
      </w:r>
      <w:r>
        <w:rPr>
          <w:rFonts w:hint="eastAsia"/>
          <w:highlight w:val="none"/>
        </w:rPr>
        <w:t>假如，你只是一个农民，但你有一个当村支书的“铁哥们”、“把兄弟”，在村里可以一手遮天、说一不二，是个名副其实的“村霸”，你感觉跟着他干很牛掰，通过组织拉票贿选还帮你当上了村干部，之后你们垄断村里各种资源，啃食村民利益，霸占或低价转让村集体资产攫取利益，干一些违法乱纪的勾当，这样不算“村霸”。</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21296</w:t>
      </w:r>
      <w:r>
        <w:rPr>
          <w:rFonts w:hint="eastAsia"/>
          <w:highlight w:val="none"/>
        </w:rPr>
        <w:tab/>
      </w:r>
      <w:r>
        <w:rPr>
          <w:rFonts w:hint="eastAsia"/>
          <w:highlight w:val="none"/>
        </w:rPr>
        <w:t>判断</w:t>
      </w:r>
      <w:r>
        <w:rPr>
          <w:rFonts w:hint="eastAsia"/>
          <w:highlight w:val="none"/>
        </w:rPr>
        <w:tab/>
      </w:r>
      <w:r>
        <w:rPr>
          <w:rFonts w:hint="eastAsia"/>
          <w:highlight w:val="none"/>
        </w:rPr>
        <w:t>扫黑除恶专项斗争由中央、国务院直接部署，主要目的就是保障人民安居乐业、社会安定有序、国家长久治安，进一步巩固党的执政基础，是一项利国利民的重大举措。</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21297</w:t>
      </w:r>
      <w:r>
        <w:rPr>
          <w:rFonts w:hint="eastAsia"/>
          <w:highlight w:val="none"/>
        </w:rPr>
        <w:tab/>
      </w:r>
      <w:r>
        <w:rPr>
          <w:rFonts w:hint="eastAsia"/>
          <w:highlight w:val="none"/>
        </w:rPr>
        <w:t>判断</w:t>
      </w:r>
      <w:r>
        <w:rPr>
          <w:rFonts w:hint="eastAsia"/>
          <w:highlight w:val="none"/>
        </w:rPr>
        <w:tab/>
      </w:r>
      <w:r>
        <w:rPr>
          <w:rFonts w:hint="eastAsia"/>
          <w:highlight w:val="none"/>
        </w:rPr>
        <w:t xml:space="preserve"> 组织、领导、参加黑社会性质组织罪的责任形式是故意。这里的故意，是指明知是组织、领导、参加黑社会性质组织行为而有意实施的主观心理状态。</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21298</w:t>
      </w:r>
      <w:r>
        <w:rPr>
          <w:rFonts w:hint="eastAsia"/>
          <w:highlight w:val="none"/>
        </w:rPr>
        <w:tab/>
      </w:r>
      <w:r>
        <w:rPr>
          <w:rFonts w:hint="eastAsia"/>
          <w:highlight w:val="none"/>
        </w:rPr>
        <w:t>判断</w:t>
      </w:r>
      <w:r>
        <w:rPr>
          <w:rFonts w:hint="eastAsia"/>
          <w:highlight w:val="none"/>
        </w:rPr>
        <w:tab/>
      </w:r>
      <w:r>
        <w:rPr>
          <w:rFonts w:hint="eastAsia"/>
          <w:highlight w:val="none"/>
        </w:rPr>
        <w:t>对于参加黑社会性质组织，没有实施其他违法犯罪活动的，或者受蒙蔽、胁迫参加黑社会性质的组织，情节轻微如参加黑社会性质组织后虽有不良行为或者一般性的违法活动但危害不大的，可以不作为犯罪处理。</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p>
    <w:p>
      <w:pPr>
        <w:rPr>
          <w:rFonts w:hint="eastAsia"/>
          <w:highlight w:val="none"/>
        </w:rPr>
      </w:pPr>
    </w:p>
    <w:p>
      <w:pPr>
        <w:rPr>
          <w:rFonts w:hint="eastAsia"/>
          <w:highlight w:val="none"/>
        </w:rPr>
      </w:pPr>
      <w:r>
        <w:rPr>
          <w:rFonts w:hint="eastAsia"/>
          <w:highlight w:val="none"/>
        </w:rPr>
        <w:t>21299</w:t>
      </w:r>
      <w:r>
        <w:rPr>
          <w:rFonts w:hint="eastAsia"/>
          <w:highlight w:val="none"/>
        </w:rPr>
        <w:tab/>
      </w:r>
      <w:r>
        <w:rPr>
          <w:rFonts w:hint="eastAsia"/>
          <w:highlight w:val="none"/>
        </w:rPr>
        <w:t>判断</w:t>
      </w:r>
      <w:r>
        <w:rPr>
          <w:rFonts w:hint="eastAsia"/>
          <w:highlight w:val="none"/>
        </w:rPr>
        <w:tab/>
      </w:r>
      <w:r>
        <w:rPr>
          <w:rFonts w:hint="eastAsia"/>
          <w:highlight w:val="none"/>
        </w:rPr>
        <w:t>单罚制，即只处罚直接单位，而不处罚责任人员。</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21300</w:t>
      </w:r>
      <w:r>
        <w:rPr>
          <w:rFonts w:hint="eastAsia"/>
          <w:highlight w:val="none"/>
        </w:rPr>
        <w:tab/>
      </w:r>
      <w:r>
        <w:rPr>
          <w:rFonts w:hint="eastAsia"/>
          <w:highlight w:val="none"/>
        </w:rPr>
        <w:t>判断</w:t>
      </w:r>
      <w:r>
        <w:rPr>
          <w:rFonts w:hint="eastAsia"/>
          <w:highlight w:val="none"/>
        </w:rPr>
        <w:tab/>
      </w:r>
      <w:r>
        <w:rPr>
          <w:rFonts w:hint="eastAsia"/>
          <w:highlight w:val="none"/>
        </w:rPr>
        <w:t>如果明知是黑社会会性质组织经营的单位以不加入组织为条件而接受其聘请，但按组织意图进行犯罪的，则可视为单位与黑社会性质组织的成员进行共同犯罪，依法分别追究刑法责任。</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21301</w:t>
      </w:r>
      <w:r>
        <w:rPr>
          <w:rFonts w:hint="eastAsia"/>
          <w:highlight w:val="none"/>
        </w:rPr>
        <w:tab/>
      </w:r>
      <w:r>
        <w:rPr>
          <w:rFonts w:hint="eastAsia"/>
          <w:highlight w:val="none"/>
        </w:rPr>
        <w:t>判断</w:t>
      </w:r>
      <w:r>
        <w:rPr>
          <w:rFonts w:hint="eastAsia"/>
          <w:highlight w:val="none"/>
        </w:rPr>
        <w:tab/>
      </w:r>
      <w:r>
        <w:rPr>
          <w:rFonts w:hint="eastAsia"/>
          <w:highlight w:val="none"/>
        </w:rPr>
        <w:t>邪教组织是采取迷信邪说、灌输荒唐信仰等欺骗手段蛊惑、诱骗他人，会向信徒说明首要分子的真买意图，对象因此乃多为受骗上当不明真相的人，信徒身份复杂，包括各种层次的人员，如农民、工人、干部、知识分子等。</w:t>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21302</w:t>
      </w:r>
      <w:r>
        <w:rPr>
          <w:rFonts w:hint="eastAsia"/>
          <w:highlight w:val="none"/>
        </w:rPr>
        <w:tab/>
      </w:r>
      <w:r>
        <w:rPr>
          <w:rFonts w:hint="eastAsia"/>
          <w:highlight w:val="none"/>
        </w:rPr>
        <w:t>判断</w:t>
      </w:r>
      <w:r>
        <w:rPr>
          <w:rFonts w:hint="eastAsia"/>
          <w:highlight w:val="none"/>
        </w:rPr>
        <w:tab/>
      </w:r>
      <w:r>
        <w:rPr>
          <w:rFonts w:hint="eastAsia"/>
          <w:highlight w:val="none"/>
        </w:rPr>
        <w:t>对于被胁迫参加犯罪的叫胁从犯，对吗？</w:t>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21303</w:t>
      </w:r>
      <w:r>
        <w:rPr>
          <w:rFonts w:hint="eastAsia"/>
          <w:highlight w:val="none"/>
        </w:rPr>
        <w:tab/>
      </w:r>
      <w:r>
        <w:rPr>
          <w:rFonts w:hint="eastAsia"/>
          <w:highlight w:val="none"/>
        </w:rPr>
        <w:t>判断</w:t>
      </w:r>
      <w:r>
        <w:rPr>
          <w:rFonts w:hint="eastAsia"/>
          <w:highlight w:val="none"/>
        </w:rPr>
        <w:tab/>
      </w:r>
      <w:r>
        <w:rPr>
          <w:rFonts w:hint="eastAsia"/>
          <w:highlight w:val="none"/>
        </w:rPr>
        <w:t>假如，你还是一个工人，但是你的工作环境是赌场，不巧的是这个赌场老板是黑老大，你每天负责开车接送赌徒、端茶倒水、核对身份、发牌......甚至专门给人开车门，从而领取高工资。那么你的行为没有问题。</w:t>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p>
    <w:p>
      <w:pPr>
        <w:rPr>
          <w:rFonts w:hint="eastAsia"/>
          <w:highlight w:val="none"/>
        </w:rPr>
      </w:pPr>
    </w:p>
    <w:p>
      <w:pPr>
        <w:rPr>
          <w:rFonts w:hint="eastAsia"/>
          <w:highlight w:val="none"/>
        </w:rPr>
      </w:pPr>
      <w:r>
        <w:rPr>
          <w:rFonts w:hint="eastAsia"/>
          <w:highlight w:val="none"/>
        </w:rPr>
        <w:t>21304</w:t>
      </w:r>
      <w:r>
        <w:rPr>
          <w:rFonts w:hint="eastAsia"/>
          <w:highlight w:val="none"/>
        </w:rPr>
        <w:tab/>
      </w:r>
      <w:r>
        <w:rPr>
          <w:rFonts w:hint="eastAsia"/>
          <w:highlight w:val="none"/>
        </w:rPr>
        <w:t>判断</w:t>
      </w:r>
      <w:r>
        <w:rPr>
          <w:rFonts w:hint="eastAsia"/>
          <w:highlight w:val="none"/>
        </w:rPr>
        <w:tab/>
      </w:r>
      <w:r>
        <w:rPr>
          <w:rFonts w:hint="eastAsia"/>
          <w:highlight w:val="none"/>
        </w:rPr>
        <w:t>黑社会性质组织，为实现其攫取经济利益和控制、影响一定区域、行业的意图，实施的违法犯罪活动如走私、贩毒、强迫交易，等等，极为广泛，并且伴有欺压、残害群众的杀人、伤害、绑架、聚众斗殴、寻衅滋事等等各种各样的暴力违法犯罪行为。</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21305</w:t>
      </w:r>
      <w:r>
        <w:rPr>
          <w:rFonts w:hint="eastAsia"/>
          <w:highlight w:val="none"/>
        </w:rPr>
        <w:tab/>
      </w:r>
      <w:r>
        <w:rPr>
          <w:rFonts w:hint="eastAsia"/>
          <w:highlight w:val="none"/>
        </w:rPr>
        <w:t>判断</w:t>
      </w:r>
      <w:r>
        <w:rPr>
          <w:rFonts w:hint="eastAsia"/>
          <w:highlight w:val="none"/>
        </w:rPr>
        <w:tab/>
      </w:r>
      <w:r>
        <w:rPr>
          <w:rFonts w:hint="eastAsia"/>
          <w:highlight w:val="none"/>
        </w:rPr>
        <w:t>聚众“打砸抢”，致人伤残、死亡的，依照本法第二百三十三条、第二百三十二条的规定定罪处罚。毁坏或者抢走公私财物的，除判令退赔外，对首要分子，依照本法第二百六十三条的规定定罪处罚。</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p>
    <w:p>
      <w:pPr>
        <w:rPr>
          <w:rFonts w:hint="eastAsia"/>
          <w:highlight w:val="none"/>
        </w:rPr>
      </w:pPr>
      <w:r>
        <w:rPr>
          <w:rFonts w:hint="eastAsia"/>
          <w:highlight w:val="none"/>
        </w:rPr>
        <w:t>21306</w:t>
      </w:r>
      <w:r>
        <w:rPr>
          <w:rFonts w:hint="eastAsia"/>
          <w:highlight w:val="none"/>
        </w:rPr>
        <w:tab/>
      </w:r>
      <w:r>
        <w:rPr>
          <w:rFonts w:hint="eastAsia"/>
          <w:highlight w:val="none"/>
        </w:rPr>
        <w:t>判断</w:t>
      </w:r>
      <w:r>
        <w:rPr>
          <w:rFonts w:hint="eastAsia"/>
          <w:highlight w:val="none"/>
        </w:rPr>
        <w:tab/>
      </w:r>
      <w:r>
        <w:rPr>
          <w:rFonts w:hint="eastAsia"/>
          <w:highlight w:val="none"/>
        </w:rPr>
        <w:t>教唆他人犯罪的，应当按照他在共同犯罪中所起的作用处罚。教唆不满十六周岁的人犯罪的，应当从重处罚。</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p>
    <w:p>
      <w:pPr>
        <w:rPr>
          <w:rFonts w:hint="eastAsia"/>
          <w:highlight w:val="none"/>
        </w:rPr>
      </w:pPr>
      <w:r>
        <w:rPr>
          <w:rFonts w:hint="eastAsia"/>
          <w:highlight w:val="none"/>
        </w:rPr>
        <w:t>21307</w:t>
      </w:r>
      <w:r>
        <w:rPr>
          <w:rFonts w:hint="eastAsia"/>
          <w:highlight w:val="none"/>
        </w:rPr>
        <w:tab/>
      </w:r>
      <w:r>
        <w:rPr>
          <w:rFonts w:hint="eastAsia"/>
          <w:highlight w:val="none"/>
        </w:rPr>
        <w:t>判断</w:t>
      </w:r>
      <w:r>
        <w:rPr>
          <w:rFonts w:hint="eastAsia"/>
          <w:highlight w:val="none"/>
        </w:rPr>
        <w:tab/>
      </w:r>
      <w:r>
        <w:rPr>
          <w:rFonts w:hint="eastAsia"/>
          <w:highlight w:val="none"/>
        </w:rPr>
        <w:t>特定人员违反禁止令，接触被保护人，公安机关应当依法进行调查处理，对犯罪嫌疑人视情采取或者变更强制措施，其他人员构成违反治安管理行为的，依法给予治安管理处罚;涉嫌犯罪的，依法追究刑事责任。</w:t>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p>
    <w:p>
      <w:pPr>
        <w:rPr>
          <w:rFonts w:hint="eastAsia"/>
          <w:highlight w:val="none"/>
        </w:rPr>
      </w:pPr>
      <w:r>
        <w:rPr>
          <w:rFonts w:hint="eastAsia"/>
          <w:highlight w:val="none"/>
        </w:rPr>
        <w:t>21308</w:t>
      </w:r>
      <w:r>
        <w:rPr>
          <w:rFonts w:hint="eastAsia"/>
          <w:highlight w:val="none"/>
        </w:rPr>
        <w:tab/>
      </w:r>
      <w:r>
        <w:rPr>
          <w:rFonts w:hint="eastAsia"/>
          <w:highlight w:val="none"/>
        </w:rPr>
        <w:t>判断</w:t>
      </w:r>
      <w:r>
        <w:rPr>
          <w:rFonts w:hint="eastAsia"/>
          <w:highlight w:val="none"/>
        </w:rPr>
        <w:tab/>
      </w:r>
      <w:r>
        <w:rPr>
          <w:rFonts w:hint="eastAsia"/>
          <w:highlight w:val="none"/>
        </w:rPr>
        <w:t>公安机关经过审查，认为有黑社会性质组织犯罪事实需要追究刑事责任，且属于自己管辖的，经县级以上公安机关负责人批准，予以立案，同时报上级公安机关备案。</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21309</w:t>
      </w:r>
      <w:r>
        <w:rPr>
          <w:rFonts w:hint="eastAsia"/>
          <w:highlight w:val="none"/>
        </w:rPr>
        <w:tab/>
      </w:r>
      <w:r>
        <w:rPr>
          <w:rFonts w:hint="eastAsia"/>
          <w:highlight w:val="none"/>
        </w:rPr>
        <w:t>判断</w:t>
      </w:r>
      <w:r>
        <w:rPr>
          <w:rFonts w:hint="eastAsia"/>
          <w:highlight w:val="none"/>
        </w:rPr>
        <w:tab/>
      </w:r>
      <w:r>
        <w:rPr>
          <w:rFonts w:hint="eastAsia"/>
          <w:highlight w:val="none"/>
        </w:rPr>
        <w:t>对于不宜查封、扣押、冻结的经营性财产，公安机关、人民检察院、人民法院可以申请当地政府指定有关部门或者委托有关机构保管。</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21310</w:t>
      </w:r>
      <w:r>
        <w:rPr>
          <w:rFonts w:hint="eastAsia"/>
          <w:highlight w:val="none"/>
        </w:rPr>
        <w:tab/>
      </w:r>
      <w:r>
        <w:rPr>
          <w:rFonts w:hint="eastAsia"/>
          <w:highlight w:val="none"/>
        </w:rPr>
        <w:t>判断</w:t>
      </w:r>
      <w:r>
        <w:rPr>
          <w:rFonts w:hint="eastAsia"/>
          <w:highlight w:val="none"/>
        </w:rPr>
        <w:tab/>
      </w:r>
      <w:r>
        <w:rPr>
          <w:rFonts w:hint="eastAsia"/>
          <w:highlight w:val="none"/>
        </w:rPr>
        <w:t>对于明知是黑社会性质组织而予以资助、支持的，依法没收资助、支持的财产。</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21311</w:t>
      </w:r>
      <w:r>
        <w:rPr>
          <w:rFonts w:hint="eastAsia"/>
          <w:highlight w:val="none"/>
        </w:rPr>
        <w:tab/>
      </w:r>
      <w:r>
        <w:rPr>
          <w:rFonts w:hint="eastAsia"/>
          <w:highlight w:val="none"/>
        </w:rPr>
        <w:t>判断</w:t>
      </w:r>
      <w:r>
        <w:rPr>
          <w:rFonts w:hint="eastAsia"/>
          <w:highlight w:val="none"/>
        </w:rPr>
        <w:tab/>
      </w:r>
      <w:r>
        <w:rPr>
          <w:rFonts w:hint="eastAsia"/>
          <w:highlight w:val="none"/>
        </w:rPr>
        <w:t>假如，在你开的宾馆、旅店、理发店，或者是你自己家，你明知黑老大组织别人卖淫而提供场所，你没有犯法。</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21312</w:t>
      </w:r>
      <w:r>
        <w:rPr>
          <w:rFonts w:hint="eastAsia"/>
          <w:highlight w:val="none"/>
        </w:rPr>
        <w:tab/>
      </w:r>
      <w:r>
        <w:rPr>
          <w:rFonts w:hint="eastAsia"/>
          <w:highlight w:val="none"/>
        </w:rPr>
        <w:t>判断</w:t>
      </w:r>
      <w:r>
        <w:rPr>
          <w:rFonts w:hint="eastAsia"/>
          <w:highlight w:val="none"/>
        </w:rPr>
        <w:tab/>
      </w:r>
      <w:r>
        <w:rPr>
          <w:rFonts w:hint="eastAsia"/>
          <w:highlight w:val="none"/>
        </w:rPr>
        <w:t>本罪是行为犯，只要实施了组织、领导和积极参加黑社会性质的组织，即构成犯罪。同时本罪属选择性罪名，只要实施组织、领导、积极参加的行为之一的，即构成本罪。</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21313</w:t>
      </w:r>
      <w:r>
        <w:rPr>
          <w:rFonts w:hint="eastAsia"/>
          <w:highlight w:val="none"/>
        </w:rPr>
        <w:tab/>
      </w:r>
      <w:r>
        <w:rPr>
          <w:rFonts w:hint="eastAsia"/>
          <w:highlight w:val="none"/>
        </w:rPr>
        <w:t>判断</w:t>
      </w:r>
      <w:r>
        <w:rPr>
          <w:rFonts w:hint="eastAsia"/>
          <w:highlight w:val="none"/>
        </w:rPr>
        <w:tab/>
      </w:r>
      <w:r>
        <w:rPr>
          <w:rFonts w:hint="eastAsia"/>
          <w:highlight w:val="none"/>
        </w:rPr>
        <w:t>邪教组织进行的违法犯罪活动多为传播封建迷信，攻击国家法律、法规；制造、散行“人类将遭受大劫”、“地球即将毁灭”等谣言，制造混乱，干扰执法、司法活动；从事诸如“升天”、“寻主”等迷信宗教活动；鼓动群众放工作、生产、学习，逃避现实，消极处世，抗拒法律、法规实施；灌输、宣扬鬼魂、色情等荒唐的违反社会道德、法律的信仰，如教唆、鼓励信徒乱伦、猥玩儿、卖淫、吃人肉、喝人血等诡异行为，等等。</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21314</w:t>
      </w:r>
      <w:r>
        <w:rPr>
          <w:rFonts w:hint="eastAsia"/>
          <w:highlight w:val="none"/>
        </w:rPr>
        <w:tab/>
      </w:r>
      <w:r>
        <w:rPr>
          <w:rFonts w:hint="eastAsia"/>
          <w:highlight w:val="none"/>
        </w:rPr>
        <w:t>判断</w:t>
      </w:r>
      <w:r>
        <w:rPr>
          <w:rFonts w:hint="eastAsia"/>
          <w:highlight w:val="none"/>
        </w:rPr>
        <w:tab/>
      </w:r>
      <w:r>
        <w:rPr>
          <w:rFonts w:hint="eastAsia"/>
          <w:highlight w:val="none"/>
        </w:rPr>
        <w:t>敲诈勒索公私财物，数额较大或者多次敲诈勒索的，处三年以下有期徒刑、拘役或者管制，并处或者单处罚金；数额巨大或者有其他严重情节的，处三年以上十年以下有期徒刑，并处罚金；数额特别巨大或者有其他特别严重情节的，处十年以上有期徒刑，并处罚金。</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21315</w:t>
      </w:r>
      <w:r>
        <w:rPr>
          <w:rFonts w:hint="eastAsia"/>
          <w:highlight w:val="none"/>
        </w:rPr>
        <w:tab/>
      </w:r>
      <w:r>
        <w:rPr>
          <w:rFonts w:hint="eastAsia"/>
          <w:highlight w:val="none"/>
        </w:rPr>
        <w:t>判断</w:t>
      </w:r>
      <w:r>
        <w:rPr>
          <w:rFonts w:hint="eastAsia"/>
          <w:highlight w:val="none"/>
        </w:rPr>
        <w:tab/>
      </w:r>
      <w:r>
        <w:rPr>
          <w:rFonts w:hint="eastAsia"/>
          <w:highlight w:val="none"/>
        </w:rPr>
        <w:t>走私、贩卖、运输、制造毒品，数量多，当追究刑事责任，予以刑事处罚。</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21316</w:t>
      </w:r>
      <w:r>
        <w:rPr>
          <w:rFonts w:hint="eastAsia"/>
          <w:highlight w:val="none"/>
        </w:rPr>
        <w:tab/>
      </w:r>
      <w:r>
        <w:rPr>
          <w:rFonts w:hint="eastAsia"/>
          <w:highlight w:val="none"/>
        </w:rPr>
        <w:t>判断</w:t>
      </w:r>
      <w:r>
        <w:rPr>
          <w:rFonts w:hint="eastAsia"/>
          <w:highlight w:val="none"/>
        </w:rPr>
        <w:tab/>
      </w:r>
      <w:r>
        <w:rPr>
          <w:rFonts w:hint="eastAsia"/>
          <w:highlight w:val="none"/>
        </w:rPr>
        <w:t>组织、强迫他人卖淫的，处五年以上十年以下有期徒刑，并处罚金；情节严重的，处十年以上有期徒刑或者无期徒刑，并处罚金或者没收财产。</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21317</w:t>
      </w:r>
      <w:r>
        <w:rPr>
          <w:rFonts w:hint="eastAsia"/>
          <w:highlight w:val="none"/>
        </w:rPr>
        <w:tab/>
      </w:r>
      <w:r>
        <w:rPr>
          <w:rFonts w:hint="eastAsia"/>
          <w:highlight w:val="none"/>
        </w:rPr>
        <w:t>判断</w:t>
      </w:r>
      <w:r>
        <w:rPr>
          <w:rFonts w:hint="eastAsia"/>
          <w:highlight w:val="none"/>
        </w:rPr>
        <w:tab/>
      </w:r>
      <w:r>
        <w:rPr>
          <w:rFonts w:hint="eastAsia"/>
          <w:highlight w:val="none"/>
        </w:rPr>
        <w:t>参加黑社会性质组织的犯罪嫌疑人、被告人，自动投案，如实供述自己的罪行，或者在被采取强制措施期间如实供述司法机关还未掌握的本人其他罪行的，应当认定为自动投案。</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21318</w:t>
      </w:r>
      <w:r>
        <w:rPr>
          <w:rFonts w:hint="eastAsia"/>
          <w:highlight w:val="none"/>
        </w:rPr>
        <w:tab/>
      </w:r>
      <w:r>
        <w:rPr>
          <w:rFonts w:hint="eastAsia"/>
          <w:highlight w:val="none"/>
        </w:rPr>
        <w:t>判断</w:t>
      </w:r>
      <w:r>
        <w:rPr>
          <w:rFonts w:hint="eastAsia"/>
          <w:highlight w:val="none"/>
        </w:rPr>
        <w:tab/>
      </w:r>
      <w:r>
        <w:rPr>
          <w:rFonts w:hint="eastAsia"/>
          <w:highlight w:val="none"/>
        </w:rPr>
        <w:t>采取不公开个人信息保护措施的，公安机关在讯问犯罪嫌疑人时不得透露证人的姓名、住址、通讯方式、工作单位等个人信息，在制作讯问、询问笔录等证据材料或者提请批准逮捕书、起诉意见书等法律文书时，应当使用化名等代替证人的个人信息，签名以捺指印代替。</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21319</w:t>
      </w:r>
      <w:r>
        <w:rPr>
          <w:rFonts w:hint="eastAsia"/>
          <w:highlight w:val="none"/>
        </w:rPr>
        <w:tab/>
      </w:r>
      <w:r>
        <w:rPr>
          <w:rFonts w:hint="eastAsia"/>
          <w:highlight w:val="none"/>
        </w:rPr>
        <w:t>判断</w:t>
      </w:r>
      <w:r>
        <w:rPr>
          <w:rFonts w:hint="eastAsia"/>
          <w:highlight w:val="none"/>
        </w:rPr>
        <w:tab/>
      </w:r>
      <w:r>
        <w:rPr>
          <w:rFonts w:hint="eastAsia"/>
          <w:highlight w:val="none"/>
        </w:rPr>
        <w:t>假如，你建个微信群，觉得好玩帮一个“老大”在群里发淫秽小视频，你的行为可能构成传播淫秽物品罪，后来群变大了，听黑老大的你建了个会员制收费，你的行为可能构成传播淫秽物品牟利罪。后来，他又让你发一些爆炸、放火的犯罪小技巧，你就可能构成传授犯罪方法罪。</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21320</w:t>
      </w:r>
      <w:r>
        <w:rPr>
          <w:rFonts w:hint="eastAsia"/>
          <w:highlight w:val="none"/>
        </w:rPr>
        <w:tab/>
      </w:r>
      <w:r>
        <w:rPr>
          <w:rFonts w:hint="eastAsia"/>
          <w:highlight w:val="none"/>
        </w:rPr>
        <w:t>判断</w:t>
      </w:r>
      <w:r>
        <w:rPr>
          <w:rFonts w:hint="eastAsia"/>
          <w:highlight w:val="none"/>
        </w:rPr>
        <w:tab/>
      </w:r>
      <w:r>
        <w:rPr>
          <w:rFonts w:hint="eastAsia"/>
          <w:highlight w:val="none"/>
        </w:rPr>
        <w:t>非罪处理事由根据前引司法解释第1条第2款规定：“对于参加黑社会性质的组织，没有实施其他违法犯罪活动的，或者受蒙蔽、胁迫参加黑社会性质的组织，情节轻微的，可以不作为犯罪处罚。”</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21321</w:t>
      </w:r>
      <w:r>
        <w:rPr>
          <w:rFonts w:hint="eastAsia"/>
          <w:highlight w:val="none"/>
        </w:rPr>
        <w:tab/>
      </w:r>
      <w:r>
        <w:rPr>
          <w:rFonts w:hint="eastAsia"/>
          <w:highlight w:val="none"/>
        </w:rPr>
        <w:t>判断</w:t>
      </w:r>
      <w:r>
        <w:rPr>
          <w:rFonts w:hint="eastAsia"/>
          <w:highlight w:val="none"/>
        </w:rPr>
        <w:tab/>
      </w:r>
      <w:r>
        <w:rPr>
          <w:rFonts w:hint="eastAsia"/>
          <w:highlight w:val="none"/>
        </w:rPr>
        <w:t>国家机关工作人员包庇黑社会性质的组织，或者纵容黑社会性质的组织进行违法犯罪活动的，处十年以下有期徒刑；情节严重的，处十年以上有期徒刑。</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21322</w:t>
      </w:r>
      <w:r>
        <w:rPr>
          <w:rFonts w:hint="eastAsia"/>
          <w:highlight w:val="none"/>
        </w:rPr>
        <w:tab/>
      </w:r>
      <w:r>
        <w:rPr>
          <w:rFonts w:hint="eastAsia"/>
          <w:highlight w:val="none"/>
        </w:rPr>
        <w:t>判断</w:t>
      </w:r>
      <w:r>
        <w:rPr>
          <w:rFonts w:hint="eastAsia"/>
          <w:highlight w:val="none"/>
        </w:rPr>
        <w:tab/>
      </w:r>
      <w:r>
        <w:rPr>
          <w:rFonts w:hint="eastAsia"/>
          <w:highlight w:val="none"/>
        </w:rPr>
        <w:t>窝藏、包庇黑恶势力犯罪人员或者帮助洗钱、毁灭、伪造证据以及掩饰、隐瞒犯罪所得、犯罪所得收益的，将依法追究刑事责任。</w:t>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21323</w:t>
      </w:r>
      <w:r>
        <w:rPr>
          <w:rFonts w:hint="eastAsia"/>
          <w:highlight w:val="none"/>
        </w:rPr>
        <w:tab/>
      </w:r>
      <w:r>
        <w:rPr>
          <w:rFonts w:hint="eastAsia"/>
          <w:highlight w:val="none"/>
        </w:rPr>
        <w:t>判断</w:t>
      </w:r>
      <w:r>
        <w:rPr>
          <w:rFonts w:hint="eastAsia"/>
          <w:highlight w:val="none"/>
        </w:rPr>
        <w:tab/>
      </w:r>
      <w:r>
        <w:rPr>
          <w:rFonts w:hint="eastAsia"/>
          <w:highlight w:val="none"/>
        </w:rPr>
        <w:t>市领导高度重视扫黑除恶专项斗争，多次强调要加强宣传发动，下沉村居、走进群众，以案释法、解疑释惑，形成对黑恶势力同仇敌忾、人人喊打的浓厚氛围。专项斗争开展以来，市扫黑除恶专项斗争领导小组办公室(简称“市扫黑办”)联系报纸电视等媒体开设专栏，通报扫黑除恶的阶段性战果，同时还发布涉黑涉恶举报方式，广泛发动市民群众参与，通过专题化和系统性的宣传，形成全市扫黑除恶的舆论声势。</w:t>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p>
    <w:p>
      <w:pPr>
        <w:rPr>
          <w:rFonts w:hint="eastAsia"/>
          <w:highlight w:val="none"/>
        </w:rPr>
      </w:pPr>
      <w:r>
        <w:rPr>
          <w:rFonts w:hint="eastAsia"/>
          <w:highlight w:val="none"/>
        </w:rPr>
        <w:t>21324</w:t>
      </w:r>
      <w:r>
        <w:rPr>
          <w:rFonts w:hint="eastAsia"/>
          <w:highlight w:val="none"/>
        </w:rPr>
        <w:tab/>
      </w:r>
      <w:r>
        <w:rPr>
          <w:rFonts w:hint="eastAsia"/>
          <w:highlight w:val="none"/>
        </w:rPr>
        <w:t>判断</w:t>
      </w:r>
      <w:r>
        <w:rPr>
          <w:rFonts w:hint="eastAsia"/>
          <w:highlight w:val="none"/>
        </w:rPr>
        <w:tab/>
      </w:r>
      <w:r>
        <w:rPr>
          <w:rFonts w:hint="eastAsia"/>
          <w:highlight w:val="none"/>
        </w:rPr>
        <w:t>普通犯罪集团一般是实行一类犯罪，或以一种或数种犯罪为重点，进行的犯罪较为单一、固定，如走私集团、贩毒集团、抢劫集团、盗窃集团、贪污集团等，都以一类或一种、数种犯罪为主要行为，且通过这些具中的犯罪行为直接获取经济利益。</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21325</w:t>
      </w:r>
      <w:r>
        <w:rPr>
          <w:rFonts w:hint="eastAsia"/>
          <w:highlight w:val="none"/>
        </w:rPr>
        <w:tab/>
      </w:r>
      <w:r>
        <w:rPr>
          <w:rFonts w:hint="eastAsia"/>
          <w:highlight w:val="none"/>
        </w:rPr>
        <w:t>判断</w:t>
      </w:r>
      <w:r>
        <w:rPr>
          <w:rFonts w:hint="eastAsia"/>
          <w:highlight w:val="none"/>
        </w:rPr>
        <w:tab/>
      </w:r>
      <w:r>
        <w:rPr>
          <w:rFonts w:hint="eastAsia"/>
          <w:highlight w:val="none"/>
        </w:rPr>
        <w:t>参加黑社会性质的组织罪（刑法第294条第1款），是指组织、领导和参加以暴力、威胁或者其他手段，有组织地进行违法犯罪活动，称霸一方，为非作恶，欺压、残害群众，严重破坏经济、社会生活秩序的黑社会性质的组织的行为。</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21326</w:t>
      </w:r>
      <w:r>
        <w:rPr>
          <w:rFonts w:hint="eastAsia"/>
          <w:highlight w:val="none"/>
        </w:rPr>
        <w:tab/>
      </w:r>
      <w:r>
        <w:rPr>
          <w:rFonts w:hint="eastAsia"/>
          <w:highlight w:val="none"/>
        </w:rPr>
        <w:t>判断</w:t>
      </w:r>
      <w:r>
        <w:rPr>
          <w:rFonts w:hint="eastAsia"/>
          <w:highlight w:val="none"/>
        </w:rPr>
        <w:tab/>
      </w:r>
      <w:r>
        <w:rPr>
          <w:rFonts w:hint="eastAsia"/>
          <w:highlight w:val="none"/>
        </w:rPr>
        <w:t>假如，你陪黑老大在马路上走，撞了别人一下，别人骂了黑老大，你要帮老大出头，在马路上推搡他，结果他摔倒撞在马路牙上或者被后面的车给撞死了，那你的行为可能构成过失致人死亡罪，如果你打了他一拳，伤情鉴定轻伤以上，你的行为可能构成故意伤害罪。</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21327</w:t>
      </w:r>
      <w:r>
        <w:rPr>
          <w:rFonts w:hint="eastAsia"/>
          <w:highlight w:val="none"/>
        </w:rPr>
        <w:tab/>
      </w:r>
      <w:r>
        <w:rPr>
          <w:rFonts w:hint="eastAsia"/>
          <w:highlight w:val="none"/>
        </w:rPr>
        <w:t>判断</w:t>
      </w:r>
      <w:r>
        <w:rPr>
          <w:rFonts w:hint="eastAsia"/>
          <w:highlight w:val="none"/>
        </w:rPr>
        <w:tab/>
      </w:r>
      <w:r>
        <w:rPr>
          <w:rFonts w:hint="eastAsia"/>
          <w:highlight w:val="none"/>
        </w:rPr>
        <w:t>所谓黑恶势力，主要是指国家公职人员利用手中权力，参与涉黑涉恶违法犯罪，或包庇、纵容黑恶犯罪、有案不立、立案不查、查案不力，为黑恶势力违法犯罪提供便利条件，帮助黑恶势力逃避惩处等行为。</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p>
    <w:p>
      <w:pPr>
        <w:rPr>
          <w:rFonts w:hint="eastAsia"/>
          <w:highlight w:val="none"/>
        </w:rPr>
      </w:pPr>
      <w:r>
        <w:rPr>
          <w:rFonts w:hint="eastAsia"/>
          <w:highlight w:val="none"/>
        </w:rPr>
        <w:t>21328</w:t>
      </w:r>
      <w:r>
        <w:rPr>
          <w:rFonts w:hint="eastAsia"/>
          <w:highlight w:val="none"/>
        </w:rPr>
        <w:tab/>
      </w:r>
      <w:r>
        <w:rPr>
          <w:rFonts w:hint="eastAsia"/>
          <w:highlight w:val="none"/>
        </w:rPr>
        <w:t>判断</w:t>
      </w:r>
      <w:r>
        <w:rPr>
          <w:rFonts w:hint="eastAsia"/>
          <w:highlight w:val="none"/>
        </w:rPr>
        <w:tab/>
      </w:r>
      <w:r>
        <w:rPr>
          <w:rFonts w:hint="eastAsia"/>
          <w:highlight w:val="none"/>
        </w:rPr>
        <w:t>《关于开展扫黑除恶专项斗争的通知》指出，要全面贯彻党的十九大精神，以习近平新时代中国特色社会主义思想为指导，牢固树立以人民为中心的发展思想，针对当前涉黑涉恶问题新动向，切实把专项治理和系统治理、综合治理、依法治理、源头治理结合起来，把打击黑恶势力犯罪和反腐败、基层“拍蝇”结合起来，把扫黑除恶和加强基层组织建设结合起来，既有力打击震慑黑恶势力犯罪，形成压倒性态势，又有效铲除黑恶势力滋生土壤，形成长效机制，不断增强人民获得感、幸福感、安全感，维护社会和谐稳定，巩固党的执政基础，为决胜全面建成小康社会、夺取新时代中国特色社会主义伟大胜利、实现中华民族伟大复兴的中国梦创造安全稳定的社会环境。</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21329</w:t>
      </w:r>
      <w:r>
        <w:rPr>
          <w:rFonts w:hint="eastAsia"/>
          <w:highlight w:val="none"/>
        </w:rPr>
        <w:tab/>
      </w:r>
      <w:r>
        <w:rPr>
          <w:rFonts w:hint="eastAsia"/>
          <w:highlight w:val="none"/>
        </w:rPr>
        <w:t>判断</w:t>
      </w:r>
      <w:r>
        <w:rPr>
          <w:rFonts w:hint="eastAsia"/>
          <w:highlight w:val="none"/>
        </w:rPr>
        <w:tab/>
      </w:r>
      <w:r>
        <w:rPr>
          <w:rFonts w:hint="eastAsia"/>
          <w:highlight w:val="none"/>
        </w:rPr>
        <w:t>涉黑类犯罪包括组织、领导、参加黑社会性质组织罪，入境发展黑社会组织罪、包庇、纵容黑社会性质组织罪。</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p>
    <w:p>
      <w:pPr>
        <w:rPr>
          <w:rFonts w:hint="eastAsia"/>
          <w:highlight w:val="none"/>
        </w:rPr>
      </w:pPr>
      <w:r>
        <w:rPr>
          <w:rFonts w:hint="eastAsia"/>
          <w:highlight w:val="none"/>
        </w:rPr>
        <w:t>21330</w:t>
      </w:r>
      <w:r>
        <w:rPr>
          <w:rFonts w:hint="eastAsia"/>
          <w:highlight w:val="none"/>
        </w:rPr>
        <w:tab/>
      </w:r>
      <w:r>
        <w:rPr>
          <w:rFonts w:hint="eastAsia"/>
          <w:highlight w:val="none"/>
        </w:rPr>
        <w:t>判断</w:t>
      </w:r>
      <w:r>
        <w:rPr>
          <w:rFonts w:hint="eastAsia"/>
          <w:highlight w:val="none"/>
        </w:rPr>
        <w:tab/>
      </w:r>
      <w:r>
        <w:rPr>
          <w:rFonts w:hint="eastAsia"/>
          <w:highlight w:val="none"/>
        </w:rPr>
        <w:t>参加黑社会性质组织的犯罪嫌疑人、被告人，积极配合侦查、起诉、审判工作，检举、揭发黑社会性质组织其他成员与自己共同犯罪以外的其他罪行，经查证属实的，应当认定为有立功表现。</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21331</w:t>
      </w:r>
      <w:r>
        <w:rPr>
          <w:rFonts w:hint="eastAsia"/>
          <w:highlight w:val="none"/>
        </w:rPr>
        <w:tab/>
      </w:r>
      <w:r>
        <w:rPr>
          <w:rFonts w:hint="eastAsia"/>
          <w:highlight w:val="none"/>
        </w:rPr>
        <w:t>判断</w:t>
      </w:r>
      <w:r>
        <w:rPr>
          <w:rFonts w:hint="eastAsia"/>
          <w:highlight w:val="none"/>
        </w:rPr>
        <w:tab/>
      </w:r>
      <w:r>
        <w:rPr>
          <w:rFonts w:hint="eastAsia"/>
          <w:highlight w:val="none"/>
        </w:rPr>
        <w:t>“软暴力”的界定是《指导意见》明确“黑恶势力为谋取不法利益或形成非法影响，有组织地采用滋扰、纠缠、哄闹、聚众造势等手段侵犯人身权利、财产权利，破坏经济秩序、社会秩序，构成犯罪的应当分别依照《刑法》相关规定处理。”这里的“滋扰、纠缠、哄闹、聚众造势等手段”就是软暴力。</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p>
    <w:p>
      <w:pPr>
        <w:rPr>
          <w:rFonts w:hint="eastAsia"/>
          <w:highlight w:val="none"/>
        </w:rPr>
      </w:pPr>
      <w:r>
        <w:rPr>
          <w:rFonts w:hint="eastAsia"/>
          <w:highlight w:val="none"/>
        </w:rPr>
        <w:t>21332</w:t>
      </w:r>
      <w:r>
        <w:rPr>
          <w:rFonts w:hint="eastAsia"/>
          <w:highlight w:val="none"/>
        </w:rPr>
        <w:tab/>
      </w:r>
      <w:r>
        <w:rPr>
          <w:rFonts w:hint="eastAsia"/>
          <w:highlight w:val="none"/>
        </w:rPr>
        <w:t>判断</w:t>
      </w:r>
      <w:r>
        <w:rPr>
          <w:rFonts w:hint="eastAsia"/>
          <w:highlight w:val="none"/>
        </w:rPr>
        <w:tab/>
      </w:r>
      <w:r>
        <w:rPr>
          <w:rFonts w:hint="eastAsia"/>
          <w:highlight w:val="none"/>
        </w:rPr>
        <w:t>城乡结合部打击重点打击以“抢占地盘”为特征的，以暴力或胁迫手段排挤对手，垄断经营，攫取非法利益的黑恶势力，如建筑领域的阻挠施工、封门堵路、强揽供料的“沙霸”、“砖霸”、“石霸”等。</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21333</w:t>
      </w:r>
      <w:r>
        <w:rPr>
          <w:rFonts w:hint="eastAsia"/>
          <w:highlight w:val="none"/>
        </w:rPr>
        <w:tab/>
      </w:r>
      <w:r>
        <w:rPr>
          <w:rFonts w:hint="eastAsia"/>
          <w:highlight w:val="none"/>
        </w:rPr>
        <w:t>判断</w:t>
      </w:r>
      <w:r>
        <w:rPr>
          <w:rFonts w:hint="eastAsia"/>
          <w:highlight w:val="none"/>
        </w:rPr>
        <w:tab/>
      </w:r>
      <w:r>
        <w:rPr>
          <w:rFonts w:hint="eastAsia"/>
          <w:highlight w:val="none"/>
        </w:rPr>
        <w:t>候选人联审机制是在村“两委”换届中，组织部门协调政法、纪检、信访等6个部门组成联合审查组，对候选人进行资格把关，把黑恶势力挡在门外。</w:t>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p>
    <w:p>
      <w:pPr>
        <w:rPr>
          <w:rFonts w:hint="eastAsia"/>
          <w:highlight w:val="none"/>
        </w:rPr>
      </w:pPr>
      <w:r>
        <w:rPr>
          <w:rFonts w:hint="eastAsia"/>
          <w:highlight w:val="none"/>
        </w:rPr>
        <w:t>21334</w:t>
      </w:r>
      <w:r>
        <w:rPr>
          <w:rFonts w:hint="eastAsia"/>
          <w:highlight w:val="none"/>
        </w:rPr>
        <w:tab/>
      </w:r>
      <w:r>
        <w:rPr>
          <w:rFonts w:hint="eastAsia"/>
          <w:highlight w:val="none"/>
        </w:rPr>
        <w:t>判断</w:t>
      </w:r>
      <w:r>
        <w:rPr>
          <w:rFonts w:hint="eastAsia"/>
          <w:highlight w:val="none"/>
        </w:rPr>
        <w:tab/>
      </w:r>
      <w:r>
        <w:rPr>
          <w:rFonts w:hint="eastAsia"/>
          <w:highlight w:val="none"/>
        </w:rPr>
        <w:t>“打黑”更多是从社会治安角度出发，强调点对点打击黑恶势力犯罪。扫黑”是从夯实党的执政根基、巩固执政基础、加强基层政权建设、维护国家长治久安的角度，在更大范围内，更全面、更深入地扫除黑恶势力，不但要打击犯罪，还要打击违法行为。</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21335</w:t>
      </w:r>
      <w:r>
        <w:rPr>
          <w:rFonts w:hint="eastAsia"/>
          <w:highlight w:val="none"/>
        </w:rPr>
        <w:tab/>
      </w:r>
      <w:r>
        <w:rPr>
          <w:rFonts w:hint="eastAsia"/>
          <w:highlight w:val="none"/>
        </w:rPr>
        <w:t>判断</w:t>
      </w:r>
      <w:r>
        <w:rPr>
          <w:rFonts w:hint="eastAsia"/>
          <w:highlight w:val="none"/>
        </w:rPr>
        <w:tab/>
      </w:r>
      <w:r>
        <w:rPr>
          <w:rFonts w:hint="eastAsia"/>
          <w:highlight w:val="none"/>
        </w:rPr>
        <w:t>庭审过程中，合议庭应当针对争议焦点和关键的事实、证据问题，有效引导控辩双方进行法庭调査与法庭辩论。庭审时，还应当全程录音录像，相关音视频资料应当存卷备查。</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21336</w:t>
      </w:r>
      <w:r>
        <w:rPr>
          <w:rFonts w:hint="eastAsia"/>
          <w:highlight w:val="none"/>
        </w:rPr>
        <w:tab/>
      </w:r>
      <w:r>
        <w:rPr>
          <w:rFonts w:hint="eastAsia"/>
          <w:highlight w:val="none"/>
        </w:rPr>
        <w:t>判断</w:t>
      </w:r>
      <w:r>
        <w:rPr>
          <w:rFonts w:hint="eastAsia"/>
          <w:highlight w:val="none"/>
        </w:rPr>
        <w:tab/>
      </w:r>
      <w:r>
        <w:rPr>
          <w:rFonts w:hint="eastAsia"/>
          <w:highlight w:val="none"/>
        </w:rPr>
        <w:t>庭审时，应当根据案件事实繁简、被告人认罪态度等采取适当的举证、质证方式，突出事实重点。</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21337</w:t>
      </w:r>
      <w:r>
        <w:rPr>
          <w:rFonts w:hint="eastAsia"/>
          <w:highlight w:val="none"/>
        </w:rPr>
        <w:tab/>
      </w:r>
      <w:r>
        <w:rPr>
          <w:rFonts w:hint="eastAsia"/>
          <w:highlight w:val="none"/>
        </w:rPr>
        <w:t>判断</w:t>
      </w:r>
      <w:r>
        <w:rPr>
          <w:rFonts w:hint="eastAsia"/>
          <w:highlight w:val="none"/>
        </w:rPr>
        <w:tab/>
      </w:r>
      <w:r>
        <w:rPr>
          <w:rFonts w:hint="eastAsia"/>
          <w:highlight w:val="none"/>
        </w:rPr>
        <w:t>凡是为了增强实施违法犯罪活动的组织性、隐蔽性而制定或者自发形成，并用以明确组织内部人员管理、职责分工、行为规范、利益分配、行动准则等事项的成文或不成文的规定、约定，均可认定为黑社会性质组织的组织纪律、活动规约。</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21338</w:t>
      </w:r>
      <w:r>
        <w:rPr>
          <w:rFonts w:hint="eastAsia"/>
          <w:highlight w:val="none"/>
        </w:rPr>
        <w:tab/>
      </w:r>
      <w:r>
        <w:rPr>
          <w:rFonts w:hint="eastAsia"/>
          <w:highlight w:val="none"/>
        </w:rPr>
        <w:t>判断</w:t>
      </w:r>
      <w:r>
        <w:rPr>
          <w:rFonts w:hint="eastAsia"/>
          <w:highlight w:val="none"/>
        </w:rPr>
        <w:tab/>
      </w:r>
      <w:r>
        <w:rPr>
          <w:rFonts w:hint="eastAsia"/>
          <w:highlight w:val="none"/>
        </w:rPr>
        <w:t>黑社会性质组织存续时间的起点，可以根据涉案犯罪组织举行成立仪式或者进行类似活动的时间来认定。没有前述活动的，可以根据足以反映其初步形成核心利益或强势地位的重大事件发生时间进行审査判断。没有明显标志性事件的，也可以根据涉案犯罪组织为维护、扩大组织势力、实力、影响、经济基础或按照组织惯例、纪律、活动规约而首次实施有组织的犯罪活动的时间进行审査判断。</w:t>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p>
    <w:p>
      <w:pPr>
        <w:rPr>
          <w:rFonts w:hint="eastAsia"/>
          <w:highlight w:val="none"/>
        </w:rPr>
      </w:pPr>
      <w:r>
        <w:rPr>
          <w:rFonts w:hint="eastAsia"/>
          <w:highlight w:val="none"/>
        </w:rPr>
        <w:t>21339</w:t>
      </w:r>
      <w:r>
        <w:rPr>
          <w:rFonts w:hint="eastAsia"/>
          <w:highlight w:val="none"/>
        </w:rPr>
        <w:tab/>
      </w:r>
      <w:r>
        <w:rPr>
          <w:rFonts w:hint="eastAsia"/>
          <w:highlight w:val="none"/>
        </w:rPr>
        <w:t>判断</w:t>
      </w:r>
      <w:r>
        <w:rPr>
          <w:rFonts w:hint="eastAsia"/>
          <w:highlight w:val="none"/>
        </w:rPr>
        <w:tab/>
      </w:r>
      <w:r>
        <w:rPr>
          <w:rFonts w:hint="eastAsia"/>
          <w:highlight w:val="none"/>
        </w:rPr>
        <w:t>“打早打小”既是刑事审判维护公平正义的必然要求，也是确保打黑除恶工作实现预期目标的基本前提。</w:t>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21340</w:t>
      </w:r>
      <w:r>
        <w:rPr>
          <w:rFonts w:hint="eastAsia"/>
          <w:highlight w:val="none"/>
        </w:rPr>
        <w:tab/>
      </w:r>
      <w:r>
        <w:rPr>
          <w:rFonts w:hint="eastAsia"/>
          <w:highlight w:val="none"/>
        </w:rPr>
        <w:t>判断</w:t>
      </w:r>
      <w:r>
        <w:rPr>
          <w:rFonts w:hint="eastAsia"/>
          <w:highlight w:val="none"/>
        </w:rPr>
        <w:tab/>
      </w:r>
      <w:r>
        <w:rPr>
          <w:rFonts w:hint="eastAsia"/>
          <w:highlight w:val="none"/>
        </w:rPr>
        <w:t>公安机关侦查黑社会性质组织犯罪案件过程中，发现人民检察院管辖的贪污贿赂、渎职侵权犯罪案件线索的，应当及时移送人民检察院。</w:t>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p>
    <w:p>
      <w:pPr>
        <w:rPr>
          <w:rFonts w:hint="eastAsia"/>
          <w:highlight w:val="none"/>
        </w:rPr>
      </w:pPr>
      <w:r>
        <w:rPr>
          <w:rFonts w:hint="eastAsia"/>
          <w:highlight w:val="none"/>
        </w:rPr>
        <w:t>21341</w:t>
      </w:r>
      <w:r>
        <w:rPr>
          <w:rFonts w:hint="eastAsia"/>
          <w:highlight w:val="none"/>
        </w:rPr>
        <w:tab/>
      </w:r>
      <w:r>
        <w:rPr>
          <w:rFonts w:hint="eastAsia"/>
          <w:highlight w:val="none"/>
        </w:rPr>
        <w:t>判断</w:t>
      </w:r>
      <w:r>
        <w:rPr>
          <w:rFonts w:hint="eastAsia"/>
          <w:highlight w:val="none"/>
        </w:rPr>
        <w:tab/>
      </w:r>
      <w:r>
        <w:rPr>
          <w:rFonts w:hint="eastAsia"/>
          <w:highlight w:val="none"/>
        </w:rPr>
        <w:t xml:space="preserve"> 公安机关对侦办跨区域毒品犯罪案件的管辖权有争议的，应本着有利于查清犯罪事实，有利于诉讼，有利于保障案件侦查安全的原则，认真协商解决。经协商达成一致的，报共同的上级公安机关指定管辖。</w:t>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p>
    <w:p>
      <w:pPr>
        <w:rPr>
          <w:rFonts w:hint="eastAsia"/>
          <w:highlight w:val="none"/>
        </w:rPr>
      </w:pPr>
      <w:r>
        <w:rPr>
          <w:rFonts w:hint="eastAsia"/>
          <w:highlight w:val="none"/>
        </w:rPr>
        <w:t>21342</w:t>
      </w:r>
      <w:r>
        <w:rPr>
          <w:rFonts w:hint="eastAsia"/>
          <w:highlight w:val="none"/>
        </w:rPr>
        <w:tab/>
      </w:r>
      <w:r>
        <w:rPr>
          <w:rFonts w:hint="eastAsia"/>
          <w:highlight w:val="none"/>
        </w:rPr>
        <w:t>判断</w:t>
      </w:r>
      <w:r>
        <w:rPr>
          <w:rFonts w:hint="eastAsia"/>
          <w:highlight w:val="none"/>
        </w:rPr>
        <w:tab/>
      </w:r>
      <w:r>
        <w:rPr>
          <w:rFonts w:hint="eastAsia"/>
          <w:highlight w:val="none"/>
        </w:rPr>
        <w:t>《关于开展扫黑除恶专项斗争的通知》要求，各级党委和政府要将扫黑除恶专项斗争作为一项重大政治任务，摆到工作全局突出位置，列入议事日程。</w:t>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p>
    <w:p>
      <w:pPr>
        <w:rPr>
          <w:rFonts w:hint="eastAsia"/>
          <w:highlight w:val="none"/>
        </w:rPr>
      </w:pPr>
      <w:r>
        <w:rPr>
          <w:rFonts w:hint="eastAsia"/>
          <w:highlight w:val="none"/>
        </w:rPr>
        <w:t>21343</w:t>
      </w:r>
      <w:r>
        <w:rPr>
          <w:rFonts w:hint="eastAsia"/>
          <w:highlight w:val="none"/>
        </w:rPr>
        <w:tab/>
      </w:r>
      <w:r>
        <w:rPr>
          <w:rFonts w:hint="eastAsia"/>
          <w:highlight w:val="none"/>
        </w:rPr>
        <w:t>判断</w:t>
      </w:r>
      <w:r>
        <w:rPr>
          <w:rFonts w:hint="eastAsia"/>
          <w:highlight w:val="none"/>
        </w:rPr>
        <w:tab/>
      </w:r>
      <w:r>
        <w:rPr>
          <w:rFonts w:hint="eastAsia"/>
          <w:highlight w:val="none"/>
        </w:rPr>
        <w:t>对于证人真实身份信息和使用化名的情况应当另行书面说明，单独成卷，标明密级，妥善保管。证人保护密卷不得提供给人民法院、人民检察院和公安机关的承办人员以外的人员查阅，法律另有规定的除外。</w:t>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p>
    <w:p>
      <w:pPr>
        <w:rPr>
          <w:rFonts w:hint="eastAsia"/>
          <w:highlight w:val="none"/>
        </w:rPr>
      </w:pPr>
      <w:r>
        <w:rPr>
          <w:rFonts w:hint="eastAsia"/>
          <w:highlight w:val="none"/>
        </w:rPr>
        <w:t>21344</w:t>
      </w:r>
      <w:r>
        <w:rPr>
          <w:rFonts w:hint="eastAsia"/>
          <w:highlight w:val="none"/>
        </w:rPr>
        <w:tab/>
      </w:r>
      <w:r>
        <w:rPr>
          <w:rFonts w:hint="eastAsia"/>
          <w:highlight w:val="none"/>
        </w:rPr>
        <w:t>判断</w:t>
      </w:r>
      <w:r>
        <w:rPr>
          <w:rFonts w:hint="eastAsia"/>
          <w:highlight w:val="none"/>
        </w:rPr>
        <w:tab/>
      </w:r>
      <w:r>
        <w:rPr>
          <w:rFonts w:hint="eastAsia"/>
          <w:highlight w:val="none"/>
        </w:rPr>
        <w:t>利用家族、宗族势力横行乡里、称霸一方、欺压残害百姓的黑恶势力叫族霸，对吗？</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21345</w:t>
      </w:r>
      <w:r>
        <w:rPr>
          <w:rFonts w:hint="eastAsia"/>
          <w:highlight w:val="none"/>
        </w:rPr>
        <w:tab/>
      </w:r>
      <w:r>
        <w:rPr>
          <w:rFonts w:hint="eastAsia"/>
          <w:highlight w:val="none"/>
        </w:rPr>
        <w:t>判断</w:t>
      </w:r>
      <w:r>
        <w:rPr>
          <w:rFonts w:hint="eastAsia"/>
          <w:highlight w:val="none"/>
        </w:rPr>
        <w:tab/>
      </w:r>
      <w:r>
        <w:rPr>
          <w:rFonts w:hint="eastAsia"/>
          <w:highlight w:val="none"/>
        </w:rPr>
        <w:t>组织成员主动将个人或者家庭资产中的一部分用于支持该组织活动，其个人或者家庭资产可全部计入“一定的经济实力”。</w:t>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p>
    <w:p>
      <w:pPr>
        <w:rPr>
          <w:rFonts w:hint="eastAsia"/>
          <w:highlight w:val="none"/>
        </w:rPr>
      </w:pPr>
      <w:r>
        <w:rPr>
          <w:rFonts w:hint="eastAsia"/>
          <w:highlight w:val="none"/>
        </w:rPr>
        <w:t>21346</w:t>
      </w:r>
      <w:r>
        <w:rPr>
          <w:rFonts w:hint="eastAsia"/>
          <w:highlight w:val="none"/>
        </w:rPr>
        <w:tab/>
      </w:r>
      <w:r>
        <w:rPr>
          <w:rFonts w:hint="eastAsia"/>
          <w:highlight w:val="none"/>
        </w:rPr>
        <w:t>判断</w:t>
      </w:r>
      <w:r>
        <w:rPr>
          <w:rFonts w:hint="eastAsia"/>
          <w:highlight w:val="none"/>
        </w:rPr>
        <w:tab/>
      </w:r>
      <w:r>
        <w:rPr>
          <w:rFonts w:hint="eastAsia"/>
          <w:highlight w:val="none"/>
        </w:rPr>
        <w:t>鉴于黑社会性质组织非法控制和影响的“一定区域”的大小具有相对性，不能简单地要求“一定区域”必须达到某一特定的空间范围，而应当根据具体案情，并结合黑社会性质组织对经济社会生活秩序的危害程度加以综合分析判断。</w:t>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21347</w:t>
      </w:r>
      <w:r>
        <w:rPr>
          <w:rFonts w:hint="eastAsia"/>
          <w:highlight w:val="none"/>
        </w:rPr>
        <w:tab/>
      </w:r>
      <w:r>
        <w:rPr>
          <w:rFonts w:hint="eastAsia"/>
          <w:highlight w:val="none"/>
        </w:rPr>
        <w:t>判断</w:t>
      </w:r>
      <w:r>
        <w:rPr>
          <w:rFonts w:hint="eastAsia"/>
          <w:highlight w:val="none"/>
        </w:rPr>
        <w:tab/>
      </w:r>
      <w:r>
        <w:rPr>
          <w:rFonts w:hint="eastAsia"/>
          <w:highlight w:val="none"/>
        </w:rPr>
        <w:t>为追讨合法债务或者因婚恋、家庭、邻里纠纷等民间矛盾而雇佣、指使，没有造成严重后果的，一般不作为犯罪处理，对吗？</w:t>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21348</w:t>
      </w:r>
      <w:r>
        <w:rPr>
          <w:rFonts w:hint="eastAsia"/>
          <w:highlight w:val="none"/>
        </w:rPr>
        <w:tab/>
      </w:r>
      <w:r>
        <w:rPr>
          <w:rFonts w:hint="eastAsia"/>
          <w:highlight w:val="none"/>
        </w:rPr>
        <w:t>判断</w:t>
      </w:r>
      <w:r>
        <w:rPr>
          <w:rFonts w:hint="eastAsia"/>
          <w:highlight w:val="none"/>
        </w:rPr>
        <w:tab/>
      </w:r>
      <w:r>
        <w:rPr>
          <w:rFonts w:hint="eastAsia"/>
          <w:highlight w:val="none"/>
        </w:rPr>
        <w:t>对于名义上为被害人所得、但在案证据能够证明实际上却为犯罪嫌疑人、被告人实施后续犯罪所使用的“借款”，应予以扣押。</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21349</w:t>
      </w:r>
      <w:r>
        <w:rPr>
          <w:rFonts w:hint="eastAsia"/>
          <w:highlight w:val="none"/>
        </w:rPr>
        <w:tab/>
      </w:r>
      <w:r>
        <w:rPr>
          <w:rFonts w:hint="eastAsia"/>
          <w:highlight w:val="none"/>
        </w:rPr>
        <w:t>判断</w:t>
      </w:r>
      <w:r>
        <w:rPr>
          <w:rFonts w:hint="eastAsia"/>
          <w:highlight w:val="none"/>
        </w:rPr>
        <w:tab/>
      </w:r>
      <w:r>
        <w:rPr>
          <w:rFonts w:hint="eastAsia"/>
          <w:highlight w:val="none"/>
        </w:rPr>
        <w:t>对于依法查封、扣押、冻结的涉案财产，有证据证明确属被害人合法财产，或者确与黑社会性质组织及其违法犯罪活动无关的，应当予以退还。</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21350</w:t>
      </w:r>
      <w:r>
        <w:rPr>
          <w:rFonts w:hint="eastAsia"/>
          <w:highlight w:val="none"/>
        </w:rPr>
        <w:tab/>
      </w:r>
      <w:r>
        <w:rPr>
          <w:rFonts w:hint="eastAsia"/>
          <w:highlight w:val="none"/>
        </w:rPr>
        <w:t>判断</w:t>
      </w:r>
      <w:r>
        <w:rPr>
          <w:rFonts w:hint="eastAsia"/>
          <w:highlight w:val="none"/>
        </w:rPr>
        <w:tab/>
      </w:r>
      <w:r>
        <w:rPr>
          <w:rFonts w:hint="eastAsia"/>
          <w:highlight w:val="none"/>
        </w:rPr>
        <w:t>对于判处十年以上有期徒刑、无期徒刑，判处死刑缓期二年执行减为有期徒刑、无期徒刑的黑社会性质组织的组织者、领导者，实行跨省、自治区、直辖市异地关押。</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21351</w:t>
      </w:r>
      <w:r>
        <w:rPr>
          <w:rFonts w:hint="eastAsia"/>
          <w:highlight w:val="none"/>
        </w:rPr>
        <w:tab/>
      </w:r>
      <w:r>
        <w:rPr>
          <w:rFonts w:hint="eastAsia"/>
          <w:highlight w:val="none"/>
        </w:rPr>
        <w:t>判断</w:t>
      </w:r>
      <w:r>
        <w:rPr>
          <w:rFonts w:hint="eastAsia"/>
          <w:highlight w:val="none"/>
        </w:rPr>
        <w:tab/>
      </w:r>
      <w:r>
        <w:rPr>
          <w:rFonts w:hint="eastAsia"/>
          <w:highlight w:val="none"/>
        </w:rPr>
        <w:t>犯罪嫌疑人、被告人，积极配合侦查、起诉、审判工作，在查明黑社会性质组织的组织结构和组织者、领导者的地位作用，组织实施的重大犯罪事实，追缴、没收赃款赃物，打击“关系网”等方面提供重要线索和证据，经查证属实的，可以根据案件具体情况，依法从轻、减轻或者免除处罚，并对其参照证人保护的有关规定采取保护猎施。</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21352</w:t>
      </w:r>
      <w:r>
        <w:rPr>
          <w:rFonts w:hint="eastAsia"/>
          <w:highlight w:val="none"/>
        </w:rPr>
        <w:tab/>
      </w:r>
      <w:r>
        <w:rPr>
          <w:rFonts w:hint="eastAsia"/>
          <w:highlight w:val="none"/>
        </w:rPr>
        <w:t>判断</w:t>
      </w:r>
      <w:r>
        <w:rPr>
          <w:rFonts w:hint="eastAsia"/>
          <w:highlight w:val="none"/>
        </w:rPr>
        <w:tab/>
      </w:r>
      <w:r>
        <w:rPr>
          <w:rFonts w:hint="eastAsia"/>
          <w:highlight w:val="none"/>
        </w:rPr>
        <w:t>对于办理黑社会性质组织犯罪案件的政法干警及其近亲属，需要采取保护措施的，可以参照《刑事诉讼法》等关于证人保护的有关规定，采取禁止特定的人员接触、对人身和住宅予以专门性保护等必要的措施，以确保办理案件的司法工作人员及其近亲属的人身安全。</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21353</w:t>
      </w:r>
      <w:r>
        <w:rPr>
          <w:rFonts w:hint="eastAsia"/>
          <w:highlight w:val="none"/>
        </w:rPr>
        <w:tab/>
      </w:r>
      <w:r>
        <w:rPr>
          <w:rFonts w:hint="eastAsia"/>
          <w:highlight w:val="none"/>
        </w:rPr>
        <w:t>判断</w:t>
      </w:r>
      <w:r>
        <w:rPr>
          <w:rFonts w:hint="eastAsia"/>
          <w:highlight w:val="none"/>
        </w:rPr>
        <w:tab/>
      </w:r>
      <w:r>
        <w:rPr>
          <w:rFonts w:hint="eastAsia"/>
          <w:highlight w:val="none"/>
        </w:rPr>
        <w:t>人民法院应当根据已经查明的事实、证据和有关法律规定，在充分考虑全案情况、公安机关和人民检察院建议和被告人、辩护人辩护意见的基础上，依法作出从轻判决。对吗？</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21354</w:t>
      </w:r>
      <w:r>
        <w:rPr>
          <w:rFonts w:hint="eastAsia"/>
          <w:highlight w:val="none"/>
        </w:rPr>
        <w:tab/>
      </w:r>
      <w:r>
        <w:rPr>
          <w:rFonts w:hint="eastAsia"/>
          <w:highlight w:val="none"/>
        </w:rPr>
        <w:t>判断</w:t>
      </w:r>
      <w:r>
        <w:rPr>
          <w:rFonts w:hint="eastAsia"/>
          <w:highlight w:val="none"/>
        </w:rPr>
        <w:tab/>
      </w:r>
      <w:r>
        <w:rPr>
          <w:rFonts w:hint="eastAsia"/>
          <w:highlight w:val="none"/>
        </w:rPr>
        <w:t>律师接受委托参加黑社会性质组织犯罪案件辩护代理工作的，应当严格依法履行职责，依法行使执业权利，恪守律师职业道德和执业纪律。</w:t>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p>
    <w:p>
      <w:pPr>
        <w:rPr>
          <w:rFonts w:hint="eastAsia"/>
          <w:highlight w:val="none"/>
        </w:rPr>
      </w:pPr>
      <w:r>
        <w:rPr>
          <w:rFonts w:hint="eastAsia"/>
          <w:highlight w:val="none"/>
        </w:rPr>
        <w:t>21355</w:t>
      </w:r>
      <w:r>
        <w:rPr>
          <w:rFonts w:hint="eastAsia"/>
          <w:highlight w:val="none"/>
        </w:rPr>
        <w:tab/>
      </w:r>
      <w:r>
        <w:rPr>
          <w:rFonts w:hint="eastAsia"/>
          <w:highlight w:val="none"/>
        </w:rPr>
        <w:t>判断</w:t>
      </w:r>
      <w:r>
        <w:rPr>
          <w:rFonts w:hint="eastAsia"/>
          <w:highlight w:val="none"/>
        </w:rPr>
        <w:tab/>
      </w:r>
      <w:r>
        <w:rPr>
          <w:rFonts w:hint="eastAsia"/>
          <w:highlight w:val="none"/>
        </w:rPr>
        <w:t>对于组织、领导、参加黑社会性质组织的罪犯，执行机关应当采取严格的监管和羁押措施。</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21356</w:t>
      </w:r>
      <w:r>
        <w:rPr>
          <w:rFonts w:hint="eastAsia"/>
          <w:highlight w:val="none"/>
        </w:rPr>
        <w:tab/>
      </w:r>
      <w:r>
        <w:rPr>
          <w:rFonts w:hint="eastAsia"/>
          <w:highlight w:val="none"/>
        </w:rPr>
        <w:t>判断</w:t>
      </w:r>
      <w:r>
        <w:rPr>
          <w:rFonts w:hint="eastAsia"/>
          <w:highlight w:val="none"/>
        </w:rPr>
        <w:tab/>
      </w:r>
      <w:r>
        <w:rPr>
          <w:rFonts w:hint="eastAsia"/>
          <w:highlight w:val="none"/>
        </w:rPr>
        <w:t>对于被判处十年以上有期徒刑的黑社会性质组织的组织者、领导者，以及黑社会性质组织的积极参加者，可以跨省、自治区、直辖市或者在本省、自治区、直辖市内异地执行刑罚。</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21357</w:t>
      </w:r>
      <w:r>
        <w:rPr>
          <w:rFonts w:hint="eastAsia"/>
          <w:highlight w:val="none"/>
        </w:rPr>
        <w:tab/>
      </w:r>
      <w:r>
        <w:rPr>
          <w:rFonts w:hint="eastAsia"/>
          <w:highlight w:val="none"/>
        </w:rPr>
        <w:t>判断</w:t>
      </w:r>
      <w:r>
        <w:rPr>
          <w:rFonts w:hint="eastAsia"/>
          <w:highlight w:val="none"/>
        </w:rPr>
        <w:tab/>
      </w:r>
      <w:r>
        <w:rPr>
          <w:rFonts w:hint="eastAsia"/>
          <w:highlight w:val="none"/>
        </w:rPr>
        <w:t>对因犯组织、领导黑社会性质组织罪被判处十年以上有期徒刑、无期徒刑的罪犯，不得假释。</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21358</w:t>
      </w:r>
      <w:r>
        <w:rPr>
          <w:rFonts w:hint="eastAsia"/>
          <w:highlight w:val="none"/>
        </w:rPr>
        <w:tab/>
      </w:r>
      <w:r>
        <w:rPr>
          <w:rFonts w:hint="eastAsia"/>
          <w:highlight w:val="none"/>
        </w:rPr>
        <w:t>判断</w:t>
      </w:r>
      <w:r>
        <w:rPr>
          <w:rFonts w:hint="eastAsia"/>
          <w:highlight w:val="none"/>
        </w:rPr>
        <w:tab/>
      </w:r>
      <w:r>
        <w:rPr>
          <w:rFonts w:hint="eastAsia"/>
          <w:highlight w:val="none"/>
        </w:rPr>
        <w:t>对涉黑涉恶问题尤其是群众反映强烈的大案要案，要有坚决的态度，无论涉及谁，都要一查到底，特别是要查清其背后的“关系网”，坚决依法查办，毫不含糊。</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21359</w:t>
      </w:r>
      <w:r>
        <w:rPr>
          <w:rFonts w:hint="eastAsia"/>
          <w:highlight w:val="none"/>
        </w:rPr>
        <w:tab/>
      </w:r>
      <w:r>
        <w:rPr>
          <w:rFonts w:hint="eastAsia"/>
          <w:highlight w:val="none"/>
        </w:rPr>
        <w:t>判断</w:t>
      </w:r>
      <w:r>
        <w:rPr>
          <w:rFonts w:hint="eastAsia"/>
          <w:highlight w:val="none"/>
        </w:rPr>
        <w:tab/>
      </w:r>
      <w:r>
        <w:rPr>
          <w:rFonts w:hint="eastAsia"/>
          <w:highlight w:val="none"/>
        </w:rPr>
        <w:t>对于参加黑社会性质的组织，实施其他违法犯罪活动的，或者受蒙蔽、胁迫参加黑社会性质的组织，情节轻微的，可以不作为犯罪处理。</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21360</w:t>
      </w:r>
      <w:r>
        <w:rPr>
          <w:rFonts w:hint="eastAsia"/>
          <w:highlight w:val="none"/>
        </w:rPr>
        <w:tab/>
      </w:r>
      <w:r>
        <w:rPr>
          <w:rFonts w:hint="eastAsia"/>
          <w:highlight w:val="none"/>
        </w:rPr>
        <w:t>判断</w:t>
      </w:r>
      <w:r>
        <w:rPr>
          <w:rFonts w:hint="eastAsia"/>
          <w:highlight w:val="none"/>
        </w:rPr>
        <w:tab/>
      </w:r>
      <w:r>
        <w:rPr>
          <w:rFonts w:hint="eastAsia"/>
          <w:highlight w:val="none"/>
        </w:rPr>
        <w:t>公安机关侦查黑社会性质组织犯罪案件时，对黑社会性质组织及其成员在多个地方实施的犯罪，以及其他与黑社会性质组织犯罪有关的犯罪，可以依照法律和有关规定一并立案侦查。</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21361</w:t>
      </w:r>
      <w:r>
        <w:rPr>
          <w:rFonts w:hint="eastAsia"/>
          <w:highlight w:val="none"/>
        </w:rPr>
        <w:tab/>
      </w:r>
      <w:r>
        <w:rPr>
          <w:rFonts w:hint="eastAsia"/>
          <w:highlight w:val="none"/>
        </w:rPr>
        <w:t>判断</w:t>
      </w:r>
      <w:r>
        <w:rPr>
          <w:rFonts w:hint="eastAsia"/>
          <w:highlight w:val="none"/>
        </w:rPr>
        <w:tab/>
      </w:r>
      <w:r>
        <w:rPr>
          <w:rFonts w:hint="eastAsia"/>
          <w:highlight w:val="none"/>
        </w:rPr>
        <w:t>对于黑社会性质组织犯罪案件的犯罪嫌疑人、被告人，可以异地扣押。</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21362</w:t>
      </w:r>
      <w:r>
        <w:rPr>
          <w:rFonts w:hint="eastAsia"/>
          <w:highlight w:val="none"/>
        </w:rPr>
        <w:tab/>
      </w:r>
      <w:r>
        <w:rPr>
          <w:rFonts w:hint="eastAsia"/>
          <w:highlight w:val="none"/>
        </w:rPr>
        <w:t>判断</w:t>
      </w:r>
      <w:r>
        <w:rPr>
          <w:rFonts w:hint="eastAsia"/>
          <w:highlight w:val="none"/>
        </w:rPr>
        <w:tab/>
      </w:r>
      <w:r>
        <w:rPr>
          <w:rFonts w:hint="eastAsia"/>
          <w:highlight w:val="none"/>
        </w:rPr>
        <w:t>公安机关、人民检察院和人民法院应当采取必要措施，保障证人及其近亲属的安全。证人的人身和财产受到侵害时，可以视情给予一定的经济补偿。</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21363</w:t>
      </w:r>
      <w:r>
        <w:rPr>
          <w:rFonts w:hint="eastAsia"/>
          <w:highlight w:val="none"/>
        </w:rPr>
        <w:tab/>
      </w:r>
      <w:r>
        <w:rPr>
          <w:rFonts w:hint="eastAsia"/>
          <w:highlight w:val="none"/>
        </w:rPr>
        <w:t>判断</w:t>
      </w:r>
      <w:r>
        <w:rPr>
          <w:rFonts w:hint="eastAsia"/>
          <w:highlight w:val="none"/>
        </w:rPr>
        <w:tab/>
      </w:r>
      <w:r>
        <w:rPr>
          <w:rFonts w:hint="eastAsia"/>
          <w:highlight w:val="none"/>
        </w:rPr>
        <w:t>参加黑社会性质组织的犯罪嫌疑人、被告人，积极配合侦查、起诉、审判工作，检举、揭发黑社会性质组织其他成员与自己共同犯罪以外的其他罪行，经查证属实的，应当认定为有检举表现。</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21364</w:t>
      </w:r>
      <w:r>
        <w:rPr>
          <w:rFonts w:hint="eastAsia"/>
          <w:highlight w:val="none"/>
        </w:rPr>
        <w:tab/>
      </w:r>
      <w:r>
        <w:rPr>
          <w:rFonts w:hint="eastAsia"/>
          <w:highlight w:val="none"/>
        </w:rPr>
        <w:t>判断</w:t>
      </w:r>
      <w:r>
        <w:rPr>
          <w:rFonts w:hint="eastAsia"/>
          <w:highlight w:val="none"/>
        </w:rPr>
        <w:tab/>
      </w:r>
      <w:r>
        <w:rPr>
          <w:rFonts w:hint="eastAsia"/>
          <w:highlight w:val="none"/>
        </w:rPr>
        <w:t>推行住宅装修一次到位，减少业主的二次装修行为，源头上防止可能出现的“沙霸”、“砖霸”、“阳台霸”等涉黑涉恶行为。</w:t>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21365</w:t>
      </w:r>
      <w:r>
        <w:rPr>
          <w:rFonts w:hint="eastAsia"/>
          <w:highlight w:val="none"/>
        </w:rPr>
        <w:tab/>
      </w:r>
      <w:r>
        <w:rPr>
          <w:rFonts w:hint="eastAsia"/>
          <w:highlight w:val="none"/>
        </w:rPr>
        <w:t>判断</w:t>
      </w:r>
      <w:r>
        <w:rPr>
          <w:rFonts w:hint="eastAsia"/>
          <w:highlight w:val="none"/>
        </w:rPr>
        <w:tab/>
      </w:r>
      <w:r>
        <w:rPr>
          <w:rFonts w:hint="eastAsia"/>
          <w:highlight w:val="none"/>
        </w:rPr>
        <w:t>黑社会性质的组织，是指以暴力、威胁或者其他手段，有组织地进行违法犯罪活动，称霸一方，为非作恶，欺压、残害群众，严重破坏经济、社会生活秩序的组织。</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21366</w:t>
      </w:r>
      <w:r>
        <w:rPr>
          <w:rFonts w:hint="eastAsia"/>
          <w:highlight w:val="none"/>
        </w:rPr>
        <w:tab/>
      </w:r>
      <w:r>
        <w:rPr>
          <w:rFonts w:hint="eastAsia"/>
          <w:highlight w:val="none"/>
        </w:rPr>
        <w:t>判断</w:t>
      </w:r>
      <w:r>
        <w:rPr>
          <w:rFonts w:hint="eastAsia"/>
          <w:highlight w:val="none"/>
        </w:rPr>
        <w:tab/>
      </w:r>
      <w:r>
        <w:rPr>
          <w:rFonts w:hint="eastAsia"/>
          <w:highlight w:val="none"/>
        </w:rPr>
        <w:t>所谓组织黑社会性质组织，是指行为人为了实施其违法犯罪的目的，为首发起、纠集和组织有共同目的人，建立黑社会性质组织的行为。</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21367</w:t>
      </w:r>
      <w:r>
        <w:rPr>
          <w:rFonts w:hint="eastAsia"/>
          <w:highlight w:val="none"/>
        </w:rPr>
        <w:tab/>
      </w:r>
      <w:r>
        <w:rPr>
          <w:rFonts w:hint="eastAsia"/>
          <w:highlight w:val="none"/>
        </w:rPr>
        <w:t>判断</w:t>
      </w:r>
      <w:r>
        <w:rPr>
          <w:rFonts w:hint="eastAsia"/>
          <w:highlight w:val="none"/>
        </w:rPr>
        <w:tab/>
      </w:r>
      <w:r>
        <w:rPr>
          <w:rFonts w:hint="eastAsia"/>
          <w:highlight w:val="none"/>
        </w:rPr>
        <w:t>行为人至少跨越了三种以上的行为方式，应当按照行为人所具体实施的行为方式确定罪名。</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 xml:space="preserve"> 错 </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21368</w:t>
      </w:r>
      <w:r>
        <w:rPr>
          <w:rFonts w:hint="eastAsia"/>
          <w:highlight w:val="none"/>
        </w:rPr>
        <w:tab/>
      </w:r>
      <w:r>
        <w:rPr>
          <w:rFonts w:hint="eastAsia"/>
          <w:highlight w:val="none"/>
        </w:rPr>
        <w:t>判断</w:t>
      </w:r>
      <w:r>
        <w:rPr>
          <w:rFonts w:hint="eastAsia"/>
          <w:highlight w:val="none"/>
        </w:rPr>
        <w:tab/>
      </w:r>
      <w:r>
        <w:rPr>
          <w:rFonts w:hint="eastAsia"/>
          <w:highlight w:val="none"/>
        </w:rPr>
        <w:t>两人共同策划成立建立黑社会性质组织，只要其中一人使他人加入了黑社会性质组织，则两人均构成既遂。</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b/>
          <w:bCs/>
          <w:highlight w:val="none"/>
          <w:lang w:eastAsia="zh-CN"/>
        </w:rPr>
        <w:t>（</w:t>
      </w:r>
      <w:r>
        <w:rPr>
          <w:rFonts w:hint="eastAsia"/>
          <w:b/>
          <w:bCs/>
          <w:highlight w:val="none"/>
          <w:lang w:val="en-US" w:eastAsia="zh-CN"/>
        </w:rPr>
        <w:t>对</w:t>
      </w:r>
      <w:r>
        <w:rPr>
          <w:rFonts w:hint="eastAsia"/>
          <w:b/>
          <w:bCs/>
          <w:highlight w:val="none"/>
          <w:lang w:eastAsia="zh-CN"/>
        </w:rPr>
        <w:t>）</w:t>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eastAsiaTheme="minorEastAsia"/>
          <w:b/>
          <w:bCs/>
          <w:sz w:val="32"/>
          <w:szCs w:val="32"/>
          <w:highlight w:val="none"/>
          <w:lang w:val="en-US" w:eastAsia="zh-CN"/>
        </w:rPr>
      </w:pPr>
      <w:r>
        <w:rPr>
          <w:rFonts w:hint="eastAsia"/>
          <w:b/>
          <w:bCs/>
          <w:sz w:val="32"/>
          <w:szCs w:val="32"/>
          <w:highlight w:val="none"/>
          <w:lang w:val="en-US" w:eastAsia="zh-CN"/>
        </w:rPr>
        <w:t>填空题</w:t>
      </w:r>
    </w:p>
    <w:p>
      <w:pPr>
        <w:rPr>
          <w:rFonts w:hint="eastAsia"/>
          <w:highlight w:val="none"/>
        </w:rPr>
      </w:pPr>
    </w:p>
    <w:p>
      <w:pPr>
        <w:rPr>
          <w:rFonts w:hint="eastAsia"/>
          <w:highlight w:val="none"/>
        </w:rPr>
      </w:pPr>
      <w:r>
        <w:rPr>
          <w:rFonts w:hint="eastAsia"/>
          <w:highlight w:val="none"/>
        </w:rPr>
        <w:t>21369</w:t>
      </w:r>
      <w:r>
        <w:rPr>
          <w:rFonts w:hint="eastAsia"/>
          <w:highlight w:val="none"/>
        </w:rPr>
        <w:tab/>
      </w:r>
      <w:r>
        <w:rPr>
          <w:rFonts w:hint="eastAsia"/>
          <w:highlight w:val="none"/>
        </w:rPr>
        <w:t>填空</w:t>
      </w:r>
      <w:r>
        <w:rPr>
          <w:rFonts w:hint="eastAsia"/>
          <w:highlight w:val="none"/>
        </w:rPr>
        <w:tab/>
      </w:r>
      <w:r>
        <w:rPr>
          <w:rFonts w:hint="eastAsia"/>
          <w:highlight w:val="none"/>
        </w:rPr>
        <w:t>全省各级各有关部门要切实提高政治站位，认真学习贯彻习近平总书记的重要指示精神，要压紧压实责任链条，省扫黑除恶专项斗争领导小组及各专门工作组和各地、各成员单位要知责明责、履职尽责，主动出铁拳、“____”、除“___”，构建指挥高效、运转顺畅、衔接严密的责任链条，把督导组提出的问题一件件整改到位。</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揭盖子、盲区</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21370</w:t>
      </w:r>
      <w:r>
        <w:rPr>
          <w:rFonts w:hint="eastAsia"/>
          <w:highlight w:val="none"/>
        </w:rPr>
        <w:tab/>
      </w:r>
      <w:r>
        <w:rPr>
          <w:rFonts w:hint="eastAsia"/>
          <w:highlight w:val="none"/>
        </w:rPr>
        <w:t>填空</w:t>
      </w:r>
      <w:r>
        <w:rPr>
          <w:rFonts w:hint="eastAsia"/>
          <w:highlight w:val="none"/>
        </w:rPr>
        <w:tab/>
      </w:r>
      <w:r>
        <w:rPr>
          <w:rFonts w:hint="eastAsia"/>
          <w:highlight w:val="none"/>
        </w:rPr>
        <w:t>根据《2018关于办理黑恶势力犯罪案件若干问题的指导意见》中，正确运用法律规定加大对黑恶势力违法犯罪以及“保护伞”惩处力度，在（ ）、（ ）、（ ）、执行各阶段体现依法从严惩处精神。</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侦查，起诉，审判</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21371</w:t>
      </w:r>
      <w:r>
        <w:rPr>
          <w:rFonts w:hint="eastAsia"/>
          <w:highlight w:val="none"/>
        </w:rPr>
        <w:tab/>
      </w:r>
      <w:r>
        <w:rPr>
          <w:rFonts w:hint="eastAsia"/>
          <w:highlight w:val="none"/>
        </w:rPr>
        <w:t>填空</w:t>
      </w:r>
      <w:r>
        <w:rPr>
          <w:rFonts w:hint="eastAsia"/>
          <w:highlight w:val="none"/>
        </w:rPr>
        <w:tab/>
      </w:r>
      <w:r>
        <w:rPr>
          <w:rFonts w:hint="eastAsia"/>
          <w:highlight w:val="none"/>
        </w:rPr>
        <w:t>坚持依法办案，坚持法定标准、坚持以审判为中心，加强法律监督，强化程序意识和证据意识，正确把握（   ）与（   ）的关系。</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打早打小，打准打实</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21372</w:t>
      </w:r>
      <w:r>
        <w:rPr>
          <w:rFonts w:hint="eastAsia"/>
          <w:highlight w:val="none"/>
        </w:rPr>
        <w:tab/>
      </w:r>
      <w:r>
        <w:rPr>
          <w:rFonts w:hint="eastAsia"/>
          <w:highlight w:val="none"/>
        </w:rPr>
        <w:t>填空</w:t>
      </w:r>
      <w:r>
        <w:rPr>
          <w:rFonts w:hint="eastAsia"/>
          <w:highlight w:val="none"/>
        </w:rPr>
        <w:tab/>
      </w:r>
      <w:r>
        <w:rPr>
          <w:rFonts w:hint="eastAsia"/>
          <w:highlight w:val="none"/>
        </w:rPr>
        <w:t>对任何人犯罪，在适用法律上一律____。不允许任何人有超越法律的特权。</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平等</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21373</w:t>
      </w:r>
      <w:r>
        <w:rPr>
          <w:rFonts w:hint="eastAsia"/>
          <w:highlight w:val="none"/>
        </w:rPr>
        <w:tab/>
      </w:r>
      <w:r>
        <w:rPr>
          <w:rFonts w:hint="eastAsia"/>
          <w:highlight w:val="none"/>
        </w:rPr>
        <w:t>填空</w:t>
      </w:r>
      <w:r>
        <w:rPr>
          <w:rFonts w:hint="eastAsia"/>
          <w:highlight w:val="none"/>
        </w:rPr>
        <w:tab/>
      </w:r>
      <w:r>
        <w:rPr>
          <w:rFonts w:hint="eastAsia"/>
          <w:highlight w:val="none"/>
        </w:rPr>
        <w:t>刑罚的____，应当与犯罪分子所犯罪行和承担的刑事责任相适应。</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轻重</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21374</w:t>
      </w:r>
      <w:r>
        <w:rPr>
          <w:rFonts w:hint="eastAsia"/>
          <w:highlight w:val="none"/>
        </w:rPr>
        <w:tab/>
      </w:r>
      <w:r>
        <w:rPr>
          <w:rFonts w:hint="eastAsia"/>
          <w:highlight w:val="none"/>
        </w:rPr>
        <w:t>填空</w:t>
      </w:r>
      <w:r>
        <w:rPr>
          <w:rFonts w:hint="eastAsia"/>
          <w:highlight w:val="none"/>
        </w:rPr>
        <w:tab/>
      </w:r>
      <w:r>
        <w:rPr>
          <w:rFonts w:hint="eastAsia"/>
          <w:highlight w:val="none"/>
        </w:rPr>
        <w:t>明知自己的行为会发生危害社会的结果，并且希望或者放任这种结果发生，因而构成犯罪的，是______。应当负刑事责任。</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故意犯罪</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21375</w:t>
      </w:r>
      <w:r>
        <w:rPr>
          <w:rFonts w:hint="eastAsia"/>
          <w:highlight w:val="none"/>
        </w:rPr>
        <w:tab/>
      </w:r>
      <w:r>
        <w:rPr>
          <w:rFonts w:hint="eastAsia"/>
          <w:highlight w:val="none"/>
        </w:rPr>
        <w:t>填空</w:t>
      </w:r>
      <w:r>
        <w:rPr>
          <w:rFonts w:hint="eastAsia"/>
          <w:highlight w:val="none"/>
        </w:rPr>
        <w:tab/>
      </w:r>
      <w:r>
        <w:rPr>
          <w:rFonts w:hint="eastAsia"/>
          <w:highlight w:val="none"/>
        </w:rPr>
        <w:t>已满十四周岁不满十六周岁的人，犯故意杀人、故意伤害致人重伤或者死亡、强奸、抢劫、贩卖毒品、放火、爆炸、投放危险物质罪的，应当负_____。</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刑事责任</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21376</w:t>
      </w:r>
      <w:r>
        <w:rPr>
          <w:rFonts w:hint="eastAsia"/>
          <w:highlight w:val="none"/>
        </w:rPr>
        <w:tab/>
      </w:r>
      <w:r>
        <w:rPr>
          <w:rFonts w:hint="eastAsia"/>
          <w:highlight w:val="none"/>
        </w:rPr>
        <w:t>填空</w:t>
      </w:r>
      <w:r>
        <w:rPr>
          <w:rFonts w:hint="eastAsia"/>
          <w:highlight w:val="none"/>
        </w:rPr>
        <w:tab/>
      </w:r>
      <w:r>
        <w:rPr>
          <w:rFonts w:hint="eastAsia"/>
          <w:highlight w:val="none"/>
        </w:rPr>
        <w:t>_______是指二人以上共同故意犯罪。 二人以上共同过失犯罪，不以共同犯罪论处；应当负刑事责任的，按照他们所犯的罪分别处罚。</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共同犯罪</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21377</w:t>
      </w:r>
      <w:r>
        <w:rPr>
          <w:rFonts w:hint="eastAsia"/>
          <w:highlight w:val="none"/>
        </w:rPr>
        <w:tab/>
      </w:r>
      <w:r>
        <w:rPr>
          <w:rFonts w:hint="eastAsia"/>
          <w:highlight w:val="none"/>
        </w:rPr>
        <w:t>填空</w:t>
      </w:r>
      <w:r>
        <w:rPr>
          <w:rFonts w:hint="eastAsia"/>
          <w:highlight w:val="none"/>
        </w:rPr>
        <w:tab/>
      </w:r>
      <w:r>
        <w:rPr>
          <w:rFonts w:hint="eastAsia"/>
          <w:highlight w:val="none"/>
        </w:rPr>
        <w:t>聚众____公私财物，数额较大或者有其他严重情节的，对首要分子和积极参加的，处三年以下有期徒刑、拘役或者管制，并处罚金；数额巨大或者有其他特别严重情节的，处三年以上十年以下有期徒刑，并处罚金。</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哄抢</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21378</w:t>
      </w:r>
      <w:r>
        <w:rPr>
          <w:rFonts w:hint="eastAsia"/>
          <w:highlight w:val="none"/>
        </w:rPr>
        <w:tab/>
      </w:r>
      <w:r>
        <w:rPr>
          <w:rFonts w:hint="eastAsia"/>
          <w:highlight w:val="none"/>
        </w:rPr>
        <w:t>填空</w:t>
      </w:r>
      <w:r>
        <w:rPr>
          <w:rFonts w:hint="eastAsia"/>
          <w:highlight w:val="none"/>
        </w:rPr>
        <w:tab/>
      </w:r>
      <w:r>
        <w:rPr>
          <w:rFonts w:hint="eastAsia"/>
          <w:highlight w:val="none"/>
        </w:rPr>
        <w:t>_____公私财物，数额较大或者有其他严重情节的，处三年以下有期徒刑、拘役或者罚金；数额巨大或者有其他特别严重情节的，处三年以上七年以下有期徒刑。</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故意毁坏</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21379</w:t>
      </w:r>
      <w:r>
        <w:rPr>
          <w:rFonts w:hint="eastAsia"/>
          <w:highlight w:val="none"/>
        </w:rPr>
        <w:tab/>
      </w:r>
      <w:r>
        <w:rPr>
          <w:rFonts w:hint="eastAsia"/>
          <w:highlight w:val="none"/>
        </w:rPr>
        <w:t>填空</w:t>
      </w:r>
      <w:r>
        <w:rPr>
          <w:rFonts w:hint="eastAsia"/>
          <w:highlight w:val="none"/>
        </w:rPr>
        <w:tab/>
      </w:r>
      <w:r>
        <w:rPr>
          <w:rFonts w:hint="eastAsia"/>
          <w:highlight w:val="none"/>
        </w:rPr>
        <w:t>以暴力、威胁方法阻碍国家机关工作人员依法执行职务的，处三年以下有期徒刑、___、___或者___。</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拘役、管制、罚金</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21380</w:t>
      </w:r>
      <w:r>
        <w:rPr>
          <w:rFonts w:hint="eastAsia"/>
          <w:highlight w:val="none"/>
        </w:rPr>
        <w:tab/>
      </w:r>
      <w:r>
        <w:rPr>
          <w:rFonts w:hint="eastAsia"/>
          <w:highlight w:val="none"/>
        </w:rPr>
        <w:t>填空</w:t>
      </w:r>
      <w:r>
        <w:rPr>
          <w:rFonts w:hint="eastAsia"/>
          <w:highlight w:val="none"/>
        </w:rPr>
        <w:tab/>
      </w:r>
      <w:r>
        <w:rPr>
          <w:rFonts w:hint="eastAsia"/>
          <w:highlight w:val="none"/>
        </w:rPr>
        <w:t>聚众扰乱车站、码头、民用航空站、商场、公园、影剧院、展览会、运动场或者其他公共场所秩序，聚众堵塞交通或者破坏交通秩序，抗拒、阻碍国家治安管理工作人员依法执行职务，情节严重的，对首要分子，处五年以下有期徒刑、___或者___。</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拘役、管制</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21381</w:t>
      </w:r>
      <w:r>
        <w:rPr>
          <w:rFonts w:hint="eastAsia"/>
          <w:highlight w:val="none"/>
        </w:rPr>
        <w:tab/>
      </w:r>
      <w:r>
        <w:rPr>
          <w:rFonts w:hint="eastAsia"/>
          <w:highlight w:val="none"/>
        </w:rPr>
        <w:t>填空</w:t>
      </w:r>
      <w:r>
        <w:rPr>
          <w:rFonts w:hint="eastAsia"/>
          <w:highlight w:val="none"/>
        </w:rPr>
        <w:tab/>
      </w:r>
      <w:r>
        <w:rPr>
          <w:rFonts w:hint="eastAsia"/>
          <w:highlight w:val="none"/>
        </w:rPr>
        <w:t>对___进行打击报复的，处三年以下有期徒刑或者拘役；情节严重的，处三年以上七年以下有期徒刑。</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证人</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21382</w:t>
      </w:r>
      <w:r>
        <w:rPr>
          <w:rFonts w:hint="eastAsia"/>
          <w:highlight w:val="none"/>
        </w:rPr>
        <w:tab/>
      </w:r>
      <w:r>
        <w:rPr>
          <w:rFonts w:hint="eastAsia"/>
          <w:highlight w:val="none"/>
        </w:rPr>
        <w:t>填空</w:t>
      </w:r>
      <w:r>
        <w:rPr>
          <w:rFonts w:hint="eastAsia"/>
          <w:highlight w:val="none"/>
        </w:rPr>
        <w:tab/>
      </w:r>
      <w:r>
        <w:rPr>
          <w:rFonts w:hint="eastAsia"/>
          <w:highlight w:val="none"/>
        </w:rPr>
        <w:t>司法工作人员、辩护人、_____人或者其他诉讼参与人，泄露依法不公开审理的案件中不应当公开的信息，造成信息公开传播或者其他严重后果的，处三年以下有期徒刑、拘役或者管制，并处或者单处罚金。</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诉讼代理</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21383</w:t>
      </w:r>
      <w:r>
        <w:rPr>
          <w:rFonts w:hint="eastAsia"/>
          <w:highlight w:val="none"/>
        </w:rPr>
        <w:tab/>
      </w:r>
      <w:r>
        <w:rPr>
          <w:rFonts w:hint="eastAsia"/>
          <w:highlight w:val="none"/>
        </w:rPr>
        <w:t>填空</w:t>
      </w:r>
      <w:r>
        <w:rPr>
          <w:rFonts w:hint="eastAsia"/>
          <w:highlight w:val="none"/>
        </w:rPr>
        <w:tab/>
      </w:r>
      <w:r>
        <w:rPr>
          <w:rFonts w:hint="eastAsia"/>
          <w:highlight w:val="none"/>
        </w:rPr>
        <w:t>走私、贩卖、运输、制造鸦片不满___克、海洛因或者甲基苯丙胺不满十克或者其他少量毒品的，处三年以下有期徒刑、拘役或者管制，并处罚金；情节严重的，处三年以上七年以下有期徒刑，并处罚金。</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二百</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21384</w:t>
      </w:r>
      <w:r>
        <w:rPr>
          <w:rFonts w:hint="eastAsia"/>
          <w:highlight w:val="none"/>
        </w:rPr>
        <w:tab/>
      </w:r>
      <w:r>
        <w:rPr>
          <w:rFonts w:hint="eastAsia"/>
          <w:highlight w:val="none"/>
        </w:rPr>
        <w:t>填空</w:t>
      </w:r>
      <w:r>
        <w:rPr>
          <w:rFonts w:hint="eastAsia"/>
          <w:highlight w:val="none"/>
        </w:rPr>
        <w:tab/>
      </w:r>
      <w:r>
        <w:rPr>
          <w:rFonts w:hint="eastAsia"/>
          <w:highlight w:val="none"/>
        </w:rPr>
        <w:t>黑社会作为和谐社会的一个巨大___，黑社会不仅给人民的生命财产安全带来了极大的危害，而且也影响到了整个社会的繁荣稳定，人们无不对它咬牙切齿、恨之入骨。</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毒瘤</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21385</w:t>
      </w:r>
      <w:r>
        <w:rPr>
          <w:rFonts w:hint="eastAsia"/>
          <w:highlight w:val="none"/>
        </w:rPr>
        <w:tab/>
      </w:r>
      <w:r>
        <w:rPr>
          <w:rFonts w:hint="eastAsia"/>
          <w:highlight w:val="none"/>
        </w:rPr>
        <w:t>填空</w:t>
      </w:r>
      <w:r>
        <w:rPr>
          <w:rFonts w:hint="eastAsia"/>
          <w:highlight w:val="none"/>
        </w:rPr>
        <w:tab/>
      </w:r>
      <w:r>
        <w:rPr>
          <w:rFonts w:hint="eastAsia"/>
          <w:highlight w:val="none"/>
        </w:rPr>
        <w:t>治安管理处罚必须以___为依据，与违反治安管理行为的性质、情节以及社会危害程度相当。 实施治安管理处罚，应当公开、公正，尊重和保障人权，保护公民的人格尊严。</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事实</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21386</w:t>
      </w:r>
      <w:r>
        <w:rPr>
          <w:rFonts w:hint="eastAsia"/>
          <w:highlight w:val="none"/>
        </w:rPr>
        <w:tab/>
      </w:r>
      <w:r>
        <w:rPr>
          <w:rFonts w:hint="eastAsia"/>
          <w:highlight w:val="none"/>
        </w:rPr>
        <w:t>填空</w:t>
      </w:r>
      <w:r>
        <w:rPr>
          <w:rFonts w:hint="eastAsia"/>
          <w:highlight w:val="none"/>
        </w:rPr>
        <w:tab/>
      </w:r>
      <w:r>
        <w:rPr>
          <w:rFonts w:hint="eastAsia"/>
          <w:highlight w:val="none"/>
        </w:rPr>
        <w:t>对于因民间纠纷引起的打架斗殴或者损毁他人财物等违反治安管理行为，情节较轻的，公安机关可以_____。</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调解处理</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21387</w:t>
      </w:r>
      <w:r>
        <w:rPr>
          <w:rFonts w:hint="eastAsia"/>
          <w:highlight w:val="none"/>
        </w:rPr>
        <w:tab/>
      </w:r>
      <w:r>
        <w:rPr>
          <w:rFonts w:hint="eastAsia"/>
          <w:highlight w:val="none"/>
        </w:rPr>
        <w:t>填空</w:t>
      </w:r>
      <w:r>
        <w:rPr>
          <w:rFonts w:hint="eastAsia"/>
          <w:highlight w:val="none"/>
        </w:rPr>
        <w:tab/>
      </w:r>
      <w:r>
        <w:rPr>
          <w:rFonts w:hint="eastAsia"/>
          <w:highlight w:val="none"/>
        </w:rPr>
        <w:t>_____商品，强迫他人提供服务或者强迫他人接受服务的，处五日以上十日以下拘留，并处二百元以上五百元以下罚款；情节较轻的，处五日以下拘留或者五百元以下罚款。</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强买强卖</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21388</w:t>
      </w:r>
      <w:r>
        <w:rPr>
          <w:rFonts w:hint="eastAsia"/>
          <w:highlight w:val="none"/>
        </w:rPr>
        <w:tab/>
      </w:r>
      <w:r>
        <w:rPr>
          <w:rFonts w:hint="eastAsia"/>
          <w:highlight w:val="none"/>
        </w:rPr>
        <w:t>填空</w:t>
      </w:r>
      <w:r>
        <w:rPr>
          <w:rFonts w:hint="eastAsia"/>
          <w:highlight w:val="none"/>
        </w:rPr>
        <w:tab/>
      </w:r>
      <w:r>
        <w:rPr>
          <w:rFonts w:hint="eastAsia"/>
          <w:highlight w:val="none"/>
        </w:rPr>
        <w:t>《全国部分法院审理黑社会性质组织犯罪案件工作座谈会纪要》中提出各级人民法院必须切实增强政治意识、大局意识、（   ）和责任意识，进一步提高思想认识，充分发挥审判职能作用，继续深入推进打黑除恶专项斗争，在严格把握黑社会性质组织认定标准的基础上始终保持对于此类犯罪的严惩高压态势。</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忧患意识</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21389</w:t>
      </w:r>
      <w:r>
        <w:rPr>
          <w:rFonts w:hint="eastAsia"/>
          <w:highlight w:val="none"/>
        </w:rPr>
        <w:tab/>
      </w:r>
      <w:r>
        <w:rPr>
          <w:rFonts w:hint="eastAsia"/>
          <w:highlight w:val="none"/>
        </w:rPr>
        <w:t>填空</w:t>
      </w:r>
      <w:r>
        <w:rPr>
          <w:rFonts w:hint="eastAsia"/>
          <w:highlight w:val="none"/>
        </w:rPr>
        <w:tab/>
      </w:r>
      <w:r>
        <w:rPr>
          <w:rFonts w:hint="eastAsia"/>
          <w:highlight w:val="none"/>
        </w:rPr>
        <w:t>个别国家机关工作人员的包庇、纵容，不仅会对黑社会性质组织的滋生、蔓延起到（   ）的作用，而且会使此类犯罪的社会危害进一步加大。各级人民法院应当充分认识“保护伞”的严重危害，将依法惩处“保护伞”作为深化打黑除恶工作的重点环节和深入开展反腐败斗争的重要内容，正确运用刑法的有关规定，有效加大对于“保护伞”的惩处力度。</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推波助澜</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21390</w:t>
      </w:r>
      <w:r>
        <w:rPr>
          <w:rFonts w:hint="eastAsia"/>
          <w:highlight w:val="none"/>
        </w:rPr>
        <w:tab/>
      </w:r>
      <w:r>
        <w:rPr>
          <w:rFonts w:hint="eastAsia"/>
          <w:highlight w:val="none"/>
        </w:rPr>
        <w:t>填空</w:t>
      </w:r>
      <w:r>
        <w:rPr>
          <w:rFonts w:hint="eastAsia"/>
          <w:highlight w:val="none"/>
        </w:rPr>
        <w:tab/>
      </w:r>
      <w:r>
        <w:rPr>
          <w:rFonts w:hint="eastAsia"/>
          <w:highlight w:val="none"/>
        </w:rPr>
        <w:t>对于黑社会性质组织的组织纪律、活动规约，应当结合制定、形成相关纪律、规约的目的与意图来进行（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审查判断</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21391</w:t>
      </w:r>
      <w:r>
        <w:rPr>
          <w:rFonts w:hint="eastAsia"/>
          <w:highlight w:val="none"/>
        </w:rPr>
        <w:tab/>
      </w:r>
      <w:r>
        <w:rPr>
          <w:rFonts w:hint="eastAsia"/>
          <w:highlight w:val="none"/>
        </w:rPr>
        <w:t>填空</w:t>
      </w:r>
      <w:r>
        <w:rPr>
          <w:rFonts w:hint="eastAsia"/>
          <w:highlight w:val="none"/>
        </w:rPr>
        <w:tab/>
      </w:r>
      <w:r>
        <w:rPr>
          <w:rFonts w:hint="eastAsia"/>
          <w:highlight w:val="none"/>
        </w:rPr>
        <w:t>扫黑除恶中党委、政府承担（    ），各级党委、政府主要负责同志作为扫黑除恶工作第一责任人。</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主体责任</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21392</w:t>
      </w:r>
      <w:r>
        <w:rPr>
          <w:rFonts w:hint="eastAsia"/>
          <w:highlight w:val="none"/>
        </w:rPr>
        <w:tab/>
      </w:r>
      <w:r>
        <w:rPr>
          <w:rFonts w:hint="eastAsia"/>
          <w:highlight w:val="none"/>
        </w:rPr>
        <w:t>填空</w:t>
      </w:r>
      <w:r>
        <w:rPr>
          <w:rFonts w:hint="eastAsia"/>
          <w:highlight w:val="none"/>
        </w:rPr>
        <w:tab/>
      </w:r>
      <w:r>
        <w:rPr>
          <w:rFonts w:hint="eastAsia"/>
          <w:highlight w:val="none"/>
        </w:rPr>
        <w:t>发起、创建黑社会性质组织，或者对黑社会性质组织进行合并、分立、重组的行为，应当认定为（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组织黑社会性质组织</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21393</w:t>
      </w:r>
      <w:r>
        <w:rPr>
          <w:rFonts w:hint="eastAsia"/>
          <w:highlight w:val="none"/>
        </w:rPr>
        <w:tab/>
      </w:r>
      <w:r>
        <w:rPr>
          <w:rFonts w:hint="eastAsia"/>
          <w:highlight w:val="none"/>
        </w:rPr>
        <w:t>填空</w:t>
      </w:r>
      <w:r>
        <w:rPr>
          <w:rFonts w:hint="eastAsia"/>
          <w:highlight w:val="none"/>
        </w:rPr>
        <w:tab/>
      </w:r>
      <w:r>
        <w:rPr>
          <w:rFonts w:hint="eastAsia"/>
          <w:highlight w:val="none"/>
        </w:rPr>
        <w:t>在具体认定时，应根据立法本意，认真审查、分析黑社会性质组织“四个特征”相互间的内在联系，准确评价涉案犯罪组织所造成的社会危害，做到（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不枉不纵</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21394</w:t>
      </w:r>
      <w:r>
        <w:rPr>
          <w:rFonts w:hint="eastAsia"/>
          <w:highlight w:val="none"/>
        </w:rPr>
        <w:tab/>
      </w:r>
      <w:r>
        <w:rPr>
          <w:rFonts w:hint="eastAsia"/>
          <w:highlight w:val="none"/>
        </w:rPr>
        <w:t>填空</w:t>
      </w:r>
      <w:r>
        <w:rPr>
          <w:rFonts w:hint="eastAsia"/>
          <w:highlight w:val="none"/>
        </w:rPr>
        <w:tab/>
      </w:r>
      <w:r>
        <w:rPr>
          <w:rFonts w:hint="eastAsia"/>
          <w:highlight w:val="none"/>
        </w:rPr>
        <w:t>实际对整个组织的发展、运行、活动进行决策、指挥、协调、管理的行为，应当认定为（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领导黑社会性质组织</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21395</w:t>
      </w:r>
      <w:r>
        <w:rPr>
          <w:rFonts w:hint="eastAsia"/>
          <w:highlight w:val="none"/>
        </w:rPr>
        <w:tab/>
      </w:r>
      <w:r>
        <w:rPr>
          <w:rFonts w:hint="eastAsia"/>
          <w:highlight w:val="none"/>
        </w:rPr>
        <w:t>填空</w:t>
      </w:r>
      <w:r>
        <w:rPr>
          <w:rFonts w:hint="eastAsia"/>
          <w:highlight w:val="none"/>
        </w:rPr>
        <w:tab/>
      </w:r>
      <w:r>
        <w:rPr>
          <w:rFonts w:hint="eastAsia"/>
          <w:highlight w:val="none"/>
        </w:rPr>
        <w:t>黑社会性质组织的组织者、领导者，既包括通过一定形式产生的有明确职务、称谓的组织者、领导者，也包括在黑社会性质组织中被公认的事实上的（  ）、（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组织者，领导</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21396</w:t>
      </w:r>
      <w:r>
        <w:rPr>
          <w:rFonts w:hint="eastAsia"/>
          <w:highlight w:val="none"/>
        </w:rPr>
        <w:tab/>
      </w:r>
      <w:r>
        <w:rPr>
          <w:rFonts w:hint="eastAsia"/>
          <w:highlight w:val="none"/>
        </w:rPr>
        <w:t>填空</w:t>
      </w:r>
      <w:r>
        <w:rPr>
          <w:rFonts w:hint="eastAsia"/>
          <w:highlight w:val="none"/>
        </w:rPr>
        <w:tab/>
      </w:r>
      <w:r>
        <w:rPr>
          <w:rFonts w:hint="eastAsia"/>
          <w:highlight w:val="none"/>
        </w:rPr>
        <w:t>根据《2018关于办理黑恶势力犯罪案件若干问题的指导意见》中，组织形成后，在一定时期内持续存在，应当认定为（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形成较稳定的犯罪组织</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21397</w:t>
      </w:r>
      <w:r>
        <w:rPr>
          <w:rFonts w:hint="eastAsia"/>
          <w:highlight w:val="none"/>
        </w:rPr>
        <w:tab/>
      </w:r>
      <w:r>
        <w:rPr>
          <w:rFonts w:hint="eastAsia"/>
          <w:highlight w:val="none"/>
        </w:rPr>
        <w:t>填空</w:t>
      </w:r>
      <w:r>
        <w:rPr>
          <w:rFonts w:hint="eastAsia"/>
          <w:highlight w:val="none"/>
        </w:rPr>
        <w:tab/>
      </w:r>
      <w:r>
        <w:rPr>
          <w:rFonts w:hint="eastAsia"/>
          <w:highlight w:val="none"/>
        </w:rPr>
        <w:t>黑社会性质组织一般在短时间内难以形成，而且成员人数较多，但鉴于“恶势力”团伙和犯罪集团向黑社会性质组织发展是个渐进的过程，没有明显的性质转变的节点，故对黑社会性质组织存在时间、成员人数问题不宜作出（   ）的规定。</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一刀切</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21398</w:t>
      </w:r>
      <w:r>
        <w:rPr>
          <w:rFonts w:hint="eastAsia"/>
          <w:highlight w:val="none"/>
        </w:rPr>
        <w:tab/>
      </w:r>
      <w:r>
        <w:rPr>
          <w:rFonts w:hint="eastAsia"/>
          <w:highlight w:val="none"/>
        </w:rPr>
        <w:t>填空</w:t>
      </w:r>
      <w:r>
        <w:rPr>
          <w:rFonts w:hint="eastAsia"/>
          <w:highlight w:val="none"/>
        </w:rPr>
        <w:tab/>
      </w:r>
      <w:r>
        <w:rPr>
          <w:rFonts w:hint="eastAsia"/>
          <w:highlight w:val="none"/>
        </w:rPr>
        <w:t>雇佣、指使他人有组织地采用上述手段强迫交易、敲诈勒索构成强迫交易罪、敲诈勒索罪的，对雇佣者、指使者，一般应当以（    ）中的主犯论处。</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共同犯罪</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21399</w:t>
      </w:r>
      <w:r>
        <w:rPr>
          <w:rFonts w:hint="eastAsia"/>
          <w:highlight w:val="none"/>
        </w:rPr>
        <w:tab/>
      </w:r>
      <w:r>
        <w:rPr>
          <w:rFonts w:hint="eastAsia"/>
          <w:highlight w:val="none"/>
        </w:rPr>
        <w:t>填空</w:t>
      </w:r>
      <w:r>
        <w:rPr>
          <w:rFonts w:hint="eastAsia"/>
          <w:highlight w:val="none"/>
        </w:rPr>
        <w:tab/>
      </w:r>
      <w:r>
        <w:rPr>
          <w:rFonts w:hint="eastAsia"/>
          <w:highlight w:val="none"/>
        </w:rPr>
        <w:t>黑恶势力有组织地多次短时间非法拘禁他人的，应当认定为《刑法》第（   ）条规定的“以其他方法非法剥夺他人人身自由”。</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二百三十八</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21400</w:t>
      </w:r>
      <w:r>
        <w:rPr>
          <w:rFonts w:hint="eastAsia"/>
          <w:highlight w:val="none"/>
        </w:rPr>
        <w:tab/>
      </w:r>
      <w:r>
        <w:rPr>
          <w:rFonts w:hint="eastAsia"/>
          <w:highlight w:val="none"/>
        </w:rPr>
        <w:t>填空</w:t>
      </w:r>
      <w:r>
        <w:rPr>
          <w:rFonts w:hint="eastAsia"/>
          <w:highlight w:val="none"/>
        </w:rPr>
        <w:tab/>
      </w:r>
      <w:r>
        <w:rPr>
          <w:rFonts w:hint="eastAsia"/>
          <w:highlight w:val="none"/>
        </w:rPr>
        <w:t>对采用讨债公司、（   ）等各种形式有组织地进行上述活动，符合黑社会性质组织、犯罪集团认定标准的，应当按照组织、领导、参加黑社会性质组织罪或者犯罪集团侦查、起诉、审判。</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地下执法队</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21401</w:t>
      </w:r>
      <w:r>
        <w:rPr>
          <w:rFonts w:hint="eastAsia"/>
          <w:highlight w:val="none"/>
        </w:rPr>
        <w:tab/>
      </w:r>
      <w:r>
        <w:rPr>
          <w:rFonts w:hint="eastAsia"/>
          <w:highlight w:val="none"/>
        </w:rPr>
        <w:t>填空</w:t>
      </w:r>
      <w:r>
        <w:rPr>
          <w:rFonts w:hint="eastAsia"/>
          <w:highlight w:val="none"/>
        </w:rPr>
        <w:tab/>
      </w:r>
      <w:r>
        <w:rPr>
          <w:rFonts w:hint="eastAsia"/>
          <w:highlight w:val="none"/>
        </w:rPr>
        <w:t>《刑法》第二百九十四条第三款中规定的“包庇”行为，不要求相关国家机关工作人员利用职务便利。利用职务便利包庇（    ）的，酌情从重处罚。包庇、纵容黑社会性质组织，事先有通谋的，以具体犯罪的共犯论处。</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黑社会性质组织</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21402</w:t>
      </w:r>
      <w:r>
        <w:rPr>
          <w:rFonts w:hint="eastAsia"/>
          <w:highlight w:val="none"/>
        </w:rPr>
        <w:tab/>
      </w:r>
      <w:r>
        <w:rPr>
          <w:rFonts w:hint="eastAsia"/>
          <w:highlight w:val="none"/>
        </w:rPr>
        <w:t>填空</w:t>
      </w:r>
      <w:r>
        <w:rPr>
          <w:rFonts w:hint="eastAsia"/>
          <w:highlight w:val="none"/>
        </w:rPr>
        <w:tab/>
      </w:r>
      <w:r>
        <w:rPr>
          <w:rFonts w:hint="eastAsia"/>
          <w:highlight w:val="none"/>
        </w:rPr>
        <w:t>公安机关、人民检察院、人民法院对办理黑恶势力犯罪案件中发现的涉嫌包庇、纵容黑社会性质组织犯罪、收受贿赂、渎职侵权等违法违纪线索，应当及时移送有关主管部门和其他相关部门，坚决依法严惩充当黑恶势力（    ）的职务犯罪。</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保护伞</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21403</w:t>
      </w:r>
      <w:r>
        <w:rPr>
          <w:rFonts w:hint="eastAsia"/>
          <w:highlight w:val="none"/>
        </w:rPr>
        <w:tab/>
      </w:r>
      <w:r>
        <w:rPr>
          <w:rFonts w:hint="eastAsia"/>
          <w:highlight w:val="none"/>
        </w:rPr>
        <w:t>填空</w:t>
      </w:r>
      <w:r>
        <w:rPr>
          <w:rFonts w:hint="eastAsia"/>
          <w:highlight w:val="none"/>
        </w:rPr>
        <w:tab/>
      </w:r>
      <w:r>
        <w:rPr>
          <w:rFonts w:hint="eastAsia"/>
          <w:highlight w:val="none"/>
        </w:rPr>
        <w:t>公安机关侦查期间，要会同（  ）、（  ）、国土、住建、审计、（   ）等部门全面调查涉黑组织及其成员的财产状况。</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工</w:t>
      </w:r>
    </w:p>
    <w:p>
      <w:pPr>
        <w:rPr>
          <w:rFonts w:hint="eastAsia"/>
          <w:highlight w:val="none"/>
        </w:rPr>
      </w:pPr>
    </w:p>
    <w:p>
      <w:pPr>
        <w:rPr>
          <w:rFonts w:hint="eastAsia"/>
          <w:highlight w:val="none"/>
        </w:rPr>
      </w:pPr>
      <w:r>
        <w:rPr>
          <w:rFonts w:hint="eastAsia"/>
          <w:highlight w:val="none"/>
        </w:rPr>
        <w:t>商，税务，人民银行</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21404</w:t>
      </w:r>
      <w:r>
        <w:rPr>
          <w:rFonts w:hint="eastAsia"/>
          <w:highlight w:val="none"/>
        </w:rPr>
        <w:tab/>
      </w:r>
      <w:r>
        <w:rPr>
          <w:rFonts w:hint="eastAsia"/>
          <w:highlight w:val="none"/>
        </w:rPr>
        <w:t>填空</w:t>
      </w:r>
      <w:r>
        <w:rPr>
          <w:rFonts w:hint="eastAsia"/>
          <w:highlight w:val="none"/>
        </w:rPr>
        <w:tab/>
      </w:r>
      <w:r>
        <w:rPr>
          <w:rFonts w:hint="eastAsia"/>
          <w:highlight w:val="none"/>
        </w:rPr>
        <w:t>对于不宜查封、扣押、冻结的经营性资产，可以申请当地政府指定有关部门或者委托有关机构（  ）或者（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代管，托管</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21405</w:t>
      </w:r>
      <w:r>
        <w:rPr>
          <w:rFonts w:hint="eastAsia"/>
          <w:highlight w:val="none"/>
        </w:rPr>
        <w:tab/>
      </w:r>
      <w:r>
        <w:rPr>
          <w:rFonts w:hint="eastAsia"/>
          <w:highlight w:val="none"/>
        </w:rPr>
        <w:t>填空</w:t>
      </w:r>
      <w:r>
        <w:rPr>
          <w:rFonts w:hint="eastAsia"/>
          <w:highlight w:val="none"/>
        </w:rPr>
        <w:tab/>
      </w:r>
      <w:r>
        <w:rPr>
          <w:rFonts w:hint="eastAsia"/>
          <w:highlight w:val="none"/>
        </w:rPr>
        <w:t>在利用计算机网络进行的赌博活动中，分赌场、下级庄家或者赌博参与者在组织或者参与赌博前向赌博组织者、上级庄家或者赌博公司交付的押金，应当视为（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赌资</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21406</w:t>
      </w:r>
      <w:r>
        <w:rPr>
          <w:rFonts w:hint="eastAsia"/>
          <w:highlight w:val="none"/>
        </w:rPr>
        <w:tab/>
      </w:r>
      <w:r>
        <w:rPr>
          <w:rFonts w:hint="eastAsia"/>
          <w:highlight w:val="none"/>
        </w:rPr>
        <w:t>填空</w:t>
      </w:r>
      <w:r>
        <w:rPr>
          <w:rFonts w:hint="eastAsia"/>
          <w:highlight w:val="none"/>
        </w:rPr>
        <w:tab/>
      </w:r>
      <w:r>
        <w:rPr>
          <w:rFonts w:hint="eastAsia"/>
          <w:highlight w:val="none"/>
        </w:rPr>
        <w:t>《公安机关办理刑事案件证人保护工作规定》公安机关按照（   ）的原则，由承办证人所涉案件的办案部门负责证人保护工作，被保护人居住地公安派出所或者其他部门根据工作需要予以配合，重大案件由公安机关统一组织部署。</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谁办案，谁负责</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21407</w:t>
      </w:r>
      <w:r>
        <w:rPr>
          <w:rFonts w:hint="eastAsia"/>
          <w:highlight w:val="none"/>
        </w:rPr>
        <w:tab/>
      </w:r>
      <w:r>
        <w:rPr>
          <w:rFonts w:hint="eastAsia"/>
          <w:highlight w:val="none"/>
        </w:rPr>
        <w:t>填空</w:t>
      </w:r>
      <w:r>
        <w:rPr>
          <w:rFonts w:hint="eastAsia"/>
          <w:highlight w:val="none"/>
        </w:rPr>
        <w:tab/>
      </w:r>
      <w:r>
        <w:rPr>
          <w:rFonts w:hint="eastAsia"/>
          <w:highlight w:val="none"/>
        </w:rPr>
        <w:t>人民检察院对于公安机关提请批准逮捕、移送审查起诉的黑社会性质组织犯罪案件，人民法院对于已进入审判程序的黑社会性质组织犯罪案件，被告人及其辩护人提出管辖异议，或者办案单位发现没有管辖权的，受案人民检察院、人民法院经审查，可以依法报请与有管辖权的人民检察院、人民法院共同的上级人民检察院、人民法院指定管辖，不再（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自行移交</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21408</w:t>
      </w:r>
      <w:r>
        <w:rPr>
          <w:rFonts w:hint="eastAsia"/>
          <w:highlight w:val="none"/>
        </w:rPr>
        <w:tab/>
      </w:r>
      <w:r>
        <w:rPr>
          <w:rFonts w:hint="eastAsia"/>
          <w:highlight w:val="none"/>
        </w:rPr>
        <w:t>填空</w:t>
      </w:r>
      <w:r>
        <w:rPr>
          <w:rFonts w:hint="eastAsia"/>
          <w:highlight w:val="none"/>
        </w:rPr>
        <w:tab/>
      </w:r>
      <w:r>
        <w:rPr>
          <w:rFonts w:hint="eastAsia"/>
          <w:highlight w:val="none"/>
        </w:rPr>
        <w:t>公安机关侦查黑社会性质组织犯罪案件过程中，发现人民检察院管辖的贪污贿赂、渎职侵权犯罪案件线索的，应当及时移送     （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人民检察院</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21409</w:t>
      </w:r>
      <w:r>
        <w:rPr>
          <w:rFonts w:hint="eastAsia"/>
          <w:highlight w:val="none"/>
        </w:rPr>
        <w:tab/>
      </w:r>
      <w:r>
        <w:rPr>
          <w:rFonts w:hint="eastAsia"/>
          <w:highlight w:val="none"/>
        </w:rPr>
        <w:t>填空</w:t>
      </w:r>
      <w:r>
        <w:rPr>
          <w:rFonts w:hint="eastAsia"/>
          <w:highlight w:val="none"/>
        </w:rPr>
        <w:tab/>
      </w:r>
      <w:r>
        <w:rPr>
          <w:rFonts w:hint="eastAsia"/>
          <w:highlight w:val="none"/>
        </w:rPr>
        <w:t>公安机关对涉嫌黑社会性质组织犯罪的线索，在进行审查时，不得采取强制措施，不得查封、扣押、（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冻结财产</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21410</w:t>
      </w:r>
      <w:r>
        <w:rPr>
          <w:rFonts w:hint="eastAsia"/>
          <w:highlight w:val="none"/>
        </w:rPr>
        <w:tab/>
      </w:r>
      <w:r>
        <w:rPr>
          <w:rFonts w:hint="eastAsia"/>
          <w:highlight w:val="none"/>
        </w:rPr>
        <w:t>填空</w:t>
      </w:r>
      <w:r>
        <w:rPr>
          <w:rFonts w:hint="eastAsia"/>
          <w:highlight w:val="none"/>
        </w:rPr>
        <w:tab/>
      </w:r>
      <w:r>
        <w:rPr>
          <w:rFonts w:hint="eastAsia"/>
          <w:highlight w:val="none"/>
        </w:rPr>
        <w:t>对于组织、领导、积极参加黑社会性质组织的犯罪嫌疑人、被告人，不得（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取保候审</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21411</w:t>
      </w:r>
      <w:r>
        <w:rPr>
          <w:rFonts w:hint="eastAsia"/>
          <w:highlight w:val="none"/>
        </w:rPr>
        <w:tab/>
      </w:r>
      <w:r>
        <w:rPr>
          <w:rFonts w:hint="eastAsia"/>
          <w:highlight w:val="none"/>
        </w:rPr>
        <w:t>填空</w:t>
      </w:r>
      <w:r>
        <w:rPr>
          <w:rFonts w:hint="eastAsia"/>
          <w:highlight w:val="none"/>
        </w:rPr>
        <w:tab/>
      </w:r>
      <w:r>
        <w:rPr>
          <w:rFonts w:hint="eastAsia"/>
          <w:highlight w:val="none"/>
        </w:rPr>
        <w:t>侦查人员、检察人员和审判人员记载秘密证人真实姓名和身份信息的笔录或者文书，以及证人代号与真实姓名对照表，应当（   ），交办案单位档案部门封存。</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单独立卷</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21412</w:t>
      </w:r>
      <w:r>
        <w:rPr>
          <w:rFonts w:hint="eastAsia"/>
          <w:highlight w:val="none"/>
        </w:rPr>
        <w:tab/>
      </w:r>
      <w:r>
        <w:rPr>
          <w:rFonts w:hint="eastAsia"/>
          <w:highlight w:val="none"/>
        </w:rPr>
        <w:t>填空</w:t>
      </w:r>
      <w:r>
        <w:rPr>
          <w:rFonts w:hint="eastAsia"/>
          <w:highlight w:val="none"/>
        </w:rPr>
        <w:tab/>
      </w:r>
      <w:r>
        <w:rPr>
          <w:rFonts w:hint="eastAsia"/>
          <w:highlight w:val="none"/>
        </w:rPr>
        <w:t>《通知》指出，为深入贯彻落实党的十九大部署和习近平总书记重要指示精神，保障人民安居乐业、社会安定有序、国家长治久安，进一步巩固党的执政基础，党中央、国务院决定，在全国开展（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扫黑除恶专项斗争</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21413</w:t>
      </w:r>
      <w:r>
        <w:rPr>
          <w:rFonts w:hint="eastAsia"/>
          <w:highlight w:val="none"/>
        </w:rPr>
        <w:tab/>
      </w:r>
      <w:r>
        <w:rPr>
          <w:rFonts w:hint="eastAsia"/>
          <w:highlight w:val="none"/>
        </w:rPr>
        <w:t>填空</w:t>
      </w:r>
      <w:r>
        <w:rPr>
          <w:rFonts w:hint="eastAsia"/>
          <w:highlight w:val="none"/>
        </w:rPr>
        <w:tab/>
      </w:r>
      <w:r>
        <w:rPr>
          <w:rFonts w:hint="eastAsia"/>
          <w:highlight w:val="none"/>
        </w:rPr>
        <w:t>《关于开展扫黑除恶专项斗争的通知》强调，在全国开展扫黑除恶专项斗争，是以（   ）为核心的党中央作出的重大决策，事关社会大局稳定和国家长治久安，事关人心向背和基层政权巩固，事关进行伟大斗争、建设伟大工程、推进伟大事业、实现伟大梦想。</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习近平同志</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21414</w:t>
      </w:r>
      <w:r>
        <w:rPr>
          <w:rFonts w:hint="eastAsia"/>
          <w:highlight w:val="none"/>
        </w:rPr>
        <w:tab/>
      </w:r>
      <w:r>
        <w:rPr>
          <w:rFonts w:hint="eastAsia"/>
          <w:highlight w:val="none"/>
        </w:rPr>
        <w:t>填空</w:t>
      </w:r>
      <w:r>
        <w:rPr>
          <w:rFonts w:hint="eastAsia"/>
          <w:highlight w:val="none"/>
        </w:rPr>
        <w:tab/>
      </w:r>
      <w:r>
        <w:rPr>
          <w:rFonts w:hint="eastAsia"/>
          <w:highlight w:val="none"/>
        </w:rPr>
        <w:t>《关于开展扫黑除恶专项斗争的通知》指出，要坚持党的领导、发挥政治优势；坚持人民主体地位、紧紧依靠（  ）；坚持综合治理、齐抓共管；坚持依法严惩、（   ）；坚持标本兼治、源头治理。</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群众，打早打小</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21415</w:t>
      </w:r>
      <w:r>
        <w:rPr>
          <w:rFonts w:hint="eastAsia"/>
          <w:highlight w:val="none"/>
        </w:rPr>
        <w:tab/>
      </w:r>
      <w:r>
        <w:rPr>
          <w:rFonts w:hint="eastAsia"/>
          <w:highlight w:val="none"/>
        </w:rPr>
        <w:t>填空</w:t>
      </w:r>
      <w:r>
        <w:rPr>
          <w:rFonts w:hint="eastAsia"/>
          <w:highlight w:val="none"/>
        </w:rPr>
        <w:tab/>
      </w:r>
      <w:r>
        <w:rPr>
          <w:rFonts w:hint="eastAsia"/>
          <w:highlight w:val="none"/>
        </w:rPr>
        <w:t>（   ）包括犯罪预谋地，毒资筹集地，交易进行地，毒品生产地，毒资、毒赃和毒品的藏匿地、转移地，走私或者贩运毒品的目的地以及犯罪嫌疑人被抓获地等。</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犯罪地</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21416</w:t>
      </w:r>
      <w:r>
        <w:rPr>
          <w:rFonts w:hint="eastAsia"/>
          <w:highlight w:val="none"/>
        </w:rPr>
        <w:tab/>
      </w:r>
      <w:r>
        <w:rPr>
          <w:rFonts w:hint="eastAsia"/>
          <w:highlight w:val="none"/>
        </w:rPr>
        <w:t>填空</w:t>
      </w:r>
      <w:r>
        <w:rPr>
          <w:rFonts w:hint="eastAsia"/>
          <w:highlight w:val="none"/>
        </w:rPr>
        <w:tab/>
      </w:r>
      <w:r>
        <w:rPr>
          <w:rFonts w:hint="eastAsia"/>
          <w:highlight w:val="none"/>
        </w:rPr>
        <w:t>（    ）就是要求审判时应当本着实事求是的态度，在准确查明事实的基础上，构成什么罪，就按什么罪判处刑罚。</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打准打实</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21417</w:t>
      </w:r>
      <w:r>
        <w:rPr>
          <w:rFonts w:hint="eastAsia"/>
          <w:highlight w:val="none"/>
        </w:rPr>
        <w:tab/>
      </w:r>
      <w:r>
        <w:rPr>
          <w:rFonts w:hint="eastAsia"/>
          <w:highlight w:val="none"/>
        </w:rPr>
        <w:t>填空</w:t>
      </w:r>
      <w:r>
        <w:rPr>
          <w:rFonts w:hint="eastAsia"/>
          <w:highlight w:val="none"/>
        </w:rPr>
        <w:tab/>
      </w:r>
      <w:r>
        <w:rPr>
          <w:rFonts w:hint="eastAsia"/>
          <w:highlight w:val="none"/>
        </w:rPr>
        <w:t>黑社会性质组织所控制和影响的“一定区域”，应当具备一定（   ）范围，并承载一定的（  ）功能。</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空间，社会</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21418</w:t>
      </w:r>
      <w:r>
        <w:rPr>
          <w:rFonts w:hint="eastAsia"/>
          <w:highlight w:val="none"/>
        </w:rPr>
        <w:tab/>
      </w:r>
      <w:r>
        <w:rPr>
          <w:rFonts w:hint="eastAsia"/>
          <w:highlight w:val="none"/>
        </w:rPr>
        <w:t>填空</w:t>
      </w:r>
      <w:r>
        <w:rPr>
          <w:rFonts w:hint="eastAsia"/>
          <w:highlight w:val="none"/>
        </w:rPr>
        <w:tab/>
      </w:r>
      <w:r>
        <w:rPr>
          <w:rFonts w:hint="eastAsia"/>
          <w:highlight w:val="none"/>
        </w:rPr>
        <w:t>法庭审理时不得公开秘密证人的真实姓名和身份信息。用于公开质证的秘密证人的声音、影像，应当进行（   ）、（   ）等技术处理。</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变声，变像</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21419</w:t>
      </w:r>
      <w:r>
        <w:rPr>
          <w:rFonts w:hint="eastAsia"/>
          <w:highlight w:val="none"/>
        </w:rPr>
        <w:tab/>
      </w:r>
      <w:r>
        <w:rPr>
          <w:rFonts w:hint="eastAsia"/>
          <w:highlight w:val="none"/>
        </w:rPr>
        <w:t>填空</w:t>
      </w:r>
      <w:r>
        <w:rPr>
          <w:rFonts w:hint="eastAsia"/>
          <w:highlight w:val="none"/>
        </w:rPr>
        <w:tab/>
      </w:r>
      <w:r>
        <w:rPr>
          <w:rFonts w:hint="eastAsia"/>
          <w:highlight w:val="none"/>
        </w:rPr>
        <w:t>保障人民安居乐业、社会安定有序、国家长治久安，进一步巩固党的执政基础，党中央、国务院决定，在全国开展（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扫黑除恶专项斗争</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21420</w:t>
      </w:r>
      <w:r>
        <w:rPr>
          <w:rFonts w:hint="eastAsia"/>
          <w:highlight w:val="none"/>
        </w:rPr>
        <w:tab/>
      </w:r>
      <w:r>
        <w:rPr>
          <w:rFonts w:hint="eastAsia"/>
          <w:highlight w:val="none"/>
        </w:rPr>
        <w:t>填空</w:t>
      </w:r>
      <w:r>
        <w:rPr>
          <w:rFonts w:hint="eastAsia"/>
          <w:highlight w:val="none"/>
        </w:rPr>
        <w:tab/>
      </w:r>
      <w:r>
        <w:rPr>
          <w:rFonts w:hint="eastAsia"/>
          <w:highlight w:val="none"/>
        </w:rPr>
        <w:t>《中华人民共和国刑法修正案（八）》的颁布实施以及刑事诉讼法的再次修正，不仅进一步完善了惩处黑恶势力犯罪的相关法律规定，同时也对办理黑社会性质组织犯罪案件提出了更为严格的要求。面对新的形势和任务，各级人民法院应当以审判为中心，进一步增强程序意识和权利保障意识，严格按照法定程序独立行使审判职权，并要坚持罪刑法定、疑罪从无、证据裁判原则，依法排除非法证据，通过充分发挥庭审功能和有效运用证据审查判断规则，切实把好事实、证据与法律适用关，以令人信服的裁判说理来实现审判工作（   ）与（   ）的有机统一。</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法律效果，社会效果</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21421</w:t>
      </w:r>
      <w:r>
        <w:rPr>
          <w:rFonts w:hint="eastAsia"/>
          <w:highlight w:val="none"/>
        </w:rPr>
        <w:tab/>
      </w:r>
      <w:r>
        <w:rPr>
          <w:rFonts w:hint="eastAsia"/>
          <w:highlight w:val="none"/>
        </w:rPr>
        <w:t>填空</w:t>
      </w:r>
      <w:r>
        <w:rPr>
          <w:rFonts w:hint="eastAsia"/>
          <w:highlight w:val="none"/>
        </w:rPr>
        <w:tab/>
      </w:r>
      <w:r>
        <w:rPr>
          <w:rFonts w:hint="eastAsia"/>
          <w:highlight w:val="none"/>
        </w:rPr>
        <w:t>黑社会性质组织所控制和影响的（    ），是指在一定区域内存在的同类生产、经营活动。</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一定行业</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21422</w:t>
      </w:r>
      <w:r>
        <w:rPr>
          <w:rFonts w:hint="eastAsia"/>
          <w:highlight w:val="none"/>
        </w:rPr>
        <w:tab/>
      </w:r>
      <w:r>
        <w:rPr>
          <w:rFonts w:hint="eastAsia"/>
          <w:highlight w:val="none"/>
        </w:rPr>
        <w:t>填空</w:t>
      </w:r>
      <w:r>
        <w:rPr>
          <w:rFonts w:hint="eastAsia"/>
          <w:highlight w:val="none"/>
        </w:rPr>
        <w:tab/>
      </w:r>
      <w:r>
        <w:rPr>
          <w:rFonts w:hint="eastAsia"/>
          <w:highlight w:val="none"/>
        </w:rPr>
        <w:t>开庭审理时，证人、鉴定人、被害人因出庭作证，本人或其近亲属的人身安全面临危险的，应当采取不（  ）、（  ）等出庭作证措施。</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暴露外貌，真实声音</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21423</w:t>
      </w:r>
      <w:r>
        <w:rPr>
          <w:rFonts w:hint="eastAsia"/>
          <w:highlight w:val="none"/>
        </w:rPr>
        <w:tab/>
      </w:r>
      <w:r>
        <w:rPr>
          <w:rFonts w:hint="eastAsia"/>
          <w:highlight w:val="none"/>
        </w:rPr>
        <w:t>填空</w:t>
      </w:r>
      <w:r>
        <w:rPr>
          <w:rFonts w:hint="eastAsia"/>
          <w:highlight w:val="none"/>
        </w:rPr>
        <w:tab/>
      </w:r>
      <w:r>
        <w:rPr>
          <w:rFonts w:hint="eastAsia"/>
          <w:highlight w:val="none"/>
        </w:rPr>
        <w:t>各农贸市场打击重点打击欺行霸市、扰乱经营秩序的（   ）、（   ）等</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菜霸，市霸</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21424</w:t>
      </w:r>
      <w:r>
        <w:rPr>
          <w:rFonts w:hint="eastAsia"/>
          <w:highlight w:val="none"/>
        </w:rPr>
        <w:tab/>
      </w:r>
      <w:r>
        <w:rPr>
          <w:rFonts w:hint="eastAsia"/>
          <w:highlight w:val="none"/>
        </w:rPr>
        <w:t>填空</w:t>
      </w:r>
      <w:r>
        <w:rPr>
          <w:rFonts w:hint="eastAsia"/>
          <w:highlight w:val="none"/>
        </w:rPr>
        <w:tab/>
      </w:r>
      <w:r>
        <w:rPr>
          <w:rFonts w:hint="eastAsia"/>
          <w:highlight w:val="none"/>
        </w:rPr>
        <w:t>对群众关注度高、社会影响力大的（    ）犯罪案件，可以依法采取挂牌督办、上提一级、异地管辖、指定管辖以及现场联合督导等措施。</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黑恶势力</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21425</w:t>
      </w:r>
      <w:r>
        <w:rPr>
          <w:rFonts w:hint="eastAsia"/>
          <w:highlight w:val="none"/>
        </w:rPr>
        <w:tab/>
      </w:r>
      <w:r>
        <w:rPr>
          <w:rFonts w:hint="eastAsia"/>
          <w:highlight w:val="none"/>
        </w:rPr>
        <w:t>填空</w:t>
      </w:r>
      <w:r>
        <w:rPr>
          <w:rFonts w:hint="eastAsia"/>
          <w:highlight w:val="none"/>
        </w:rPr>
        <w:tab/>
      </w:r>
      <w:r>
        <w:rPr>
          <w:rFonts w:hint="eastAsia"/>
          <w:highlight w:val="none"/>
        </w:rPr>
        <w:t>扫黑办自觉响应习近平总书记的号召，以（   ）、（   ）、大格局认识和把握专项斗争，坚决履行好党和人民赋予的光荣使命，做到以更强的政治担当履职尽责，以更强的民本思维赢得人心，以更强的斗争精神除恶务尽。</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高站位，广视野</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21426</w:t>
      </w:r>
      <w:r>
        <w:rPr>
          <w:rFonts w:hint="eastAsia"/>
          <w:highlight w:val="none"/>
        </w:rPr>
        <w:tab/>
      </w:r>
      <w:r>
        <w:rPr>
          <w:rFonts w:hint="eastAsia"/>
          <w:highlight w:val="none"/>
        </w:rPr>
        <w:t>填空</w:t>
      </w:r>
      <w:r>
        <w:rPr>
          <w:rFonts w:hint="eastAsia"/>
          <w:highlight w:val="none"/>
        </w:rPr>
        <w:tab/>
      </w:r>
      <w:r>
        <w:rPr>
          <w:rFonts w:hint="eastAsia"/>
          <w:highlight w:val="none"/>
        </w:rPr>
        <w:t>铲除黑恶势力滋生土壤的治本之策、关键之举是加强（   ）建设。</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基层组织</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21427</w:t>
      </w:r>
      <w:r>
        <w:rPr>
          <w:rFonts w:hint="eastAsia"/>
          <w:highlight w:val="none"/>
        </w:rPr>
        <w:tab/>
      </w:r>
      <w:r>
        <w:rPr>
          <w:rFonts w:hint="eastAsia"/>
          <w:highlight w:val="none"/>
        </w:rPr>
        <w:t>填空</w:t>
      </w:r>
      <w:r>
        <w:rPr>
          <w:rFonts w:hint="eastAsia"/>
          <w:highlight w:val="none"/>
        </w:rPr>
        <w:tab/>
      </w:r>
      <w:r>
        <w:rPr>
          <w:rFonts w:hint="eastAsia"/>
          <w:highlight w:val="none"/>
        </w:rPr>
        <w:t>对于黑社会性质组织犯罪案件的犯罪嫌疑人、（  ），看守所应当严格管理，防止发生串供、（    ）等行为。</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被告人，通风报信</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21428</w:t>
      </w:r>
      <w:r>
        <w:rPr>
          <w:rFonts w:hint="eastAsia"/>
          <w:highlight w:val="none"/>
        </w:rPr>
        <w:tab/>
      </w:r>
      <w:r>
        <w:rPr>
          <w:rFonts w:hint="eastAsia"/>
          <w:highlight w:val="none"/>
        </w:rPr>
        <w:t>填空</w:t>
      </w:r>
      <w:r>
        <w:rPr>
          <w:rFonts w:hint="eastAsia"/>
          <w:highlight w:val="none"/>
        </w:rPr>
        <w:tab/>
      </w:r>
      <w:r>
        <w:rPr>
          <w:rFonts w:hint="eastAsia"/>
          <w:highlight w:val="none"/>
        </w:rPr>
        <w:t>对黑社会组织成员进行内部调整等行为，可视为（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发展组织成员</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21429</w:t>
      </w:r>
      <w:r>
        <w:rPr>
          <w:rFonts w:hint="eastAsia"/>
          <w:highlight w:val="none"/>
        </w:rPr>
        <w:tab/>
      </w:r>
      <w:r>
        <w:rPr>
          <w:rFonts w:hint="eastAsia"/>
          <w:highlight w:val="none"/>
        </w:rPr>
        <w:t>填空</w:t>
      </w:r>
      <w:r>
        <w:rPr>
          <w:rFonts w:hint="eastAsia"/>
          <w:highlight w:val="none"/>
        </w:rPr>
        <w:tab/>
      </w:r>
      <w:r>
        <w:rPr>
          <w:rFonts w:hint="eastAsia"/>
          <w:highlight w:val="none"/>
        </w:rPr>
        <w:t>"《中华人民共和国刑法》第二百九十四条的规定：组织、领导和积极参加以暴力、威胁或者其他手段,有组织地进行违法犯罪活动,称霸一方,为非作恶,欺压、残害群众,严重破坏经济、社会生活秩序的黑社会性质的组织的,处（      ）有期徒刑;其他参加的,处三年以下有期徒刑、拘役、管制或者剥夺政治权利。"</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三年以上十年以下</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21430</w:t>
      </w:r>
      <w:r>
        <w:rPr>
          <w:rFonts w:hint="eastAsia"/>
          <w:highlight w:val="none"/>
        </w:rPr>
        <w:tab/>
      </w:r>
      <w:r>
        <w:rPr>
          <w:rFonts w:hint="eastAsia"/>
          <w:highlight w:val="none"/>
        </w:rPr>
        <w:t>填空</w:t>
      </w:r>
      <w:r>
        <w:rPr>
          <w:rFonts w:hint="eastAsia"/>
          <w:highlight w:val="none"/>
        </w:rPr>
        <w:tab/>
      </w:r>
      <w:r>
        <w:rPr>
          <w:rFonts w:hint="eastAsia"/>
          <w:highlight w:val="none"/>
        </w:rPr>
        <w:t>各区建设局要加强日常监管，会同街道、公安、执法等相关部门建立联合工作机制，共同协作打击（    ）“沙霸”、“砖霸”及“阳台霸”等行业乱象、治安乱点。健全市场准入、重点监控等机制，堵塞管理漏洞，消除黑恶势力滋生土壤。</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物业小区</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21431</w:t>
      </w:r>
      <w:r>
        <w:rPr>
          <w:rFonts w:hint="eastAsia"/>
          <w:highlight w:val="none"/>
        </w:rPr>
        <w:tab/>
      </w:r>
      <w:r>
        <w:rPr>
          <w:rFonts w:hint="eastAsia"/>
          <w:highlight w:val="none"/>
        </w:rPr>
        <w:t>填空</w:t>
      </w:r>
      <w:r>
        <w:rPr>
          <w:rFonts w:hint="eastAsia"/>
          <w:highlight w:val="none"/>
        </w:rPr>
        <w:tab/>
      </w:r>
      <w:r>
        <w:rPr>
          <w:rFonts w:hint="eastAsia"/>
          <w:highlight w:val="none"/>
        </w:rPr>
        <w:t>《厦门市建设局关于建筑材料行业领域扫黑除恶专项整治方案》中，各预拌商品混凝土企业等单位应高度重视，切实把扫黑除恶专项斗争作为当前一项重要工作抓紧抓实，围绕建筑材料行业领域突出问题，制定具体工作方案，定期研究推动，主要领导（  ），分管领导（  ），单位全体员工都要参与，形成工作合力。</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亲自抓，具体抓</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21432</w:t>
      </w:r>
      <w:r>
        <w:rPr>
          <w:rFonts w:hint="eastAsia"/>
          <w:highlight w:val="none"/>
        </w:rPr>
        <w:tab/>
      </w:r>
      <w:r>
        <w:rPr>
          <w:rFonts w:hint="eastAsia"/>
          <w:highlight w:val="none"/>
        </w:rPr>
        <w:t>填空</w:t>
      </w:r>
      <w:r>
        <w:rPr>
          <w:rFonts w:hint="eastAsia"/>
          <w:highlight w:val="none"/>
        </w:rPr>
        <w:tab/>
      </w:r>
      <w:r>
        <w:rPr>
          <w:rFonts w:hint="eastAsia"/>
          <w:highlight w:val="none"/>
        </w:rPr>
        <w:t>《关于开展扫黑除恶专项斗争的通知》中，各地区各部门要进一步提高政治站位，切实增强（    ），充分认识开展扫黑除恶专项斗争的重大意义，切实把思想和行动统一到党中央部署上来，科学谋划、精心组织、周密实施，坚决打赢扫黑除恶专项斗争这场攻坚仗，发挥好领导小组参谋助手作用。</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四个意识</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21433</w:t>
      </w:r>
      <w:r>
        <w:rPr>
          <w:rFonts w:hint="eastAsia"/>
          <w:highlight w:val="none"/>
        </w:rPr>
        <w:tab/>
      </w:r>
      <w:r>
        <w:rPr>
          <w:rFonts w:hint="eastAsia"/>
          <w:highlight w:val="none"/>
        </w:rPr>
        <w:t>填空</w:t>
      </w:r>
      <w:r>
        <w:rPr>
          <w:rFonts w:hint="eastAsia"/>
          <w:highlight w:val="none"/>
        </w:rPr>
        <w:tab/>
      </w:r>
      <w:r>
        <w:rPr>
          <w:rFonts w:hint="eastAsia"/>
          <w:highlight w:val="none"/>
        </w:rPr>
        <w:t>《厦门市建设局关于建筑材料行业领域扫黑除恶专项整治方案》实行奖惩措施中，各预拌商品混凝土企业等单位报送的摸排线索，经扫黑、公安等部门确认为有效线索的，市建设局将对报送单位记录或比照建筑市场管理类别表彰类信用监管行为（  ）档次一次；各预拌商品混凝土企业等单位未及时主动报送摸排线索的，经市扫黑、公安等部门查实的黑恶势力案件涉及预拌商品混凝土企业等单位的，市建设局将对相关单位记录或比照建筑市场管理类别批评类信用监管行为（ ）档次一次；涉及物业企业信用监管的，根据物业服务企业信用综合评价办法实行。</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C3，P4</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21434</w:t>
      </w:r>
      <w:r>
        <w:rPr>
          <w:rFonts w:hint="eastAsia"/>
          <w:highlight w:val="none"/>
        </w:rPr>
        <w:tab/>
      </w:r>
      <w:r>
        <w:rPr>
          <w:rFonts w:hint="eastAsia"/>
          <w:highlight w:val="none"/>
        </w:rPr>
        <w:t>填空</w:t>
      </w:r>
      <w:r>
        <w:rPr>
          <w:rFonts w:hint="eastAsia"/>
          <w:highlight w:val="none"/>
        </w:rPr>
        <w:tab/>
      </w:r>
      <w:r>
        <w:rPr>
          <w:rFonts w:hint="eastAsia"/>
          <w:highlight w:val="none"/>
        </w:rPr>
        <w:t>为进一步推动扫黑除恶专项斗争的深入开展，调动广大人民群众参与社会治安和平安建设工作的积极性，主动性，全面开展扫黑除恶专项斗争宣传活动中，加强党员干部宣传教育，提高党员干部对扫黑除恶专项斗争的认识，做好机关党员干部（  ）工作，签订扫黑除恶（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自查自纠，承诺书</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21435</w:t>
      </w:r>
      <w:r>
        <w:rPr>
          <w:rFonts w:hint="eastAsia"/>
          <w:highlight w:val="none"/>
        </w:rPr>
        <w:tab/>
      </w:r>
      <w:r>
        <w:rPr>
          <w:rFonts w:hint="eastAsia"/>
          <w:highlight w:val="none"/>
        </w:rPr>
        <w:t>填空</w:t>
      </w:r>
      <w:r>
        <w:rPr>
          <w:rFonts w:hint="eastAsia"/>
          <w:highlight w:val="none"/>
        </w:rPr>
        <w:tab/>
      </w:r>
      <w:r>
        <w:rPr>
          <w:rFonts w:hint="eastAsia"/>
          <w:highlight w:val="none"/>
        </w:rPr>
        <w:t>领导黑社会性质组织，是指在黑社会性质组织中处于领导地位，对该组织的活动进行（  ）、（  ）、（   ）、（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策划，决策，指挥，协调</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21436</w:t>
      </w:r>
      <w:r>
        <w:rPr>
          <w:rFonts w:hint="eastAsia"/>
          <w:highlight w:val="none"/>
        </w:rPr>
        <w:tab/>
      </w:r>
      <w:r>
        <w:rPr>
          <w:rFonts w:hint="eastAsia"/>
          <w:highlight w:val="none"/>
        </w:rPr>
        <w:t>填空</w:t>
      </w:r>
      <w:r>
        <w:rPr>
          <w:rFonts w:hint="eastAsia"/>
          <w:highlight w:val="none"/>
        </w:rPr>
        <w:tab/>
      </w:r>
      <w:r>
        <w:rPr>
          <w:rFonts w:hint="eastAsia"/>
          <w:highlight w:val="none"/>
        </w:rPr>
        <w:t>黑社会性质组织虽然以追求经济利益为主要目的，但是企图通过控制、影响社会某一区域、某一行业来实现，从而具有欲与国家、政府依法调控的社会分庭抗礼的（   ）色彩。</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政治化</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21437</w:t>
      </w:r>
      <w:r>
        <w:rPr>
          <w:rFonts w:hint="eastAsia"/>
          <w:highlight w:val="none"/>
        </w:rPr>
        <w:tab/>
      </w:r>
      <w:r>
        <w:rPr>
          <w:rFonts w:hint="eastAsia"/>
          <w:highlight w:val="none"/>
        </w:rPr>
        <w:t>填空</w:t>
      </w:r>
      <w:r>
        <w:rPr>
          <w:rFonts w:hint="eastAsia"/>
          <w:highlight w:val="none"/>
        </w:rPr>
        <w:tab/>
      </w:r>
      <w:r>
        <w:rPr>
          <w:rFonts w:hint="eastAsia"/>
          <w:highlight w:val="none"/>
        </w:rPr>
        <w:t>共同犯罪是指（   ）共同故意犯罪、共同过失犯罪，不以共同犯罪论处；应当负刑事责任的，按照他们所犯的罪分别处罚。</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二人以上</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21438</w:t>
      </w:r>
      <w:r>
        <w:rPr>
          <w:rFonts w:hint="eastAsia"/>
          <w:highlight w:val="none"/>
        </w:rPr>
        <w:tab/>
      </w:r>
      <w:r>
        <w:rPr>
          <w:rFonts w:hint="eastAsia"/>
          <w:highlight w:val="none"/>
        </w:rPr>
        <w:t>填空</w:t>
      </w:r>
      <w:r>
        <w:rPr>
          <w:rFonts w:hint="eastAsia"/>
          <w:highlight w:val="none"/>
        </w:rPr>
        <w:tab/>
      </w:r>
      <w:r>
        <w:rPr>
          <w:rFonts w:hint="eastAsia"/>
          <w:highlight w:val="none"/>
        </w:rPr>
        <w:t>各区建设局在扫黑除恶专项斗争中发现的物业企业或从业人员存在与闲杂人员勾结，控制居民小区装修工程，暴力垄断建材销售侵害业主利益等类似“沙霸”、“砖霸”、“阳台霸”行为的，将给予企业记录（   ），并对相关从业人员记录物业行业信用，并予以行业通报，清退出物业服务市场或限制其市场准入</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不良信用</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21439</w:t>
      </w:r>
      <w:r>
        <w:rPr>
          <w:rFonts w:hint="eastAsia"/>
          <w:highlight w:val="none"/>
        </w:rPr>
        <w:tab/>
      </w:r>
      <w:r>
        <w:rPr>
          <w:rFonts w:hint="eastAsia"/>
          <w:highlight w:val="none"/>
        </w:rPr>
        <w:t>填空</w:t>
      </w:r>
      <w:r>
        <w:rPr>
          <w:rFonts w:hint="eastAsia"/>
          <w:highlight w:val="none"/>
        </w:rPr>
        <w:tab/>
      </w:r>
      <w:r>
        <w:rPr>
          <w:rFonts w:hint="eastAsia"/>
          <w:highlight w:val="none"/>
        </w:rPr>
        <w:t>在侦查、起诉、审判过程中，对于因作证行为可能导致本人或者近亲属的人身、财产安全受到严重危害的证人，分别经地市级以上公安机关主要负责人、人民检察院检察长、人民法院院长批准，应当对其（  ）采取保密措施。</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身份</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21440</w:t>
      </w:r>
      <w:r>
        <w:rPr>
          <w:rFonts w:hint="eastAsia"/>
          <w:highlight w:val="none"/>
        </w:rPr>
        <w:tab/>
      </w:r>
      <w:r>
        <w:rPr>
          <w:rFonts w:hint="eastAsia"/>
          <w:highlight w:val="none"/>
        </w:rPr>
        <w:t>填空</w:t>
      </w:r>
      <w:r>
        <w:rPr>
          <w:rFonts w:hint="eastAsia"/>
          <w:highlight w:val="none"/>
        </w:rPr>
        <w:tab/>
      </w:r>
      <w:r>
        <w:rPr>
          <w:rFonts w:hint="eastAsia"/>
          <w:highlight w:val="none"/>
        </w:rPr>
        <w:t>各物业企业充分认识扫黑除恶的重要性，积极配合上级部门做好扫黑除恶宣传活动，发动广大业主、物业从业人员积极参与扫黑除恶专项斗争工作。物业管理协会要配合做好相关宣传工作，加强行业（  ）、（  ）、（  ）、（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自我约束，自我管理，自我净化，自我提升</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21441</w:t>
      </w:r>
      <w:r>
        <w:rPr>
          <w:rFonts w:hint="eastAsia"/>
          <w:highlight w:val="none"/>
        </w:rPr>
        <w:tab/>
      </w:r>
      <w:r>
        <w:rPr>
          <w:rFonts w:hint="eastAsia"/>
          <w:highlight w:val="none"/>
        </w:rPr>
        <w:t>填空</w:t>
      </w:r>
      <w:r>
        <w:rPr>
          <w:rFonts w:hint="eastAsia"/>
          <w:highlight w:val="none"/>
        </w:rPr>
        <w:tab/>
      </w:r>
      <w:r>
        <w:rPr>
          <w:rFonts w:hint="eastAsia"/>
          <w:highlight w:val="none"/>
        </w:rPr>
        <w:t>在强化源头防范整治，建立健全长效机制要坚持（   ）、（   ）、（    ），有效铲除黑恶势力滋生土壤。</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有黑扫黑，无黑除恶，无恶治乱</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21442</w:t>
      </w:r>
      <w:r>
        <w:rPr>
          <w:rFonts w:hint="eastAsia"/>
          <w:highlight w:val="none"/>
        </w:rPr>
        <w:tab/>
      </w:r>
      <w:r>
        <w:rPr>
          <w:rFonts w:hint="eastAsia"/>
          <w:highlight w:val="none"/>
        </w:rPr>
        <w:t>填空</w:t>
      </w:r>
      <w:r>
        <w:rPr>
          <w:rFonts w:hint="eastAsia"/>
          <w:highlight w:val="none"/>
        </w:rPr>
        <w:tab/>
      </w:r>
      <w:r>
        <w:rPr>
          <w:rFonts w:hint="eastAsia"/>
          <w:highlight w:val="none"/>
        </w:rPr>
        <w:t>（     ）包括被告人常住地、户籍地及其临时居住地。</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被告人居住地</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21443</w:t>
      </w:r>
      <w:r>
        <w:rPr>
          <w:rFonts w:hint="eastAsia"/>
          <w:highlight w:val="none"/>
        </w:rPr>
        <w:tab/>
      </w:r>
      <w:r>
        <w:rPr>
          <w:rFonts w:hint="eastAsia"/>
          <w:highlight w:val="none"/>
        </w:rPr>
        <w:t>填空</w:t>
      </w:r>
      <w:r>
        <w:rPr>
          <w:rFonts w:hint="eastAsia"/>
          <w:highlight w:val="none"/>
        </w:rPr>
        <w:tab/>
      </w:r>
      <w:r>
        <w:rPr>
          <w:rFonts w:hint="eastAsia"/>
          <w:highlight w:val="none"/>
        </w:rPr>
        <w:t>各行业场所打击重点是打击充当赌场、娱乐场所（  ）、“保护伞”，收取（   ），扰乱医院、学校周边秩序的黑恶势力等。</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靠山，保护费</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21444</w:t>
      </w:r>
      <w:r>
        <w:rPr>
          <w:rFonts w:hint="eastAsia"/>
          <w:highlight w:val="none"/>
        </w:rPr>
        <w:tab/>
      </w:r>
      <w:r>
        <w:rPr>
          <w:rFonts w:hint="eastAsia"/>
          <w:highlight w:val="none"/>
        </w:rPr>
        <w:t>填空</w:t>
      </w:r>
      <w:r>
        <w:rPr>
          <w:rFonts w:hint="eastAsia"/>
          <w:highlight w:val="none"/>
        </w:rPr>
        <w:tab/>
      </w:r>
      <w:r>
        <w:rPr>
          <w:rFonts w:hint="eastAsia"/>
          <w:highlight w:val="none"/>
        </w:rPr>
        <w:t>对扫黑除恶部门查实涉及（    ）企业的，倒查发现各区建设局未主动报送案件线索的，我局将给予通报批评。</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物业服务</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21445</w:t>
      </w:r>
      <w:r>
        <w:rPr>
          <w:rFonts w:hint="eastAsia"/>
          <w:highlight w:val="none"/>
        </w:rPr>
        <w:tab/>
      </w:r>
      <w:r>
        <w:rPr>
          <w:rFonts w:hint="eastAsia"/>
          <w:highlight w:val="none"/>
        </w:rPr>
        <w:t>填空</w:t>
      </w:r>
      <w:r>
        <w:rPr>
          <w:rFonts w:hint="eastAsia"/>
          <w:highlight w:val="none"/>
        </w:rPr>
        <w:tab/>
      </w:r>
      <w:r>
        <w:rPr>
          <w:rFonts w:hint="eastAsia"/>
          <w:highlight w:val="none"/>
        </w:rPr>
        <w:t>为进一步推动扫黑除恶专项斗争的深入开展，加大信息工作力度，积极配合上级部门做好扫黑除恶专项斗争宣传活动。通过官网发布、微信群、（   ）、会议部署、印发文件等形式，组织局属机构、单位和行业系统领域企业开展主题宣传，在建筑工地、物业小区、办公场所等基层一线广泛刊播、张贴（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微信公众号，宣传标语</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21446</w:t>
      </w:r>
      <w:r>
        <w:rPr>
          <w:rFonts w:hint="eastAsia"/>
          <w:highlight w:val="none"/>
        </w:rPr>
        <w:tab/>
      </w:r>
      <w:r>
        <w:rPr>
          <w:rFonts w:hint="eastAsia"/>
          <w:highlight w:val="none"/>
        </w:rPr>
        <w:t>填空</w:t>
      </w:r>
      <w:r>
        <w:rPr>
          <w:rFonts w:hint="eastAsia"/>
          <w:highlight w:val="none"/>
        </w:rPr>
        <w:tab/>
      </w:r>
      <w:r>
        <w:rPr>
          <w:rFonts w:hint="eastAsia"/>
          <w:highlight w:val="none"/>
        </w:rPr>
        <w:t>（   ）为行为犯，只要组织、领导了黑社会性质的组织或者参加了该组织，并不要求再实施其他犯罪行为和造成犯罪结果，原则上就构成犯罪，应当立案追究。</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本罪</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21447</w:t>
      </w:r>
      <w:r>
        <w:rPr>
          <w:rFonts w:hint="eastAsia"/>
          <w:highlight w:val="none"/>
        </w:rPr>
        <w:tab/>
      </w:r>
      <w:r>
        <w:rPr>
          <w:rFonts w:hint="eastAsia"/>
          <w:highlight w:val="none"/>
        </w:rPr>
        <w:t>填空</w:t>
      </w:r>
      <w:r>
        <w:rPr>
          <w:rFonts w:hint="eastAsia"/>
          <w:highlight w:val="none"/>
        </w:rPr>
        <w:tab/>
      </w:r>
      <w:r>
        <w:rPr>
          <w:rFonts w:hint="eastAsia"/>
          <w:highlight w:val="none"/>
        </w:rPr>
        <w:t>刑法294条第1款组织、领导黑社会性质的组织的，处（ ）年以上有期徒刑，并处没收财产；积极参加的，处（ ）年以上（ ）年以下有期徒刑，可以并处罚金或者没收财产；其他参加的，处（ ）年以下有期徒刑、拘役、管制或者剥夺政治权利，可以并处罚金。</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numPr>
          <w:ilvl w:val="0"/>
          <w:numId w:val="10"/>
        </w:numPr>
        <w:rPr>
          <w:rFonts w:hint="eastAsia"/>
          <w:highlight w:val="none"/>
        </w:rPr>
      </w:pPr>
      <w:r>
        <w:rPr>
          <w:rFonts w:hint="eastAsia"/>
          <w:highlight w:val="none"/>
        </w:rPr>
        <w:t>三，七，三</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10"/>
        </w:numPr>
        <w:rPr>
          <w:rFonts w:hint="eastAsia"/>
          <w:highlight w:val="none"/>
        </w:rPr>
      </w:pPr>
      <w:r>
        <w:rPr>
          <w:rFonts w:hint="eastAsia"/>
          <w:highlight w:val="none"/>
        </w:rPr>
        <w:t>21448</w:t>
      </w:r>
      <w:r>
        <w:rPr>
          <w:rFonts w:hint="eastAsia"/>
          <w:highlight w:val="none"/>
        </w:rPr>
        <w:tab/>
      </w:r>
      <w:r>
        <w:rPr>
          <w:rFonts w:hint="eastAsia"/>
          <w:highlight w:val="none"/>
        </w:rPr>
        <w:t>填空</w:t>
      </w:r>
      <w:r>
        <w:rPr>
          <w:rFonts w:hint="eastAsia"/>
          <w:highlight w:val="none"/>
        </w:rPr>
        <w:tab/>
      </w:r>
      <w:r>
        <w:rPr>
          <w:rFonts w:hint="eastAsia"/>
          <w:highlight w:val="none"/>
        </w:rPr>
        <w:t>《厦门市建设局关于建筑材料行业领域扫黑除恶专项整治方案》中，各预拌商品混凝土企业等单位应主动配合推进扫黑除恶专项工作，在日常工作发现、发生涉黑涉恶信息应及时上报市建设局（举报热线：（   ），举报邮箱：jsj-zfjc＠xm.gov.cn）。</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2216060</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21449</w:t>
      </w:r>
      <w:r>
        <w:rPr>
          <w:rFonts w:hint="eastAsia"/>
          <w:highlight w:val="none"/>
        </w:rPr>
        <w:tab/>
      </w:r>
      <w:r>
        <w:rPr>
          <w:rFonts w:hint="eastAsia"/>
          <w:highlight w:val="none"/>
        </w:rPr>
        <w:t>填空</w:t>
      </w:r>
      <w:r>
        <w:rPr>
          <w:rFonts w:hint="eastAsia"/>
          <w:highlight w:val="none"/>
        </w:rPr>
        <w:tab/>
      </w:r>
      <w:r>
        <w:rPr>
          <w:rFonts w:hint="eastAsia"/>
          <w:highlight w:val="none"/>
        </w:rPr>
        <w:t>三人以上为共同实施犯罪而组成的较为固定的犯罪组织，是（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犯罪集团</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21450</w:t>
      </w:r>
      <w:r>
        <w:rPr>
          <w:rFonts w:hint="eastAsia"/>
          <w:highlight w:val="none"/>
        </w:rPr>
        <w:tab/>
      </w:r>
      <w:r>
        <w:rPr>
          <w:rFonts w:hint="eastAsia"/>
          <w:highlight w:val="none"/>
        </w:rPr>
        <w:t>填空</w:t>
      </w:r>
      <w:r>
        <w:rPr>
          <w:rFonts w:hint="eastAsia"/>
          <w:highlight w:val="none"/>
        </w:rPr>
        <w:tab/>
      </w:r>
      <w:r>
        <w:rPr>
          <w:rFonts w:hint="eastAsia"/>
          <w:highlight w:val="none"/>
        </w:rPr>
        <w:t>（    ）对被判处死刑缓期执行的累犯以及因故意杀人、强奸、抢劫、绑架、放火、爆炸、投放危险物质或者有组织的暴力性犯罪被判处死刑缓期执行的犯罪分子，人民法院根据犯罪情节等情况可以同时决定对其限制减刑。</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死缓变更</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21451</w:t>
      </w:r>
      <w:r>
        <w:rPr>
          <w:rFonts w:hint="eastAsia"/>
          <w:highlight w:val="none"/>
        </w:rPr>
        <w:tab/>
      </w:r>
      <w:r>
        <w:rPr>
          <w:rFonts w:hint="eastAsia"/>
          <w:highlight w:val="none"/>
        </w:rPr>
        <w:t>填空</w:t>
      </w:r>
      <w:r>
        <w:rPr>
          <w:rFonts w:hint="eastAsia"/>
          <w:highlight w:val="none"/>
        </w:rPr>
        <w:tab/>
      </w:r>
      <w:r>
        <w:rPr>
          <w:rFonts w:hint="eastAsia"/>
          <w:highlight w:val="none"/>
        </w:rPr>
        <w:t>对于危害国家安全的犯罪分子及故意杀人、强奸、放火、爆炸、投毒、抢劫等严重破坏社会秩序的犯罪分子，可以附加______。</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剥夺政治权利</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21452</w:t>
      </w:r>
      <w:r>
        <w:rPr>
          <w:rFonts w:hint="eastAsia"/>
          <w:highlight w:val="none"/>
        </w:rPr>
        <w:tab/>
      </w:r>
      <w:r>
        <w:rPr>
          <w:rFonts w:hint="eastAsia"/>
          <w:highlight w:val="none"/>
        </w:rPr>
        <w:t>填空</w:t>
      </w:r>
      <w:r>
        <w:rPr>
          <w:rFonts w:hint="eastAsia"/>
          <w:highlight w:val="none"/>
        </w:rPr>
        <w:tab/>
      </w:r>
      <w:r>
        <w:rPr>
          <w:rFonts w:hint="eastAsia"/>
          <w:highlight w:val="none"/>
        </w:rPr>
        <w:t>故意毁坏公私财物，数额较大或者有其他严重情节的，处三年以下有期徒刑、拘役或者罚金；数额巨大或者有其他特别严重情节的，处三年以上七年以下有期徒刑。此为什么罪？</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故意毁坏财物罪</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21453</w:t>
      </w:r>
      <w:r>
        <w:rPr>
          <w:rFonts w:hint="eastAsia"/>
          <w:highlight w:val="none"/>
        </w:rPr>
        <w:tab/>
      </w:r>
      <w:r>
        <w:rPr>
          <w:rFonts w:hint="eastAsia"/>
          <w:highlight w:val="none"/>
        </w:rPr>
        <w:t>填空</w:t>
      </w:r>
      <w:r>
        <w:rPr>
          <w:rFonts w:hint="eastAsia"/>
          <w:highlight w:val="none"/>
        </w:rPr>
        <w:tab/>
      </w:r>
      <w:r>
        <w:rPr>
          <w:rFonts w:hint="eastAsia"/>
          <w:highlight w:val="none"/>
        </w:rPr>
        <w:t>对（   ）、（   ）走私、贩卖、运输毒品案件，查获地公安机关认为移交其居住地管辖更有利于采取强制措施和查清犯罪事实的，可以报请共同的上级公安机关批准，移送犯罪嫌疑人居住地公安机关办理，查获地公安机关应继续配合。</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怀孕，哺乳期妇女</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21454</w:t>
      </w:r>
      <w:r>
        <w:rPr>
          <w:rFonts w:hint="eastAsia"/>
          <w:highlight w:val="none"/>
        </w:rPr>
        <w:tab/>
      </w:r>
      <w:r>
        <w:rPr>
          <w:rFonts w:hint="eastAsia"/>
          <w:highlight w:val="none"/>
        </w:rPr>
        <w:t>填空</w:t>
      </w:r>
      <w:r>
        <w:rPr>
          <w:rFonts w:hint="eastAsia"/>
          <w:highlight w:val="none"/>
        </w:rPr>
        <w:tab/>
      </w:r>
      <w:r>
        <w:rPr>
          <w:rFonts w:hint="eastAsia"/>
          <w:highlight w:val="none"/>
        </w:rPr>
        <w:t>在强化源头防范整治，建立健全长效机制中要注重健全完善扫黑除恶的长效工作机制，着力解决黑恶犯罪滋生发展的（  ）、（  ）、（  ）问题，最大限度地挤压黑恶势力滋生的空间和条件，避免预拌混凝土用砂、石市场出现黑恶势力隐患，确保我市建设工程预拌混凝土质量和正常供应。</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源头性，基础性，根本性</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21455</w:t>
      </w:r>
      <w:r>
        <w:rPr>
          <w:rFonts w:hint="eastAsia"/>
          <w:highlight w:val="none"/>
        </w:rPr>
        <w:tab/>
      </w:r>
      <w:r>
        <w:rPr>
          <w:rFonts w:hint="eastAsia"/>
          <w:highlight w:val="none"/>
        </w:rPr>
        <w:t>填空</w:t>
      </w:r>
      <w:r>
        <w:rPr>
          <w:rFonts w:hint="eastAsia"/>
          <w:highlight w:val="none"/>
        </w:rPr>
        <w:tab/>
      </w:r>
      <w:r>
        <w:rPr>
          <w:rFonts w:hint="eastAsia"/>
          <w:highlight w:val="none"/>
        </w:rPr>
        <w:t>机关各处室办、局属各事业单位要积极开展有行业特色的有针对性的扫黑除恶专项斗争宣传活动。既要借助本市主流媒体作用，主动与厦门日报、海西晨报等媒体单位加强合作，又要充分运用各单位、各行业协会的新媒体平台，围绕（   ）、（  ）宣传主题，及时高效推送宣传内容。</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平安工地，平安社区</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21456</w:t>
      </w:r>
      <w:r>
        <w:rPr>
          <w:rFonts w:hint="eastAsia"/>
          <w:highlight w:val="none"/>
        </w:rPr>
        <w:tab/>
      </w:r>
      <w:r>
        <w:rPr>
          <w:rFonts w:hint="eastAsia"/>
          <w:highlight w:val="none"/>
        </w:rPr>
        <w:t>填空</w:t>
      </w:r>
      <w:r>
        <w:rPr>
          <w:rFonts w:hint="eastAsia"/>
          <w:highlight w:val="none"/>
        </w:rPr>
        <w:tab/>
      </w:r>
      <w:r>
        <w:rPr>
          <w:rFonts w:hint="eastAsia"/>
          <w:highlight w:val="none"/>
        </w:rPr>
        <w:t>聚众扰乱车站、码头、民用航空站、商场、公园、影剧院、展览会、运动场或者其他公共场所秩序，聚众堵塞交通或者破坏交通秩序，抗拒、阻碍国家治安管理工作人员依法执行职务，情节严重的，对首要分子，处五年以下有期徒刑、拘役或者管制为（ ）罪。</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聚众扰乱公共场所秩序，交通秩序</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21457</w:t>
      </w:r>
      <w:r>
        <w:rPr>
          <w:rFonts w:hint="eastAsia"/>
          <w:highlight w:val="none"/>
        </w:rPr>
        <w:tab/>
      </w:r>
      <w:r>
        <w:rPr>
          <w:rFonts w:hint="eastAsia"/>
          <w:highlight w:val="none"/>
        </w:rPr>
        <w:t>填空</w:t>
      </w:r>
      <w:r>
        <w:rPr>
          <w:rFonts w:hint="eastAsia"/>
          <w:highlight w:val="none"/>
        </w:rPr>
        <w:tab/>
      </w:r>
      <w:r>
        <w:rPr>
          <w:rFonts w:hint="eastAsia"/>
          <w:highlight w:val="none"/>
        </w:rPr>
        <w:t>境外的黑社会组织的人员到中华人民共和国境内发展组织成员的，处（     ）有期徒刑。</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三年以上十年以下</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21458</w:t>
      </w:r>
      <w:r>
        <w:rPr>
          <w:rFonts w:hint="eastAsia"/>
          <w:highlight w:val="none"/>
        </w:rPr>
        <w:tab/>
      </w:r>
      <w:r>
        <w:rPr>
          <w:rFonts w:hint="eastAsia"/>
          <w:highlight w:val="none"/>
        </w:rPr>
        <w:t>填空</w:t>
      </w:r>
      <w:r>
        <w:rPr>
          <w:rFonts w:hint="eastAsia"/>
          <w:highlight w:val="none"/>
        </w:rPr>
        <w:tab/>
      </w:r>
      <w:r>
        <w:rPr>
          <w:rFonts w:hint="eastAsia"/>
          <w:highlight w:val="none"/>
        </w:rPr>
        <w:t>（  ）罪以捏造的事实提起民事诉讼，妨害司法秩序或者严重侵害他人合法权益的。</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虚假诉讼</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21459</w:t>
      </w:r>
      <w:r>
        <w:rPr>
          <w:rFonts w:hint="eastAsia"/>
          <w:highlight w:val="none"/>
        </w:rPr>
        <w:tab/>
      </w:r>
      <w:r>
        <w:rPr>
          <w:rFonts w:hint="eastAsia"/>
          <w:highlight w:val="none"/>
        </w:rPr>
        <w:t>填空</w:t>
      </w:r>
      <w:r>
        <w:rPr>
          <w:rFonts w:hint="eastAsia"/>
          <w:highlight w:val="none"/>
        </w:rPr>
        <w:tab/>
      </w:r>
      <w:r>
        <w:rPr>
          <w:rFonts w:hint="eastAsia"/>
          <w:highlight w:val="none"/>
        </w:rPr>
        <w:t>（    ）可以同在押的犯罪嫌疑人、被告人会见和通信。其他辩护人经人民法院、人民检察院许可，也可以同在押的犯罪嫌疑人、被告人会见和通信。</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辩护律师</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21460</w:t>
      </w:r>
      <w:r>
        <w:rPr>
          <w:rFonts w:hint="eastAsia"/>
          <w:highlight w:val="none"/>
        </w:rPr>
        <w:tab/>
      </w:r>
      <w:r>
        <w:rPr>
          <w:rFonts w:hint="eastAsia"/>
          <w:highlight w:val="none"/>
        </w:rPr>
        <w:t>填空</w:t>
      </w:r>
      <w:r>
        <w:rPr>
          <w:rFonts w:hint="eastAsia"/>
          <w:highlight w:val="none"/>
        </w:rPr>
        <w:tab/>
      </w:r>
      <w:r>
        <w:rPr>
          <w:rFonts w:hint="eastAsia"/>
          <w:highlight w:val="none"/>
        </w:rPr>
        <w:t>中共中央国务院发出《关于开展扫黑除恶专项斗争的通知》强调，在全国开展扫黑除恶专项斗争，是以习近平同志为核心的党中央作出的重大决策，事关社会大局稳定和国家长治久安，事关人心向背和基层政权巩固，事关进行伟大斗争、建设伟大工程、推进伟大事业、实现伟大梦想。各地区各部门要进一步提高政治站位，切实增强“四个意识”，充分认识开展（    ）斗争的重大意义，切实把思想和行动统一到党中央部署上来，科学谋划、精心组织、周密实施，坚决打赢扫黑除恶专项斗争这场攻坚仗。</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扫黑除恶专项</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21461</w:t>
      </w:r>
      <w:r>
        <w:rPr>
          <w:rFonts w:hint="eastAsia"/>
          <w:highlight w:val="none"/>
        </w:rPr>
        <w:tab/>
      </w:r>
      <w:r>
        <w:rPr>
          <w:rFonts w:hint="eastAsia"/>
          <w:highlight w:val="none"/>
        </w:rPr>
        <w:t>填空</w:t>
      </w:r>
      <w:r>
        <w:rPr>
          <w:rFonts w:hint="eastAsia"/>
          <w:highlight w:val="none"/>
        </w:rPr>
        <w:tab/>
      </w:r>
      <w:r>
        <w:rPr>
          <w:rFonts w:hint="eastAsia"/>
          <w:highlight w:val="none"/>
        </w:rPr>
        <w:t>要以（   ）态度，坚决依法从严惩治，对黑恶势力违法犯罪重拳出击，侦办一批群众深恶痛绝的涉黑涉恶案件，整治一批涉黑涉恶重点地区，惩治一批涉黑涉恶违法犯罪分子，确保在春节前后取得积极成效，为扫黑除恶专项斗争奠定坚实基础，不断增强人民获得感、幸福感、安全感。</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零容忍</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21462</w:t>
      </w:r>
      <w:r>
        <w:rPr>
          <w:rFonts w:hint="eastAsia"/>
          <w:highlight w:val="none"/>
        </w:rPr>
        <w:tab/>
      </w:r>
      <w:r>
        <w:rPr>
          <w:rFonts w:hint="eastAsia"/>
          <w:highlight w:val="none"/>
        </w:rPr>
        <w:t>填空</w:t>
      </w:r>
      <w:r>
        <w:rPr>
          <w:rFonts w:hint="eastAsia"/>
          <w:highlight w:val="none"/>
        </w:rPr>
        <w:tab/>
      </w:r>
      <w:r>
        <w:rPr>
          <w:rFonts w:hint="eastAsia"/>
          <w:highlight w:val="none"/>
        </w:rPr>
        <w:t>由于黑社会性质组织的形成、发展一般都会经历一个从（   ）、由（   ）的渐进过程，因此，“打早打小”不仅是政法机关依法惩治黑恶势力犯罪的一贯方针，而且是将黑社会性质组织及时消灭于雏形或萌芽状态，防止其社会危害进一步扩大的有效手段。</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小到大，恶到黑</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21463</w:t>
      </w:r>
      <w:r>
        <w:rPr>
          <w:rFonts w:hint="eastAsia"/>
          <w:highlight w:val="none"/>
        </w:rPr>
        <w:tab/>
      </w:r>
      <w:r>
        <w:rPr>
          <w:rFonts w:hint="eastAsia"/>
          <w:highlight w:val="none"/>
        </w:rPr>
        <w:t>填空</w:t>
      </w:r>
      <w:r>
        <w:rPr>
          <w:rFonts w:hint="eastAsia"/>
          <w:highlight w:val="none"/>
        </w:rPr>
        <w:tab/>
      </w:r>
      <w:r>
        <w:rPr>
          <w:rFonts w:hint="eastAsia"/>
          <w:highlight w:val="none"/>
        </w:rPr>
        <w:t>致使工作、生产、营业和教学、科研、医疗无法进行，造成严重损失的为（   ）罪。</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聚众扰乱社会秩序罪</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21464</w:t>
      </w:r>
      <w:r>
        <w:rPr>
          <w:rFonts w:hint="eastAsia"/>
          <w:highlight w:val="none"/>
        </w:rPr>
        <w:tab/>
      </w:r>
      <w:r>
        <w:rPr>
          <w:rFonts w:hint="eastAsia"/>
          <w:highlight w:val="none"/>
        </w:rPr>
        <w:t>填空</w:t>
      </w:r>
      <w:r>
        <w:rPr>
          <w:rFonts w:hint="eastAsia"/>
          <w:highlight w:val="none"/>
        </w:rPr>
        <w:tab/>
      </w:r>
      <w:r>
        <w:rPr>
          <w:rFonts w:hint="eastAsia"/>
          <w:highlight w:val="none"/>
        </w:rPr>
        <w:t>中纪委、中监部关于《刑法修正案（八）》解读（三）中，司法机关普遍认为，最大限度地获取巨额经济利益是黑社会性质组织犯罪的最主要目的之一，黑社会性质组织的发展过程就是一个（   ）的循环过程。</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以黑促商，以商养黑</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21465</w:t>
      </w:r>
      <w:r>
        <w:rPr>
          <w:rFonts w:hint="eastAsia"/>
          <w:highlight w:val="none"/>
        </w:rPr>
        <w:tab/>
      </w:r>
      <w:r>
        <w:rPr>
          <w:rFonts w:hint="eastAsia"/>
          <w:highlight w:val="none"/>
        </w:rPr>
        <w:t>填空</w:t>
      </w:r>
      <w:r>
        <w:rPr>
          <w:rFonts w:hint="eastAsia"/>
          <w:highlight w:val="none"/>
        </w:rPr>
        <w:tab/>
      </w:r>
      <w:r>
        <w:rPr>
          <w:rFonts w:hint="eastAsia"/>
          <w:highlight w:val="none"/>
        </w:rPr>
        <w:t>为正确理解和适用刑法、立法解释、司法解释关于黑社会性质组织犯罪的规定，依法及时、准确、有力地惩治黑社会性质组织犯罪，最高人民法院、最高人民检察院、公安部于（  ）年（  ）月（  ）日在北京召开了办理黑社会性质组织犯罪案件座谈会。</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2009，7，15</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21466</w:t>
      </w:r>
      <w:r>
        <w:rPr>
          <w:rFonts w:hint="eastAsia"/>
          <w:highlight w:val="none"/>
        </w:rPr>
        <w:tab/>
      </w:r>
      <w:r>
        <w:rPr>
          <w:rFonts w:hint="eastAsia"/>
          <w:highlight w:val="none"/>
        </w:rPr>
        <w:t>填空</w:t>
      </w:r>
      <w:r>
        <w:rPr>
          <w:rFonts w:hint="eastAsia"/>
          <w:highlight w:val="none"/>
        </w:rPr>
        <w:tab/>
      </w:r>
      <w:r>
        <w:rPr>
          <w:rFonts w:hint="eastAsia"/>
          <w:highlight w:val="none"/>
        </w:rPr>
        <w:t>黑社会性质组织实施的违法犯罪活动包括非暴力性的违法犯罪活动，但暴力或以暴力相威胁始终是黑社会性质组织实施违法犯罪活动的基本手段，并随时可能付诸实施。暴力、威胁色彩虽不明显，但实际是以组织的势力、影响和犯界能力为（  ），以暴力威胁的现实可能性为（   ），足以使他人产生恐惧、恐慌进而形成心理强制或者足以影响、限制人身自由、危及人身财产安全或者影响正常生产、工作、生活的手段。</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依托，基础</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21467</w:t>
      </w:r>
      <w:r>
        <w:rPr>
          <w:rFonts w:hint="eastAsia"/>
          <w:highlight w:val="none"/>
        </w:rPr>
        <w:tab/>
      </w:r>
      <w:r>
        <w:rPr>
          <w:rFonts w:hint="eastAsia"/>
          <w:highlight w:val="none"/>
        </w:rPr>
        <w:t>填空</w:t>
      </w:r>
      <w:r>
        <w:rPr>
          <w:rFonts w:hint="eastAsia"/>
          <w:highlight w:val="none"/>
        </w:rPr>
        <w:tab/>
      </w:r>
      <w:r>
        <w:rPr>
          <w:rFonts w:hint="eastAsia"/>
          <w:highlight w:val="none"/>
        </w:rPr>
        <w:t>厦门鼓浪屿启动旅游市场扫黑除恶治乱专项整治工作在（ ）年（ ）月（ ）日启动，整治工作旨在深入推进扫黑除恶专项斗争向纵深发展，严厉打击鼓浪屿景区旅游市场“（ ）、（ ）、（ ）”违法违规行为，整顿规范涉旅企业和从业人员经营行为，解决影响鼓浪屿旅游形象的问题。</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2018，9，28，黑，恶，乱</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21468</w:t>
      </w:r>
      <w:r>
        <w:rPr>
          <w:rFonts w:hint="eastAsia"/>
          <w:highlight w:val="none"/>
        </w:rPr>
        <w:tab/>
      </w:r>
      <w:r>
        <w:rPr>
          <w:rFonts w:hint="eastAsia"/>
          <w:highlight w:val="none"/>
        </w:rPr>
        <w:t>填空</w:t>
      </w:r>
      <w:r>
        <w:rPr>
          <w:rFonts w:hint="eastAsia"/>
          <w:highlight w:val="none"/>
        </w:rPr>
        <w:tab/>
      </w:r>
      <w:r>
        <w:rPr>
          <w:rFonts w:hint="eastAsia"/>
          <w:highlight w:val="none"/>
        </w:rPr>
        <w:t>厦门市公安局还部署6个警种、2个分局对接11个重点行业主管部门，上门跟进指导摸排整治工作，协助推动行业主管部门进一步（   ）、（   ）、（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找准方向，厘清重点，压实责任</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21469</w:t>
      </w:r>
      <w:r>
        <w:rPr>
          <w:rFonts w:hint="eastAsia"/>
          <w:highlight w:val="none"/>
        </w:rPr>
        <w:tab/>
      </w:r>
      <w:r>
        <w:rPr>
          <w:rFonts w:hint="eastAsia"/>
          <w:highlight w:val="none"/>
        </w:rPr>
        <w:t>填空</w:t>
      </w:r>
      <w:r>
        <w:rPr>
          <w:rFonts w:hint="eastAsia"/>
          <w:highlight w:val="none"/>
        </w:rPr>
        <w:tab/>
      </w:r>
      <w:r>
        <w:rPr>
          <w:rFonts w:hint="eastAsia"/>
          <w:highlight w:val="none"/>
        </w:rPr>
        <w:t>参加黑社会性质组织的犯罪嫌疑人、被告人，自动投案，如实供述自己的罪行，或者在被采取强制措施期间如实供述司法机关还未掌握的本人其他罪行的，应当认定为（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自首</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21470</w:t>
      </w:r>
      <w:r>
        <w:rPr>
          <w:rFonts w:hint="eastAsia"/>
          <w:highlight w:val="none"/>
        </w:rPr>
        <w:tab/>
      </w:r>
      <w:r>
        <w:rPr>
          <w:rFonts w:hint="eastAsia"/>
          <w:highlight w:val="none"/>
        </w:rPr>
        <w:t>填空</w:t>
      </w:r>
      <w:r>
        <w:rPr>
          <w:rFonts w:hint="eastAsia"/>
          <w:highlight w:val="none"/>
        </w:rPr>
        <w:tab/>
      </w:r>
      <w:r>
        <w:rPr>
          <w:rFonts w:hint="eastAsia"/>
          <w:highlight w:val="none"/>
        </w:rPr>
        <w:t>黑社会性质组织犯罪案件开庭前，应当按照重大案件的审判要求做好从物质保障到人员配备等各方面的庭审准备，并制定详细的庭审（  ）和庭审（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预案，提纲</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21471</w:t>
      </w:r>
      <w:r>
        <w:rPr>
          <w:rFonts w:hint="eastAsia"/>
          <w:highlight w:val="none"/>
        </w:rPr>
        <w:tab/>
      </w:r>
      <w:r>
        <w:rPr>
          <w:rFonts w:hint="eastAsia"/>
          <w:highlight w:val="none"/>
        </w:rPr>
        <w:t>填空</w:t>
      </w:r>
      <w:r>
        <w:rPr>
          <w:rFonts w:hint="eastAsia"/>
          <w:highlight w:val="none"/>
        </w:rPr>
        <w:tab/>
      </w:r>
      <w:r>
        <w:rPr>
          <w:rFonts w:hint="eastAsia"/>
          <w:highlight w:val="none"/>
        </w:rPr>
        <w:t>聚众冲击国家机关，致使国家机关工作无法进行，造成严重损失的，对首要分子，处五年以上十年以下有期徒刑；对其他积极参加的，处五年以下（   ）、（  ）、（  ）或者剥夺政治权利。</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有期徒刑，拘役，管制</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21472</w:t>
      </w:r>
      <w:r>
        <w:rPr>
          <w:rFonts w:hint="eastAsia"/>
          <w:highlight w:val="none"/>
        </w:rPr>
        <w:tab/>
      </w:r>
      <w:r>
        <w:rPr>
          <w:rFonts w:hint="eastAsia"/>
          <w:highlight w:val="none"/>
        </w:rPr>
        <w:t>填空</w:t>
      </w:r>
      <w:r>
        <w:rPr>
          <w:rFonts w:hint="eastAsia"/>
          <w:highlight w:val="none"/>
        </w:rPr>
        <w:tab/>
      </w:r>
      <w:r>
        <w:rPr>
          <w:rFonts w:hint="eastAsia"/>
          <w:highlight w:val="none"/>
        </w:rPr>
        <w:t>根据厦门市“套路贷”多为（  ）案件，即套路贷与高利贷相互交织、外在表现和作案手法难以辨识主观犯罪的特点，厦门市公安机关组建市级专班、设立市级专案统筹打击。并专门选取思明分局一起涉案人员多、组织架构复杂的恶性案件，围绕形成侦办示范进行剖析督办</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非典型</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21473</w:t>
      </w:r>
      <w:r>
        <w:rPr>
          <w:rFonts w:hint="eastAsia"/>
          <w:highlight w:val="none"/>
        </w:rPr>
        <w:tab/>
      </w:r>
      <w:r>
        <w:rPr>
          <w:rFonts w:hint="eastAsia"/>
          <w:highlight w:val="none"/>
        </w:rPr>
        <w:t>填空</w:t>
      </w:r>
      <w:r>
        <w:rPr>
          <w:rFonts w:hint="eastAsia"/>
          <w:highlight w:val="none"/>
        </w:rPr>
        <w:tab/>
      </w:r>
      <w:r>
        <w:rPr>
          <w:rFonts w:hint="eastAsia"/>
          <w:highlight w:val="none"/>
        </w:rPr>
        <w:t>厦门公安机关提出必须解放思想、勇于创新，建立（  ）机制，向没有侦办先例的新型犯罪发起侦破攻势。实践证明，在厦门市公安机关打击新型犯罪特别是涉众型侵财案件中，“探索式打击”机制发挥了很大的作用，呈现出良好的法律效果和社会效果。</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探索式打击</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21474</w:t>
      </w:r>
      <w:r>
        <w:rPr>
          <w:rFonts w:hint="eastAsia"/>
          <w:highlight w:val="none"/>
        </w:rPr>
        <w:tab/>
      </w:r>
      <w:r>
        <w:rPr>
          <w:rFonts w:hint="eastAsia"/>
          <w:highlight w:val="none"/>
        </w:rPr>
        <w:t>填空</w:t>
      </w:r>
      <w:r>
        <w:rPr>
          <w:rFonts w:hint="eastAsia"/>
          <w:highlight w:val="none"/>
        </w:rPr>
        <w:tab/>
      </w:r>
      <w:r>
        <w:rPr>
          <w:rFonts w:hint="eastAsia"/>
          <w:highlight w:val="none"/>
        </w:rPr>
        <w:t>由于不同地区的经济发展水平、不同行业的利润空间均存在很大差异，加之黑社会性质组织存在、发展的时间也各有不同，在办案时不能一般性地要求黑社会性质组织所具有的经济实力必须达到特定（  ）或特定（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规模，数额</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21475</w:t>
      </w:r>
      <w:r>
        <w:rPr>
          <w:rFonts w:hint="eastAsia"/>
          <w:highlight w:val="none"/>
        </w:rPr>
        <w:tab/>
      </w:r>
      <w:r>
        <w:rPr>
          <w:rFonts w:hint="eastAsia"/>
          <w:highlight w:val="none"/>
        </w:rPr>
        <w:t>填空</w:t>
      </w:r>
      <w:r>
        <w:rPr>
          <w:rFonts w:hint="eastAsia"/>
          <w:highlight w:val="none"/>
        </w:rPr>
        <w:tab/>
      </w:r>
      <w:r>
        <w:rPr>
          <w:rFonts w:hint="eastAsia"/>
          <w:highlight w:val="none"/>
        </w:rPr>
        <w:t>《厦门市建设局关于印发加强建筑材料行业领域扫黑除恶专项工作方案的通知》为开展扫黑除恶专项斗争，是以习近平总书记为核心的党中央作出的重大战略决策，事关社会大局稳定和国家长治久安，事关人心向背和基层政权巩固，事关进行伟大斗争、建设伟大工程、推进伟大事业、实现伟大梦想。为更好地贯彻落实中央、省委的一系列部署要求，加强建筑材料行业领域扫黑除恶专项斗争，大力建设 “平安厦门”，增强人民群众幸福感、安全感，我局特制订《       》，请认真贯彻执行。</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建筑材料行业领域扫黑除恶专项整治方案</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21476</w:t>
      </w:r>
      <w:r>
        <w:rPr>
          <w:rFonts w:hint="eastAsia"/>
          <w:highlight w:val="none"/>
        </w:rPr>
        <w:tab/>
      </w:r>
      <w:r>
        <w:rPr>
          <w:rFonts w:hint="eastAsia"/>
          <w:highlight w:val="none"/>
        </w:rPr>
        <w:t>填空</w:t>
      </w:r>
      <w:r>
        <w:rPr>
          <w:rFonts w:hint="eastAsia"/>
          <w:highlight w:val="none"/>
        </w:rPr>
        <w:tab/>
      </w:r>
      <w:r>
        <w:rPr>
          <w:rFonts w:hint="eastAsia"/>
          <w:highlight w:val="none"/>
        </w:rPr>
        <w:t>人民检察院、公安机关根据侦查犯罪的需要，可以依照规定查询、冻结（    ）的存款、汇款、债券、股票、基金份额等财产。</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犯罪嫌疑人</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21477</w:t>
      </w:r>
      <w:r>
        <w:rPr>
          <w:rFonts w:hint="eastAsia"/>
          <w:highlight w:val="none"/>
        </w:rPr>
        <w:tab/>
      </w:r>
      <w:r>
        <w:rPr>
          <w:rFonts w:hint="eastAsia"/>
          <w:highlight w:val="none"/>
        </w:rPr>
        <w:t>填空</w:t>
      </w:r>
      <w:r>
        <w:rPr>
          <w:rFonts w:hint="eastAsia"/>
          <w:highlight w:val="none"/>
        </w:rPr>
        <w:tab/>
      </w:r>
      <w:r>
        <w:rPr>
          <w:rFonts w:hint="eastAsia"/>
          <w:highlight w:val="none"/>
        </w:rPr>
        <w:t>"（  ）年（  ）月（  ）日,中央政法委召开全国扫黑除恶专项斗争电视电话会议,全国扫黑除恶专项斗争开始。"</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2018，1，23</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21478</w:t>
      </w:r>
      <w:r>
        <w:rPr>
          <w:rFonts w:hint="eastAsia"/>
          <w:highlight w:val="none"/>
        </w:rPr>
        <w:tab/>
      </w:r>
      <w:r>
        <w:rPr>
          <w:rFonts w:hint="eastAsia"/>
          <w:highlight w:val="none"/>
        </w:rPr>
        <w:t>填空</w:t>
      </w:r>
      <w:r>
        <w:rPr>
          <w:rFonts w:hint="eastAsia"/>
          <w:highlight w:val="none"/>
        </w:rPr>
        <w:tab/>
      </w:r>
      <w:r>
        <w:rPr>
          <w:rFonts w:hint="eastAsia"/>
          <w:highlight w:val="none"/>
        </w:rPr>
        <w:t>由于黑社会性质组织的形成、发展一般都会经历一个从小到大、由（  ）到（  ）的渐进过程，因此，“打早打小”不仅是政法机关依法惩治黑恶势力犯罪的一贯方针，而且是将黑社会性质组织及时消灭于雏形或萌芽状态，防止其社会危害进一步扩大的有效手段。</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恶，黑</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21479</w:t>
      </w:r>
      <w:r>
        <w:rPr>
          <w:rFonts w:hint="eastAsia"/>
          <w:highlight w:val="none"/>
        </w:rPr>
        <w:tab/>
      </w:r>
      <w:r>
        <w:rPr>
          <w:rFonts w:hint="eastAsia"/>
          <w:highlight w:val="none"/>
        </w:rPr>
        <w:t>填空</w:t>
      </w:r>
      <w:r>
        <w:rPr>
          <w:rFonts w:hint="eastAsia"/>
          <w:highlight w:val="none"/>
        </w:rPr>
        <w:tab/>
      </w:r>
      <w:r>
        <w:rPr>
          <w:rFonts w:hint="eastAsia"/>
          <w:highlight w:val="none"/>
        </w:rPr>
        <w:t>办理共同犯罪案件特别是集团犯罪案件，除对其中已逃跑的成员可以另案处理外，一定要把全案的事实查清，然后对应当追究刑事责任的同案人，全案起诉，全案判处。切不要全案事实还没有查清，就急于杀掉首要分子或主犯，或者把案件拆散，分开处理。这样做，不仅可能造成定罪不准，量刑失当，而且会造成死无对证，很容易漏掉同案成员的罪行，甚至漏掉罪犯，难以做到依法（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从重从快，一网打尽</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21480</w:t>
      </w:r>
      <w:r>
        <w:rPr>
          <w:rFonts w:hint="eastAsia"/>
          <w:highlight w:val="none"/>
        </w:rPr>
        <w:tab/>
      </w:r>
      <w:r>
        <w:rPr>
          <w:rFonts w:hint="eastAsia"/>
          <w:highlight w:val="none"/>
        </w:rPr>
        <w:t>填空</w:t>
      </w:r>
      <w:r>
        <w:rPr>
          <w:rFonts w:hint="eastAsia"/>
          <w:highlight w:val="none"/>
        </w:rPr>
        <w:tab/>
      </w:r>
      <w:r>
        <w:rPr>
          <w:rFonts w:hint="eastAsia"/>
          <w:highlight w:val="none"/>
        </w:rPr>
        <w:t>中纪委、中监部关于《刑法修正案（八）》解读（三）中，公安机关反映，由于涉黑财产大多没有没收，一些黑社会性质组织成员在服刑时还受到黑社会组织接济和照顾，不但自己定期有（  ），家属能领（  ），其家属和组织成员还能利用巨额金钱四处活动，打通关节。被判刑的成员出狱后能立即重回涉黑组织的怀抱。在打击黑社会性质组织犯罪活动时，仅惩治其具体犯罪，不铲除其黑色经济基础，只能导致该犯罪组织领导人的更迭，很难从根本上将其清除。建议对黑社会性质组织犯罪的罪犯增加财产刑。</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生活费，抚慰费</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21481</w:t>
      </w:r>
      <w:r>
        <w:rPr>
          <w:rFonts w:hint="eastAsia"/>
          <w:highlight w:val="none"/>
        </w:rPr>
        <w:tab/>
      </w:r>
      <w:r>
        <w:rPr>
          <w:rFonts w:hint="eastAsia"/>
          <w:highlight w:val="none"/>
        </w:rPr>
        <w:t>填空</w:t>
      </w:r>
      <w:r>
        <w:rPr>
          <w:rFonts w:hint="eastAsia"/>
          <w:highlight w:val="none"/>
        </w:rPr>
        <w:tab/>
      </w:r>
      <w:r>
        <w:rPr>
          <w:rFonts w:hint="eastAsia"/>
          <w:highlight w:val="none"/>
        </w:rPr>
        <w:t>黑恶势力是经济社会健康发展的（   ），是人民群众深恶痛绝的（   ），必须坚决依法予以打击。</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毒瘤，顽疾</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21482</w:t>
      </w:r>
      <w:r>
        <w:rPr>
          <w:rFonts w:hint="eastAsia"/>
          <w:highlight w:val="none"/>
        </w:rPr>
        <w:tab/>
      </w:r>
      <w:r>
        <w:rPr>
          <w:rFonts w:hint="eastAsia"/>
          <w:highlight w:val="none"/>
        </w:rPr>
        <w:t>填空</w:t>
      </w:r>
      <w:r>
        <w:rPr>
          <w:rFonts w:hint="eastAsia"/>
          <w:highlight w:val="none"/>
        </w:rPr>
        <w:tab/>
      </w:r>
      <w:r>
        <w:rPr>
          <w:rFonts w:hint="eastAsia"/>
          <w:highlight w:val="none"/>
        </w:rPr>
        <w:t>被取保候审、监视居住的犯罪嫌疑人、被告人违反取保候审、监视居住规定，情节严重的，可以予以（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逮捕</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21483</w:t>
      </w:r>
      <w:r>
        <w:rPr>
          <w:rFonts w:hint="eastAsia"/>
          <w:highlight w:val="none"/>
        </w:rPr>
        <w:tab/>
      </w:r>
      <w:r>
        <w:rPr>
          <w:rFonts w:hint="eastAsia"/>
          <w:highlight w:val="none"/>
        </w:rPr>
        <w:t>填空</w:t>
      </w:r>
      <w:r>
        <w:rPr>
          <w:rFonts w:hint="eastAsia"/>
          <w:highlight w:val="none"/>
        </w:rPr>
        <w:tab/>
      </w:r>
      <w:r>
        <w:rPr>
          <w:rFonts w:hint="eastAsia"/>
          <w:highlight w:val="none"/>
        </w:rPr>
        <w:t>组织、领导犯罪集团进行犯罪活动的或者在共同犯罪中起主要作用的，是（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主犯</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21484</w:t>
      </w:r>
      <w:r>
        <w:rPr>
          <w:rFonts w:hint="eastAsia"/>
          <w:highlight w:val="none"/>
        </w:rPr>
        <w:tab/>
      </w:r>
      <w:r>
        <w:rPr>
          <w:rFonts w:hint="eastAsia"/>
          <w:highlight w:val="none"/>
        </w:rPr>
        <w:t>填空</w:t>
      </w:r>
      <w:r>
        <w:rPr>
          <w:rFonts w:hint="eastAsia"/>
          <w:highlight w:val="none"/>
        </w:rPr>
        <w:tab/>
      </w:r>
      <w:r>
        <w:rPr>
          <w:rFonts w:hint="eastAsia"/>
          <w:highlight w:val="none"/>
        </w:rPr>
        <w:t>刑法第二百九十四条第二款规定的“发展组织成员”，是指将（  ）、（  ）吸收为该黑社会组织成员的行为。</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境内，外人员</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21485</w:t>
      </w:r>
      <w:r>
        <w:rPr>
          <w:rFonts w:hint="eastAsia"/>
          <w:highlight w:val="none"/>
        </w:rPr>
        <w:tab/>
      </w:r>
      <w:r>
        <w:rPr>
          <w:rFonts w:hint="eastAsia"/>
          <w:highlight w:val="none"/>
        </w:rPr>
        <w:t>填空</w:t>
      </w:r>
      <w:r>
        <w:rPr>
          <w:rFonts w:hint="eastAsia"/>
          <w:highlight w:val="none"/>
        </w:rPr>
        <w:tab/>
      </w:r>
      <w:r>
        <w:rPr>
          <w:rFonts w:hint="eastAsia"/>
          <w:highlight w:val="none"/>
        </w:rPr>
        <w:t>关于依法加大惩处“保护伞”的力度，个别国家机关工作人员的包庇、纵容，不仅会对黑社会性质组织的滋生、蔓延起到推波助澜的作用，而且会使此类犯罪的社会危害进一步加大。各级人民法院应当充分认识“保护伞”的严重危害，将依法惩处“保护伞”作为深化打黑除恶工作的重点环节和深入开展反腐败斗争的重要内容，正确运用刑法的有关规定，有效加大对于“保护伞”的惩处力度。同时，各级人民法院还应当全面发挥职能作用，对于审判工作中发现的涉及“保护伞”的线索，应当及时转往有关部门査处，确保实现（   ）的目标。</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除恶务尽</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21486</w:t>
      </w:r>
      <w:r>
        <w:rPr>
          <w:rFonts w:hint="eastAsia"/>
          <w:highlight w:val="none"/>
        </w:rPr>
        <w:tab/>
      </w:r>
      <w:r>
        <w:rPr>
          <w:rFonts w:hint="eastAsia"/>
          <w:highlight w:val="none"/>
        </w:rPr>
        <w:t>填空</w:t>
      </w:r>
      <w:r>
        <w:rPr>
          <w:rFonts w:hint="eastAsia"/>
          <w:highlight w:val="none"/>
        </w:rPr>
        <w:tab/>
      </w:r>
      <w:r>
        <w:rPr>
          <w:rFonts w:hint="eastAsia"/>
          <w:highlight w:val="none"/>
        </w:rPr>
        <w:t>《厦门市建设局关于建筑材料行业领域扫黑除恶专项整治方案》建立报送机制中：实行重大信息及时报送制度和信息月报制度，各单位应指派专人负责扫黑除恶专项斗争的信息（  ）、（ ）和（ ）工作，对发现、发生的涉黑涉恶线索应及时上报，并建立问题线索管理台账。</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ab/>
      </w:r>
      <w:r>
        <w:rPr>
          <w:rFonts w:hint="eastAsia"/>
          <w:highlight w:val="none"/>
        </w:rPr>
        <w:t>收集，报送，联络</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21487</w:t>
      </w:r>
      <w:r>
        <w:rPr>
          <w:rFonts w:hint="eastAsia"/>
          <w:highlight w:val="none"/>
        </w:rPr>
        <w:tab/>
      </w:r>
      <w:r>
        <w:rPr>
          <w:rFonts w:hint="eastAsia"/>
          <w:highlight w:val="none"/>
        </w:rPr>
        <w:t>填空</w:t>
      </w:r>
      <w:r>
        <w:rPr>
          <w:rFonts w:hint="eastAsia"/>
          <w:highlight w:val="none"/>
        </w:rPr>
        <w:tab/>
      </w:r>
      <w:r>
        <w:rPr>
          <w:rFonts w:hint="eastAsia"/>
          <w:highlight w:val="none"/>
        </w:rPr>
        <w:t>为进一步推动扫黑除恶专项斗争的深入开展，调动广大人民群众参与社会治安和平安建设工作的积极性，主动性，全面开展扫黑除恶专项斗争宣传活动中，大力宣传“群防群治”工作。在本单位及主管领域大力推广（    ）APP，全力发动群众积极参与身边的扫黑除恶工作，努力营造安全稳定的社会环境。</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厦门百姓</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21488</w:t>
      </w:r>
      <w:r>
        <w:rPr>
          <w:rFonts w:hint="eastAsia"/>
          <w:highlight w:val="none"/>
        </w:rPr>
        <w:tab/>
      </w:r>
      <w:r>
        <w:rPr>
          <w:rFonts w:hint="eastAsia"/>
          <w:highlight w:val="none"/>
        </w:rPr>
        <w:t>填空</w:t>
      </w:r>
      <w:r>
        <w:rPr>
          <w:rFonts w:hint="eastAsia"/>
          <w:highlight w:val="none"/>
        </w:rPr>
        <w:tab/>
      </w:r>
      <w:r>
        <w:rPr>
          <w:rFonts w:hint="eastAsia"/>
          <w:highlight w:val="none"/>
        </w:rPr>
        <w:t>对于组建黑社会性质组织的最初行为，还至少要有（  ）人一般应有（  ） 人以上包括组织者本人共同为进行黑社会性质的活动而结成一体。</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3，10</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21489</w:t>
      </w:r>
      <w:r>
        <w:rPr>
          <w:rFonts w:hint="eastAsia"/>
          <w:highlight w:val="none"/>
        </w:rPr>
        <w:tab/>
      </w:r>
      <w:r>
        <w:rPr>
          <w:rFonts w:hint="eastAsia"/>
          <w:highlight w:val="none"/>
        </w:rPr>
        <w:t>填空</w:t>
      </w:r>
      <w:r>
        <w:rPr>
          <w:rFonts w:hint="eastAsia"/>
          <w:highlight w:val="none"/>
        </w:rPr>
        <w:tab/>
      </w:r>
      <w:r>
        <w:rPr>
          <w:rFonts w:hint="eastAsia"/>
          <w:highlight w:val="none"/>
        </w:rPr>
        <w:t>本罪主体为（   ）主体，即达到刑事责任年龄具有刑事责任能力的自然人，也可以包括单位。</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一般</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21490</w:t>
      </w:r>
      <w:r>
        <w:rPr>
          <w:rFonts w:hint="eastAsia"/>
          <w:highlight w:val="none"/>
        </w:rPr>
        <w:tab/>
      </w:r>
      <w:r>
        <w:rPr>
          <w:rFonts w:hint="eastAsia"/>
          <w:highlight w:val="none"/>
        </w:rPr>
        <w:t>填空</w:t>
      </w:r>
      <w:r>
        <w:rPr>
          <w:rFonts w:hint="eastAsia"/>
          <w:highlight w:val="none"/>
        </w:rPr>
        <w:tab/>
      </w:r>
      <w:r>
        <w:rPr>
          <w:rFonts w:hint="eastAsia"/>
          <w:highlight w:val="none"/>
        </w:rPr>
        <w:t>机关各处室办、局属各事业单位要对宣传活动情况、新闻宣传报道、舆情信息报送等情况进行（  ）、（   ）、建立健全工作台账。</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收集，整理</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21491</w:t>
      </w:r>
      <w:r>
        <w:rPr>
          <w:rFonts w:hint="eastAsia"/>
          <w:highlight w:val="none"/>
        </w:rPr>
        <w:tab/>
      </w:r>
      <w:r>
        <w:rPr>
          <w:rFonts w:hint="eastAsia"/>
          <w:highlight w:val="none"/>
        </w:rPr>
        <w:t>填空</w:t>
      </w:r>
      <w:r>
        <w:rPr>
          <w:rFonts w:hint="eastAsia"/>
          <w:highlight w:val="none"/>
        </w:rPr>
        <w:tab/>
      </w:r>
      <w:r>
        <w:rPr>
          <w:rFonts w:hint="eastAsia"/>
          <w:highlight w:val="none"/>
        </w:rPr>
        <w:t>各级纪检监察机关要将党员干部涉黑涉恶问题作为执纪审查重点，对扫黑除恶专项斗争中发现的“保护伞”问题线索优先处置，（   ）、（   ），不管涉及谁，都要一查到底、绝不姑息。加大督办力度，把打击“保护伞”与侦办涉黑涉恶案件结合起来，做到同步侦办，尤其要抓住涉黑涉恶和腐败长期、深度交织的案件以及脱贫攻坚领域涉黑涉恶腐败案件重点督办。</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发现一起，查处一起</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21492</w:t>
      </w:r>
      <w:r>
        <w:rPr>
          <w:rFonts w:hint="eastAsia"/>
          <w:highlight w:val="none"/>
        </w:rPr>
        <w:tab/>
      </w:r>
      <w:r>
        <w:rPr>
          <w:rFonts w:hint="eastAsia"/>
          <w:highlight w:val="none"/>
        </w:rPr>
        <w:t>填空</w:t>
      </w:r>
      <w:r>
        <w:rPr>
          <w:rFonts w:hint="eastAsia"/>
          <w:highlight w:val="none"/>
        </w:rPr>
        <w:tab/>
      </w:r>
      <w:r>
        <w:rPr>
          <w:rFonts w:hint="eastAsia"/>
          <w:highlight w:val="none"/>
        </w:rPr>
        <w:t>《厦门市建设局关于建筑材料行业领域扫黑除恶专项整治方案》中，各预拌商品混凝土企业等单位应组织全体员工专项学习扫黑除恶专项斗争内容，充分认识开展扫黑除恶专项斗争的重大意义，切实把（  ）和（  ）统一到党中央部署上来。做好学习（   ），熟悉建筑行业领域内的涉黑涉恶问题和具体表现形式，做好宣传发动工作。</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思想，行动，宣传台帐</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21493</w:t>
      </w:r>
      <w:r>
        <w:rPr>
          <w:rFonts w:hint="eastAsia"/>
          <w:highlight w:val="none"/>
        </w:rPr>
        <w:tab/>
      </w:r>
      <w:r>
        <w:rPr>
          <w:rFonts w:hint="eastAsia"/>
          <w:highlight w:val="none"/>
        </w:rPr>
        <w:t>填空</w:t>
      </w:r>
      <w:r>
        <w:rPr>
          <w:rFonts w:hint="eastAsia"/>
          <w:highlight w:val="none"/>
        </w:rPr>
        <w:tab/>
      </w:r>
      <w:r>
        <w:rPr>
          <w:rFonts w:hint="eastAsia"/>
          <w:highlight w:val="none"/>
        </w:rPr>
        <w:t>机关各处室办、局属各事业单位要高度重视扫黑除恶专项斗争宣传工作，把扫黑除恶宣传活动作为一项重要工作来抓，细化完善活动方案，指定专人负责，认真组织落实各项宣传活动，切实提高扫黑除恶专项斗争的（  ）、（  ）和（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参与率，知晓率，认可度</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21494</w:t>
      </w:r>
      <w:r>
        <w:rPr>
          <w:rFonts w:hint="eastAsia"/>
          <w:highlight w:val="none"/>
        </w:rPr>
        <w:tab/>
      </w:r>
      <w:r>
        <w:rPr>
          <w:rFonts w:hint="eastAsia"/>
          <w:highlight w:val="none"/>
        </w:rPr>
        <w:t>填空</w:t>
      </w:r>
      <w:r>
        <w:rPr>
          <w:rFonts w:hint="eastAsia"/>
          <w:highlight w:val="none"/>
        </w:rPr>
        <w:tab/>
      </w:r>
      <w:r>
        <w:rPr>
          <w:rFonts w:hint="eastAsia"/>
          <w:highlight w:val="none"/>
        </w:rPr>
        <w:t>积极参加者应当相当于在犯罪集团中首要分子（犯罪集团的组织者、领导者）以外的在集团犯罪中起主要作用的主犯，因此，积极参加者不仅应当以积极的态度加入黑社会性质组织，而且应当在黑社会性质组织的犯罪活动中起主要作用，即应当是黑社会性质组织所实施的具体（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犯罪的主犯</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21495</w:t>
      </w:r>
      <w:r>
        <w:rPr>
          <w:rFonts w:hint="eastAsia"/>
          <w:highlight w:val="none"/>
        </w:rPr>
        <w:tab/>
      </w:r>
      <w:r>
        <w:rPr>
          <w:rFonts w:hint="eastAsia"/>
          <w:highlight w:val="none"/>
        </w:rPr>
        <w:t>填空</w:t>
      </w:r>
      <w:r>
        <w:rPr>
          <w:rFonts w:hint="eastAsia"/>
          <w:highlight w:val="none"/>
        </w:rPr>
        <w:tab/>
      </w:r>
      <w:r>
        <w:rPr>
          <w:rFonts w:hint="eastAsia"/>
          <w:highlight w:val="none"/>
        </w:rPr>
        <w:t>一般参加者是黑社会性质组织中的一般成员，他不仅在加入黑社会性质组织时的态度不是积极主动的，而且在参加黑社会性质组织的犯罪活动时，他也只是起次要或者辅助作用的从犯。应当注意的是，如果一般参加者仅仅加入了黑社会性质组织，但并未实施其他违法犯罪活动的，按照最高人民法院《关于审理黑社会性质组织犯罪的案件具体应用法律若干问题的解释》第（  ）条第（  ）款的规定，可不以犯罪论处。</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b/>
      </w:r>
      <w:r>
        <w:rPr>
          <w:rFonts w:hint="eastAsia"/>
          <w:highlight w:val="none"/>
        </w:rPr>
        <w:t>3，2</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21496</w:t>
      </w:r>
      <w:r>
        <w:rPr>
          <w:rFonts w:hint="eastAsia"/>
          <w:highlight w:val="none"/>
        </w:rPr>
        <w:tab/>
      </w:r>
      <w:r>
        <w:rPr>
          <w:rFonts w:hint="eastAsia"/>
          <w:highlight w:val="none"/>
        </w:rPr>
        <w:t>填空</w:t>
      </w:r>
      <w:r>
        <w:rPr>
          <w:rFonts w:hint="eastAsia"/>
          <w:highlight w:val="none"/>
        </w:rPr>
        <w:tab/>
      </w:r>
      <w:r>
        <w:rPr>
          <w:rFonts w:hint="eastAsia"/>
          <w:highlight w:val="none"/>
        </w:rPr>
        <w:t>当发现涉及局系统扫黑工作方面的网上舆情时，应严格按照（  ），主动在局舆情处置领导开展工作，做到及时研判报告、迅速稳妥回应、依法依规查处、认真扎实整改，为迅速消除舆情做好充分准备。</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厦门市建设局网上突发舆情处置规程</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21497</w:t>
      </w:r>
      <w:r>
        <w:rPr>
          <w:rFonts w:hint="eastAsia"/>
          <w:highlight w:val="none"/>
        </w:rPr>
        <w:tab/>
      </w:r>
      <w:r>
        <w:rPr>
          <w:rFonts w:hint="eastAsia"/>
          <w:highlight w:val="none"/>
        </w:rPr>
        <w:t>填空</w:t>
      </w:r>
      <w:r>
        <w:rPr>
          <w:rFonts w:hint="eastAsia"/>
          <w:highlight w:val="none"/>
        </w:rPr>
        <w:tab/>
      </w:r>
      <w:r>
        <w:rPr>
          <w:rFonts w:hint="eastAsia"/>
          <w:highlight w:val="none"/>
        </w:rPr>
        <w:t>强化商品住宅一次装修到位管理，落实土地招拍挂要约，即（   ）年新增商品住宅必须实施一次装修到位，制定商品住宅一次装修到位管理办法，从源头杜绝毛坯商品住宅二次装修滋生的（  ）、（ ）问题。</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2014，砂霸，砖霸</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21498</w:t>
      </w:r>
      <w:r>
        <w:rPr>
          <w:rFonts w:hint="eastAsia"/>
          <w:highlight w:val="none"/>
        </w:rPr>
        <w:tab/>
      </w:r>
      <w:r>
        <w:rPr>
          <w:rFonts w:hint="eastAsia"/>
          <w:highlight w:val="none"/>
        </w:rPr>
        <w:t>填空</w:t>
      </w:r>
      <w:r>
        <w:rPr>
          <w:rFonts w:hint="eastAsia"/>
          <w:highlight w:val="none"/>
        </w:rPr>
        <w:tab/>
      </w:r>
      <w:r>
        <w:rPr>
          <w:rFonts w:hint="eastAsia"/>
          <w:highlight w:val="none"/>
        </w:rPr>
        <w:t>涉黑涉恶线索核查办理工作原则是坚持（   ）、（   ）、及时核查、妥善办结的原则。</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属地为主，分级负责</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21499</w:t>
      </w:r>
      <w:r>
        <w:rPr>
          <w:rFonts w:hint="eastAsia"/>
          <w:highlight w:val="none"/>
        </w:rPr>
        <w:tab/>
      </w:r>
      <w:r>
        <w:rPr>
          <w:rFonts w:hint="eastAsia"/>
          <w:highlight w:val="none"/>
        </w:rPr>
        <w:t>填空</w:t>
      </w:r>
      <w:r>
        <w:rPr>
          <w:rFonts w:hint="eastAsia"/>
          <w:highlight w:val="none"/>
        </w:rPr>
        <w:tab/>
      </w:r>
      <w:r>
        <w:rPr>
          <w:rFonts w:hint="eastAsia"/>
          <w:highlight w:val="none"/>
        </w:rPr>
        <w:t>对涉黑涉恶问题突出的地区、行业、领域，可以通过（  ）、（  ）、（   ）等方式，督促其限期整改。对问题严重、造成恶劣影响的，由纪检监察机关、组织人事部门依法依纪对其第一责任人及其他相关责任人严肃追责，决不姑息。严格落实行业监管责任，对日常监管不到位，导致黑恶势力滋生蔓延的，要实行倒查，严肃问责。</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通报，约谈，挂牌督办</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21500</w:t>
      </w:r>
      <w:r>
        <w:rPr>
          <w:rFonts w:hint="eastAsia"/>
          <w:highlight w:val="none"/>
        </w:rPr>
        <w:tab/>
      </w:r>
      <w:r>
        <w:rPr>
          <w:rFonts w:hint="eastAsia"/>
          <w:highlight w:val="none"/>
        </w:rPr>
        <w:t>填空</w:t>
      </w:r>
      <w:r>
        <w:rPr>
          <w:rFonts w:hint="eastAsia"/>
          <w:highlight w:val="none"/>
        </w:rPr>
        <w:tab/>
      </w:r>
      <w:r>
        <w:rPr>
          <w:rFonts w:hint="eastAsia"/>
          <w:highlight w:val="none"/>
        </w:rPr>
        <w:t>纪检监察机关要将治理党员干部涉黑涉恶问题作为整治群众身边腐败问题的一个重点，纳入执纪监督和（   ）工作内容。</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巡视巡察</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21501</w:t>
      </w:r>
      <w:r>
        <w:rPr>
          <w:rFonts w:hint="eastAsia"/>
          <w:highlight w:val="none"/>
        </w:rPr>
        <w:tab/>
      </w:r>
      <w:r>
        <w:rPr>
          <w:rFonts w:hint="eastAsia"/>
          <w:highlight w:val="none"/>
        </w:rPr>
        <w:t>填空</w:t>
      </w:r>
      <w:r>
        <w:rPr>
          <w:rFonts w:hint="eastAsia"/>
          <w:highlight w:val="none"/>
        </w:rPr>
        <w:tab/>
      </w:r>
      <w:r>
        <w:rPr>
          <w:rFonts w:hint="eastAsia"/>
          <w:highlight w:val="none"/>
        </w:rPr>
        <w:t>对于黑社会性质组织犯罪分子要依法加大（  ）、（  ）的适用力度，有效运用刑法中关于禁止令的规定，严格把握减刑、假释适用条件，全方位、全过程地体现从严惩处的精神。</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资格刑，财产刑</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21502</w:t>
      </w:r>
      <w:r>
        <w:rPr>
          <w:rFonts w:hint="eastAsia"/>
          <w:highlight w:val="none"/>
        </w:rPr>
        <w:tab/>
      </w:r>
      <w:r>
        <w:rPr>
          <w:rFonts w:hint="eastAsia"/>
          <w:highlight w:val="none"/>
        </w:rPr>
        <w:t>填空</w:t>
      </w:r>
      <w:r>
        <w:rPr>
          <w:rFonts w:hint="eastAsia"/>
          <w:highlight w:val="none"/>
        </w:rPr>
        <w:tab/>
      </w:r>
      <w:r>
        <w:rPr>
          <w:rFonts w:hint="eastAsia"/>
          <w:highlight w:val="none"/>
        </w:rPr>
        <w:t>对于黑社会性质组织的组织者、领导者、骨干成员及其（    ），要依法从严惩处。</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保护伞</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21503</w:t>
      </w:r>
      <w:r>
        <w:rPr>
          <w:rFonts w:hint="eastAsia"/>
          <w:highlight w:val="none"/>
        </w:rPr>
        <w:tab/>
      </w:r>
      <w:r>
        <w:rPr>
          <w:rFonts w:hint="eastAsia"/>
          <w:highlight w:val="none"/>
        </w:rPr>
        <w:t>填空</w:t>
      </w:r>
      <w:r>
        <w:rPr>
          <w:rFonts w:hint="eastAsia"/>
          <w:highlight w:val="none"/>
        </w:rPr>
        <w:tab/>
      </w:r>
      <w:r>
        <w:rPr>
          <w:rFonts w:hint="eastAsia"/>
          <w:highlight w:val="none"/>
        </w:rPr>
        <w:t>对于在黑社会性质组织形成、发展过程中已经退出的组织者、领导者，或者在加入黑社会性质组织之后逐步发展成为组织者、领导者的犯罪分子，应对其本人参与及其实际担任组织者、领导者期间该组织所犯的全部罪行承担（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刑事责任</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21504</w:t>
      </w:r>
      <w:r>
        <w:rPr>
          <w:rFonts w:hint="eastAsia"/>
          <w:highlight w:val="none"/>
        </w:rPr>
        <w:tab/>
      </w:r>
      <w:r>
        <w:rPr>
          <w:rFonts w:hint="eastAsia"/>
          <w:highlight w:val="none"/>
        </w:rPr>
        <w:t>填空</w:t>
      </w:r>
      <w:r>
        <w:rPr>
          <w:rFonts w:hint="eastAsia"/>
          <w:highlight w:val="none"/>
        </w:rPr>
        <w:tab/>
      </w:r>
      <w:r>
        <w:rPr>
          <w:rFonts w:hint="eastAsia"/>
          <w:highlight w:val="none"/>
        </w:rPr>
        <w:t>积极参加者、一般参加者配合司法机关査办案件，有提供线索、帮助收集证据或者其他协助行为，并在侦破黑社会性质组织犯罪案件、认定黑社会性质组织及其主要成员、追缴黑社会性质组织违法所得、查处“保护伞”等方面起到较大作用的，即使依法不能认定（  ），一般也应酌情对其（  ）处罚。</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立功，从轻</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21505</w:t>
      </w:r>
      <w:r>
        <w:rPr>
          <w:rFonts w:hint="eastAsia"/>
          <w:highlight w:val="none"/>
        </w:rPr>
        <w:tab/>
      </w:r>
      <w:r>
        <w:rPr>
          <w:rFonts w:hint="eastAsia"/>
          <w:highlight w:val="none"/>
        </w:rPr>
        <w:t>填空</w:t>
      </w:r>
      <w:r>
        <w:rPr>
          <w:rFonts w:hint="eastAsia"/>
          <w:highlight w:val="none"/>
        </w:rPr>
        <w:tab/>
      </w:r>
      <w:r>
        <w:rPr>
          <w:rFonts w:hint="eastAsia"/>
          <w:highlight w:val="none"/>
        </w:rPr>
        <w:t>为便宜诉讼，提高审判效率，防止因法庭审理过于拖延而损害当事人的合法权益，对于被告人人数众多，合并审理难以保证庭审质量和庭审效率的黑社会性质组织犯罪案件，可（   ）进行审理。</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分案</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21506</w:t>
      </w:r>
      <w:r>
        <w:rPr>
          <w:rFonts w:hint="eastAsia"/>
          <w:highlight w:val="none"/>
        </w:rPr>
        <w:tab/>
      </w:r>
      <w:r>
        <w:rPr>
          <w:rFonts w:hint="eastAsia"/>
          <w:highlight w:val="none"/>
        </w:rPr>
        <w:t>填空</w:t>
      </w:r>
      <w:r>
        <w:rPr>
          <w:rFonts w:hint="eastAsia"/>
          <w:highlight w:val="none"/>
        </w:rPr>
        <w:tab/>
      </w:r>
      <w:r>
        <w:rPr>
          <w:rFonts w:hint="eastAsia"/>
          <w:highlight w:val="none"/>
        </w:rPr>
        <w:t>审理黑社会性质组织犯罪案件时，合议庭应当按照刑事诉讼法及有关司法解释的规定有效引导控辩双方（  ）、（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举证，质证</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21507</w:t>
      </w:r>
      <w:r>
        <w:rPr>
          <w:rFonts w:hint="eastAsia"/>
          <w:highlight w:val="none"/>
        </w:rPr>
        <w:tab/>
      </w:r>
      <w:r>
        <w:rPr>
          <w:rFonts w:hint="eastAsia"/>
          <w:highlight w:val="none"/>
        </w:rPr>
        <w:t>填空</w:t>
      </w:r>
      <w:r>
        <w:rPr>
          <w:rFonts w:hint="eastAsia"/>
          <w:highlight w:val="none"/>
        </w:rPr>
        <w:tab/>
      </w:r>
      <w:r>
        <w:rPr>
          <w:rFonts w:hint="eastAsia"/>
          <w:highlight w:val="none"/>
        </w:rPr>
        <w:t>“打早打小”和“打准打实”是分别从惩治策略、审判原则的角度对打黑除恶工作提出的要求，各级人民法院对于二者关系的理解不能简单化、片面化，要严格坚持依法办案原则，准确认定黑社会性质组织，既不能（  ），也不能（  ），切实防止以“打早打小”替代“打准打实”。</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降格，拔高</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21508</w:t>
      </w:r>
      <w:r>
        <w:rPr>
          <w:rFonts w:hint="eastAsia"/>
          <w:highlight w:val="none"/>
        </w:rPr>
        <w:tab/>
      </w:r>
      <w:r>
        <w:rPr>
          <w:rFonts w:hint="eastAsia"/>
          <w:highlight w:val="none"/>
        </w:rPr>
        <w:t>填空</w:t>
      </w:r>
      <w:r>
        <w:rPr>
          <w:rFonts w:hint="eastAsia"/>
          <w:highlight w:val="none"/>
        </w:rPr>
        <w:tab/>
      </w:r>
      <w:r>
        <w:rPr>
          <w:rFonts w:hint="eastAsia"/>
          <w:highlight w:val="none"/>
        </w:rPr>
        <w:t>《关于开展扫黑除恶专项斗争的通知》指出，把扫黑除恶与反腐败斗争和基层（   ）结合起来，深挖黑恶势力（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拍蝇，保护伞</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21509</w:t>
      </w:r>
      <w:r>
        <w:rPr>
          <w:rFonts w:hint="eastAsia"/>
          <w:highlight w:val="none"/>
        </w:rPr>
        <w:tab/>
      </w:r>
      <w:r>
        <w:rPr>
          <w:rFonts w:hint="eastAsia"/>
          <w:highlight w:val="none"/>
        </w:rPr>
        <w:t>填空</w:t>
      </w:r>
      <w:r>
        <w:rPr>
          <w:rFonts w:hint="eastAsia"/>
          <w:highlight w:val="none"/>
        </w:rPr>
        <w:tab/>
      </w:r>
      <w:r>
        <w:rPr>
          <w:rFonts w:hint="eastAsia"/>
          <w:highlight w:val="none"/>
        </w:rPr>
        <w:t>《2018关于办理黑恶势力犯罪案件若干问题的指导意见》中，要充分运用《刑法》总则关于（   ）和（   ）的规定加大惩处力度，充分利用资格刑、财产刑降低再犯可能性。</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共同犯罪，犯罪集团</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21510</w:t>
      </w:r>
      <w:r>
        <w:rPr>
          <w:rFonts w:hint="eastAsia"/>
          <w:highlight w:val="none"/>
        </w:rPr>
        <w:tab/>
      </w:r>
      <w:r>
        <w:rPr>
          <w:rFonts w:hint="eastAsia"/>
          <w:highlight w:val="none"/>
        </w:rPr>
        <w:t>填空</w:t>
      </w:r>
      <w:r>
        <w:rPr>
          <w:rFonts w:hint="eastAsia"/>
          <w:highlight w:val="none"/>
        </w:rPr>
        <w:tab/>
      </w:r>
      <w:r>
        <w:rPr>
          <w:rFonts w:hint="eastAsia"/>
          <w:highlight w:val="none"/>
        </w:rPr>
        <w:t>依法严惩农村（   ）等人员在涉农惠农补贴申领与发放、农村基础设施建设、征地拆迁补偿、救灾扶贫优抚、生态环境保护等过程中，利用职权恃强凌弱、吃拿卡要、侵吞挪用国家专项资金的犯罪，以及放纵、包庇“村霸”和宗族恶势力，致使其坐大成患，或者收受贿赂、徇私舞弊，为“村霸”和宗族恶势力充当“保护伞”的犯罪。</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两委</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21511</w:t>
      </w:r>
      <w:r>
        <w:rPr>
          <w:rFonts w:hint="eastAsia"/>
          <w:highlight w:val="none"/>
        </w:rPr>
        <w:tab/>
      </w:r>
      <w:r>
        <w:rPr>
          <w:rFonts w:hint="eastAsia"/>
          <w:highlight w:val="none"/>
        </w:rPr>
        <w:t>填空</w:t>
      </w:r>
      <w:r>
        <w:rPr>
          <w:rFonts w:hint="eastAsia"/>
          <w:highlight w:val="none"/>
        </w:rPr>
        <w:tab/>
      </w:r>
      <w:r>
        <w:rPr>
          <w:rFonts w:hint="eastAsia"/>
          <w:highlight w:val="none"/>
        </w:rPr>
        <w:t>公安机关在侦办恶势力犯罪案件中，应当注意及时深挖其背后的腐败问题，对于涉嫌特别重大贿赂犯罪案件的犯罪嫌疑人，及时会同有关机关执行《      》第三十七条的相关规定，辩护律师在侦查期间会见在押犯罪嫌疑人的，应当经相关侦查机关许可。</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刑事诉讼法</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21512</w:t>
      </w:r>
      <w:r>
        <w:rPr>
          <w:rFonts w:hint="eastAsia"/>
          <w:highlight w:val="none"/>
        </w:rPr>
        <w:tab/>
      </w:r>
      <w:r>
        <w:rPr>
          <w:rFonts w:hint="eastAsia"/>
          <w:highlight w:val="none"/>
        </w:rPr>
        <w:t>填空</w:t>
      </w:r>
      <w:r>
        <w:rPr>
          <w:rFonts w:hint="eastAsia"/>
          <w:highlight w:val="none"/>
        </w:rPr>
        <w:tab/>
      </w:r>
      <w:r>
        <w:rPr>
          <w:rFonts w:hint="eastAsia"/>
          <w:highlight w:val="none"/>
        </w:rPr>
        <w:t>对黑社会性质组织及其成员聚敛的财产及其（   ）、收益的（  ），办案单位可以委托专门机构评估；确实无法准确计算的，可以根据有关法律规定及查明的事实、证据合理估算。</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孳息，数额</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21513</w:t>
      </w:r>
      <w:r>
        <w:rPr>
          <w:rFonts w:hint="eastAsia"/>
          <w:highlight w:val="none"/>
        </w:rPr>
        <w:tab/>
      </w:r>
      <w:r>
        <w:rPr>
          <w:rFonts w:hint="eastAsia"/>
          <w:highlight w:val="none"/>
        </w:rPr>
        <w:t>填空</w:t>
      </w:r>
      <w:r>
        <w:rPr>
          <w:rFonts w:hint="eastAsia"/>
          <w:highlight w:val="none"/>
        </w:rPr>
        <w:tab/>
      </w:r>
      <w:r>
        <w:rPr>
          <w:rFonts w:hint="eastAsia"/>
          <w:highlight w:val="none"/>
        </w:rPr>
        <w:t>对黑恶势力犯罪案件开庭审理时，人民法院应当通知对辩护律师所属事务所具有监督管理权限的（     ）派员旁听。</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司法行政机关</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21514</w:t>
      </w:r>
      <w:r>
        <w:rPr>
          <w:rFonts w:hint="eastAsia"/>
          <w:highlight w:val="none"/>
        </w:rPr>
        <w:tab/>
      </w:r>
      <w:r>
        <w:rPr>
          <w:rFonts w:hint="eastAsia"/>
          <w:highlight w:val="none"/>
        </w:rPr>
        <w:t>填空</w:t>
      </w:r>
      <w:r>
        <w:rPr>
          <w:rFonts w:hint="eastAsia"/>
          <w:highlight w:val="none"/>
        </w:rPr>
        <w:tab/>
      </w:r>
      <w:r>
        <w:rPr>
          <w:rFonts w:hint="eastAsia"/>
          <w:highlight w:val="none"/>
        </w:rPr>
        <w:t>监狱应当从严管理组织、领导、参加黑社会性质组织的罪犯，严格罪犯（  ）、（  ）、（  ）、暂予监外执行等执法活动。</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会见，减刑，假释</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21515</w:t>
      </w:r>
      <w:r>
        <w:rPr>
          <w:rFonts w:hint="eastAsia"/>
          <w:highlight w:val="none"/>
        </w:rPr>
        <w:tab/>
      </w:r>
      <w:r>
        <w:rPr>
          <w:rFonts w:hint="eastAsia"/>
          <w:highlight w:val="none"/>
        </w:rPr>
        <w:t>填空</w:t>
      </w:r>
      <w:r>
        <w:rPr>
          <w:rFonts w:hint="eastAsia"/>
          <w:highlight w:val="none"/>
        </w:rPr>
        <w:tab/>
      </w:r>
      <w:r>
        <w:rPr>
          <w:rFonts w:hint="eastAsia"/>
          <w:highlight w:val="none"/>
        </w:rPr>
        <w:t>（     ）机构对拟适用社区矫正的黑恶势力犯罪案件的犯罪嫌疑人、被告人，应当认真开展调查评估，为准确适用非监禁刑提供参考。对组织、领导、参加黑社会性质组织的社区服刑人员要严格监管教育。</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社区矫正</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21516</w:t>
      </w:r>
      <w:r>
        <w:rPr>
          <w:rFonts w:hint="eastAsia"/>
          <w:highlight w:val="none"/>
        </w:rPr>
        <w:tab/>
      </w:r>
      <w:r>
        <w:rPr>
          <w:rFonts w:hint="eastAsia"/>
          <w:highlight w:val="none"/>
        </w:rPr>
        <w:t>填空</w:t>
      </w:r>
      <w:r>
        <w:rPr>
          <w:rFonts w:hint="eastAsia"/>
          <w:highlight w:val="none"/>
        </w:rPr>
        <w:tab/>
      </w:r>
      <w:r>
        <w:rPr>
          <w:rFonts w:hint="eastAsia"/>
          <w:highlight w:val="none"/>
        </w:rPr>
        <w:t>公安机关、人民检察院、人民法院、司法行政机关要加强协调联动，完善应急处置工作机制，妥善处理社区服刑人员（   ）、（   ）和重新违法犯罪等情形。</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脱管，漏管</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21517</w:t>
      </w:r>
      <w:r>
        <w:rPr>
          <w:rFonts w:hint="eastAsia"/>
          <w:highlight w:val="none"/>
        </w:rPr>
        <w:tab/>
      </w:r>
      <w:r>
        <w:rPr>
          <w:rFonts w:hint="eastAsia"/>
          <w:highlight w:val="none"/>
        </w:rPr>
        <w:t>填空</w:t>
      </w:r>
      <w:r>
        <w:rPr>
          <w:rFonts w:hint="eastAsia"/>
          <w:highlight w:val="none"/>
        </w:rPr>
        <w:tab/>
      </w:r>
      <w:r>
        <w:rPr>
          <w:rFonts w:hint="eastAsia"/>
          <w:highlight w:val="none"/>
        </w:rPr>
        <w:t>办理黑恶势力犯罪案件，要依法建立完善重大疑难案件（  ）、案件（   ）等工作机制。</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会商，通报</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21518</w:t>
      </w:r>
      <w:r>
        <w:rPr>
          <w:rFonts w:hint="eastAsia"/>
          <w:highlight w:val="none"/>
        </w:rPr>
        <w:tab/>
      </w:r>
      <w:r>
        <w:rPr>
          <w:rFonts w:hint="eastAsia"/>
          <w:highlight w:val="none"/>
        </w:rPr>
        <w:t>填空</w:t>
      </w:r>
      <w:r>
        <w:rPr>
          <w:rFonts w:hint="eastAsia"/>
          <w:highlight w:val="none"/>
        </w:rPr>
        <w:tab/>
      </w:r>
      <w:r>
        <w:rPr>
          <w:rFonts w:hint="eastAsia"/>
          <w:highlight w:val="none"/>
        </w:rPr>
        <w:t>对群众关注度高、社会影响力大的黑恶势力犯罪案件，依法采取（    ）、上提一级、异地管辖、指定管辖以及现场联合督导等措施，确保案件质量。</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挂牌督办</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21519</w:t>
      </w:r>
      <w:r>
        <w:rPr>
          <w:rFonts w:hint="eastAsia"/>
          <w:highlight w:val="none"/>
        </w:rPr>
        <w:tab/>
      </w:r>
      <w:r>
        <w:rPr>
          <w:rFonts w:hint="eastAsia"/>
          <w:highlight w:val="none"/>
        </w:rPr>
        <w:t>填空</w:t>
      </w:r>
      <w:r>
        <w:rPr>
          <w:rFonts w:hint="eastAsia"/>
          <w:highlight w:val="none"/>
        </w:rPr>
        <w:tab/>
      </w:r>
      <w:r>
        <w:rPr>
          <w:rFonts w:hint="eastAsia"/>
          <w:highlight w:val="none"/>
        </w:rPr>
        <w:t>公安机关、人民检察院、人民法院办理黑社会性质组织犯罪案件，应当按照《刑事诉讼法关于办理黑社会性质组织犯罪案件若干问题的规定》、《公安机关办理刑事案件证人保护工作规定》的有关规定，对证人、报案人、控告人、举报人、鉴定人、被害人采取（    ）措施。</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保护</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21520</w:t>
      </w:r>
      <w:r>
        <w:rPr>
          <w:rFonts w:hint="eastAsia"/>
          <w:highlight w:val="none"/>
        </w:rPr>
        <w:tab/>
      </w:r>
      <w:r>
        <w:rPr>
          <w:rFonts w:hint="eastAsia"/>
          <w:highlight w:val="none"/>
        </w:rPr>
        <w:t>填空</w:t>
      </w:r>
      <w:r>
        <w:rPr>
          <w:rFonts w:hint="eastAsia"/>
          <w:highlight w:val="none"/>
        </w:rPr>
        <w:tab/>
      </w:r>
      <w:r>
        <w:rPr>
          <w:rFonts w:hint="eastAsia"/>
          <w:highlight w:val="none"/>
        </w:rPr>
        <w:t>公安机关对涉嫌黑社会性质组织犯罪的线索，应当及时进行审查。审查过程中，可以采取询问、查询、（   ）、检查、（   ）、辨认、调取证据材料等必要的调查活动，但不得采取强制措施，不得查封、扣押、冻结财产。</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勘验，鉴定</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21521</w:t>
      </w:r>
      <w:r>
        <w:rPr>
          <w:rFonts w:hint="eastAsia"/>
          <w:highlight w:val="none"/>
        </w:rPr>
        <w:tab/>
      </w:r>
      <w:r>
        <w:rPr>
          <w:rFonts w:hint="eastAsia"/>
          <w:highlight w:val="none"/>
        </w:rPr>
        <w:t>填空</w:t>
      </w:r>
      <w:r>
        <w:rPr>
          <w:rFonts w:hint="eastAsia"/>
          <w:highlight w:val="none"/>
        </w:rPr>
        <w:tab/>
      </w:r>
      <w:r>
        <w:rPr>
          <w:rFonts w:hint="eastAsia"/>
          <w:highlight w:val="none"/>
        </w:rPr>
        <w:t>有证据证明与黑社会性质组织违法犯罪活动有关时，查封、扣押、冻结财产的，应当一并扣押证明（     ）或者相关权益的法律文件和文书。</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财产所有权</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21522</w:t>
      </w:r>
      <w:r>
        <w:rPr>
          <w:rFonts w:hint="eastAsia"/>
          <w:highlight w:val="none"/>
        </w:rPr>
        <w:tab/>
      </w:r>
      <w:r>
        <w:rPr>
          <w:rFonts w:hint="eastAsia"/>
          <w:highlight w:val="none"/>
        </w:rPr>
        <w:t>填空</w:t>
      </w:r>
      <w:r>
        <w:rPr>
          <w:rFonts w:hint="eastAsia"/>
          <w:highlight w:val="none"/>
        </w:rPr>
        <w:tab/>
      </w:r>
      <w:r>
        <w:rPr>
          <w:rFonts w:hint="eastAsia"/>
          <w:highlight w:val="none"/>
        </w:rPr>
        <w:t>对组织、领导和积极参加黑社会性质组织的罪犯减刑的，执行机关应当依法提出减刑建议，报经省、自治区、直辖市监狱管理机关审核后，提请（      ）裁定。</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人民法院</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21523</w:t>
      </w:r>
      <w:r>
        <w:rPr>
          <w:rFonts w:hint="eastAsia"/>
          <w:highlight w:val="none"/>
        </w:rPr>
        <w:tab/>
      </w:r>
      <w:r>
        <w:rPr>
          <w:rFonts w:hint="eastAsia"/>
          <w:highlight w:val="none"/>
        </w:rPr>
        <w:t>填空</w:t>
      </w:r>
      <w:r>
        <w:rPr>
          <w:rFonts w:hint="eastAsia"/>
          <w:highlight w:val="none"/>
        </w:rPr>
        <w:tab/>
      </w:r>
      <w:r>
        <w:rPr>
          <w:rFonts w:hint="eastAsia"/>
          <w:highlight w:val="none"/>
        </w:rPr>
        <w:t>要依法及时采取查封、扣押、冻结等措施，综合运用追缴、没收、判处财产刑以及行政罚款等多种手段，铲除（    ）经济基础。</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黑恶势力</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21524</w:t>
      </w:r>
      <w:r>
        <w:rPr>
          <w:rFonts w:hint="eastAsia"/>
          <w:highlight w:val="none"/>
        </w:rPr>
        <w:tab/>
      </w:r>
      <w:r>
        <w:rPr>
          <w:rFonts w:hint="eastAsia"/>
          <w:highlight w:val="none"/>
        </w:rPr>
        <w:t>填空</w:t>
      </w:r>
      <w:r>
        <w:rPr>
          <w:rFonts w:hint="eastAsia"/>
          <w:highlight w:val="none"/>
        </w:rPr>
        <w:tab/>
      </w:r>
      <w:r>
        <w:rPr>
          <w:rFonts w:hint="eastAsia"/>
          <w:highlight w:val="none"/>
        </w:rPr>
        <w:t>各有关部门要结合自身职能，主动承担好在扫黑除恶专项斗争中的职责任务，依法行政、依法履职，强化重点行业、重点领域监管，防止行政不（   ）和（   ），最大限度挤压黑恶势力滋生空间。</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作为，乱作为</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21525</w:t>
      </w:r>
      <w:r>
        <w:rPr>
          <w:rFonts w:hint="eastAsia"/>
          <w:highlight w:val="none"/>
        </w:rPr>
        <w:tab/>
      </w:r>
      <w:r>
        <w:rPr>
          <w:rFonts w:hint="eastAsia"/>
          <w:highlight w:val="none"/>
        </w:rPr>
        <w:t>填空</w:t>
      </w:r>
      <w:r>
        <w:rPr>
          <w:rFonts w:hint="eastAsia"/>
          <w:highlight w:val="none"/>
        </w:rPr>
        <w:tab/>
      </w:r>
      <w:r>
        <w:rPr>
          <w:rFonts w:hint="eastAsia"/>
          <w:highlight w:val="none"/>
        </w:rPr>
        <w:t>各级党委和政府主要负责同志要勇于（   ），敢于（  ），旗帜鲜明支持扫黑除恶工作，为政法机关依法办案和有关部门依法履职、深挖彻查“保护伞”排除阻力、提供有力保障。</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担当，碰硬</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21526</w:t>
      </w:r>
      <w:r>
        <w:rPr>
          <w:rFonts w:hint="eastAsia"/>
          <w:highlight w:val="none"/>
        </w:rPr>
        <w:tab/>
      </w:r>
      <w:r>
        <w:rPr>
          <w:rFonts w:hint="eastAsia"/>
          <w:highlight w:val="none"/>
        </w:rPr>
        <w:t>填空</w:t>
      </w:r>
      <w:r>
        <w:rPr>
          <w:rFonts w:hint="eastAsia"/>
          <w:highlight w:val="none"/>
        </w:rPr>
        <w:tab/>
      </w:r>
      <w:r>
        <w:rPr>
          <w:rFonts w:hint="eastAsia"/>
          <w:highlight w:val="none"/>
        </w:rPr>
        <w:t>《关于开展扫黑除恶专项斗争的通知》指出，对问题严重、造成恶劣影响的，由纪检监察机关、组织人事部门依法依纪对其（      ）及其他相关责任人严肃追责，绝不姑息。</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第一责任人</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21527</w:t>
      </w:r>
      <w:r>
        <w:rPr>
          <w:rFonts w:hint="eastAsia"/>
          <w:highlight w:val="none"/>
        </w:rPr>
        <w:tab/>
      </w:r>
      <w:r>
        <w:rPr>
          <w:rFonts w:hint="eastAsia"/>
          <w:highlight w:val="none"/>
        </w:rPr>
        <w:t>填空</w:t>
      </w:r>
      <w:r>
        <w:rPr>
          <w:rFonts w:hint="eastAsia"/>
          <w:highlight w:val="none"/>
        </w:rPr>
        <w:tab/>
      </w:r>
      <w:r>
        <w:rPr>
          <w:rFonts w:hint="eastAsia"/>
          <w:highlight w:val="none"/>
        </w:rPr>
        <w:t>组织、领导、参加黑社会性质的组织又有其他犯罪行为的，根据刑法第二百九十四条第三款的规定，依照（    ）并罚的规定处罚。</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数罪</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21528</w:t>
      </w:r>
      <w:r>
        <w:rPr>
          <w:rFonts w:hint="eastAsia"/>
          <w:highlight w:val="none"/>
        </w:rPr>
        <w:tab/>
      </w:r>
      <w:r>
        <w:rPr>
          <w:rFonts w:hint="eastAsia"/>
          <w:highlight w:val="none"/>
        </w:rPr>
        <w:t>填空</w:t>
      </w:r>
      <w:r>
        <w:rPr>
          <w:rFonts w:hint="eastAsia"/>
          <w:highlight w:val="none"/>
        </w:rPr>
        <w:tab/>
      </w:r>
      <w:r>
        <w:rPr>
          <w:rFonts w:hint="eastAsia"/>
          <w:highlight w:val="none"/>
        </w:rPr>
        <w:t>国家机关工作人员不依法履行职责，放纵黑社会性质组织进行违法犯罪活动的行为为（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纵容</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21529</w:t>
      </w:r>
      <w:r>
        <w:rPr>
          <w:rFonts w:hint="eastAsia"/>
          <w:highlight w:val="none"/>
        </w:rPr>
        <w:tab/>
      </w:r>
      <w:r>
        <w:rPr>
          <w:rFonts w:hint="eastAsia"/>
          <w:highlight w:val="none"/>
        </w:rPr>
        <w:t>填空</w:t>
      </w:r>
      <w:r>
        <w:rPr>
          <w:rFonts w:hint="eastAsia"/>
          <w:highlight w:val="none"/>
        </w:rPr>
        <w:tab/>
      </w:r>
      <w:r>
        <w:rPr>
          <w:rFonts w:hint="eastAsia"/>
          <w:highlight w:val="none"/>
        </w:rPr>
        <w:t>刑法第二百九十四条第四款规定的（    ），是指国家机关工作人员为使黑社会性质组织及其成员逃避查禁，而通风报信，隐匿、毁灭、伪造证据，阻止他人作证、检举揭发，指使他人作伪证，帮助逃匿，或者阻挠其他国家机关工作人员依法查禁等行为。</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包庇</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21530</w:t>
      </w:r>
      <w:r>
        <w:rPr>
          <w:rFonts w:hint="eastAsia"/>
          <w:highlight w:val="none"/>
        </w:rPr>
        <w:tab/>
      </w:r>
      <w:r>
        <w:rPr>
          <w:rFonts w:hint="eastAsia"/>
          <w:highlight w:val="none"/>
        </w:rPr>
        <w:t>填空</w:t>
      </w:r>
      <w:r>
        <w:rPr>
          <w:rFonts w:hint="eastAsia"/>
          <w:highlight w:val="none"/>
        </w:rPr>
        <w:tab/>
      </w:r>
      <w:r>
        <w:rPr>
          <w:rFonts w:hint="eastAsia"/>
          <w:highlight w:val="none"/>
        </w:rPr>
        <w:t>根据刑事诉讼法的规定，毒品犯罪案件的地域管辖，应当坚持以犯罪地管辖为（  ）、被告人居住地管辖为（  ）的原则。</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主，辅</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21531</w:t>
      </w:r>
      <w:r>
        <w:rPr>
          <w:rFonts w:hint="eastAsia"/>
          <w:highlight w:val="none"/>
        </w:rPr>
        <w:tab/>
      </w:r>
      <w:r>
        <w:rPr>
          <w:rFonts w:hint="eastAsia"/>
          <w:highlight w:val="none"/>
        </w:rPr>
        <w:t>填空</w:t>
      </w:r>
      <w:r>
        <w:rPr>
          <w:rFonts w:hint="eastAsia"/>
          <w:highlight w:val="none"/>
        </w:rPr>
        <w:tab/>
      </w:r>
      <w:r>
        <w:rPr>
          <w:rFonts w:hint="eastAsia"/>
          <w:highlight w:val="none"/>
        </w:rPr>
        <w:t>对于黑社会性质组织犯罪案件的犯罪嫌疑人、被告人，看守所应当严格管理，防止发生（   ）、（    ）等行为。</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串供，通风报信</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21532</w:t>
      </w:r>
      <w:r>
        <w:rPr>
          <w:rFonts w:hint="eastAsia"/>
          <w:highlight w:val="none"/>
        </w:rPr>
        <w:tab/>
      </w:r>
      <w:r>
        <w:rPr>
          <w:rFonts w:hint="eastAsia"/>
          <w:highlight w:val="none"/>
        </w:rPr>
        <w:t>填空</w:t>
      </w:r>
      <w:r>
        <w:rPr>
          <w:rFonts w:hint="eastAsia"/>
          <w:highlight w:val="none"/>
        </w:rPr>
        <w:tab/>
      </w:r>
      <w:r>
        <w:rPr>
          <w:rFonts w:hint="eastAsia"/>
          <w:highlight w:val="none"/>
        </w:rPr>
        <w:t>对于组织、领导黑社会性质组织的犯罪嫌疑人、被告人，有条件的地方应当单独（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羁押</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21533</w:t>
      </w:r>
      <w:r>
        <w:rPr>
          <w:rFonts w:hint="eastAsia"/>
          <w:highlight w:val="none"/>
        </w:rPr>
        <w:tab/>
      </w:r>
      <w:r>
        <w:rPr>
          <w:rFonts w:hint="eastAsia"/>
          <w:highlight w:val="none"/>
        </w:rPr>
        <w:t>填空</w:t>
      </w:r>
      <w:r>
        <w:rPr>
          <w:rFonts w:hint="eastAsia"/>
          <w:highlight w:val="none"/>
        </w:rPr>
        <w:tab/>
      </w:r>
      <w:r>
        <w:rPr>
          <w:rFonts w:hint="eastAsia"/>
          <w:highlight w:val="none"/>
        </w:rPr>
        <w:t>对于秘密证人，侦查人员、检察人员和审判人员在制作（   ）或者（   ）时，应当以代号代替其真实姓名，不得记录证人住址、单位、身份证号及其他足以识别其身份的信息。</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笔录，文书</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21534</w:t>
      </w:r>
      <w:r>
        <w:rPr>
          <w:rFonts w:hint="eastAsia"/>
          <w:highlight w:val="none"/>
        </w:rPr>
        <w:tab/>
      </w:r>
      <w:r>
        <w:rPr>
          <w:rFonts w:hint="eastAsia"/>
          <w:highlight w:val="none"/>
        </w:rPr>
        <w:t>填空</w:t>
      </w:r>
      <w:r>
        <w:rPr>
          <w:rFonts w:hint="eastAsia"/>
          <w:highlight w:val="none"/>
        </w:rPr>
        <w:tab/>
      </w:r>
      <w:r>
        <w:rPr>
          <w:rFonts w:hint="eastAsia"/>
          <w:highlight w:val="none"/>
        </w:rPr>
        <w:t>"扫黑除恶专项斗争，既要查办黑恶势力,又要追查黑恶势力背后的“关系网”和“保护伞”,还要（   ）党委、政府的主体责任和有关部门的监管责任。"</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倒查</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21535</w:t>
      </w:r>
      <w:r>
        <w:rPr>
          <w:rFonts w:hint="eastAsia"/>
          <w:highlight w:val="none"/>
        </w:rPr>
        <w:tab/>
      </w:r>
      <w:r>
        <w:rPr>
          <w:rFonts w:hint="eastAsia"/>
          <w:highlight w:val="none"/>
        </w:rPr>
        <w:t>填空</w:t>
      </w:r>
      <w:r>
        <w:rPr>
          <w:rFonts w:hint="eastAsia"/>
          <w:highlight w:val="none"/>
        </w:rPr>
        <w:tab/>
      </w:r>
      <w:r>
        <w:rPr>
          <w:rFonts w:hint="eastAsia"/>
          <w:highlight w:val="none"/>
        </w:rPr>
        <w:t>中央部署开展扫黑除恶专项斗争以来，厦门市公安局以问题为导向，坚持从实处（  ）、细节（   ），强化顶层设计、完善机制建设，不断破难题、创亮点，保持高压态势，重拳出击。</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着眼，入手</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21536</w:t>
      </w:r>
      <w:r>
        <w:rPr>
          <w:rFonts w:hint="eastAsia"/>
          <w:highlight w:val="none"/>
        </w:rPr>
        <w:tab/>
      </w:r>
      <w:r>
        <w:rPr>
          <w:rFonts w:hint="eastAsia"/>
          <w:highlight w:val="none"/>
        </w:rPr>
        <w:t>填空</w:t>
      </w:r>
      <w:r>
        <w:rPr>
          <w:rFonts w:hint="eastAsia"/>
          <w:highlight w:val="none"/>
        </w:rPr>
        <w:tab/>
      </w:r>
      <w:r>
        <w:rPr>
          <w:rFonts w:hint="eastAsia"/>
          <w:highlight w:val="none"/>
        </w:rPr>
        <w:t>开展扫黑除恶专项斗争专项斗争以来，为有效改变公安机关（     ）的状态，厦门市公安局综合中共中央、国务院、中央政法委的相关通知和规定，结合公安机关实际需求，以市摸排打击组名义，在全省率先制定《扫黑除恶专项斗争摸排打击考评细则》，以市公安局扫黑办为主考单位，结果纳入综治考评。</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单打独斗</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21537</w:t>
      </w:r>
      <w:r>
        <w:rPr>
          <w:rFonts w:hint="eastAsia"/>
          <w:highlight w:val="none"/>
        </w:rPr>
        <w:tab/>
      </w:r>
      <w:r>
        <w:rPr>
          <w:rFonts w:hint="eastAsia"/>
          <w:highlight w:val="none"/>
        </w:rPr>
        <w:t>填空</w:t>
      </w:r>
      <w:r>
        <w:rPr>
          <w:rFonts w:hint="eastAsia"/>
          <w:highlight w:val="none"/>
        </w:rPr>
        <w:tab/>
      </w:r>
      <w:r>
        <w:rPr>
          <w:rFonts w:hint="eastAsia"/>
          <w:highlight w:val="none"/>
        </w:rPr>
        <w:t>通过现场监督检查、投诉举报等多种方式收集（    ）、强买强卖地材、强行索要工程等涉黑涉恶问题，把可能存在的风险问题找准，及时反馈报送黑恶线索。</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恶意阻工</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21538</w:t>
      </w:r>
      <w:r>
        <w:rPr>
          <w:rFonts w:hint="eastAsia"/>
          <w:highlight w:val="none"/>
        </w:rPr>
        <w:tab/>
      </w:r>
      <w:r>
        <w:rPr>
          <w:rFonts w:hint="eastAsia"/>
          <w:highlight w:val="none"/>
        </w:rPr>
        <w:t>填空</w:t>
      </w:r>
      <w:r>
        <w:rPr>
          <w:rFonts w:hint="eastAsia"/>
          <w:highlight w:val="none"/>
        </w:rPr>
        <w:tab/>
      </w:r>
      <w:r>
        <w:rPr>
          <w:rFonts w:hint="eastAsia"/>
          <w:highlight w:val="none"/>
        </w:rPr>
        <w:t>黑社会性质组织的组织行为，应以组织者向寻找、纠集的对象通过（  ）、（   ）等明示或暗示的方式表达组建黑社会性质组织或让其加入已经组建成立的黑社会性质组织的意思为准。</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highlight w:val="none"/>
        </w:rPr>
      </w:pPr>
      <w:r>
        <w:rPr>
          <w:rFonts w:hint="eastAsia"/>
          <w:highlight w:val="none"/>
        </w:rPr>
        <w:t>言语，行动</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p>
    <w:p>
      <w:pPr>
        <w:rPr>
          <w:rFonts w:hint="eastAsia" w:eastAsiaTheme="minorEastAsia"/>
          <w:b/>
          <w:bCs/>
          <w:sz w:val="32"/>
          <w:szCs w:val="32"/>
          <w:highlight w:val="none"/>
          <w:lang w:val="en-US" w:eastAsia="zh-CN"/>
        </w:rPr>
      </w:pPr>
      <w:r>
        <w:rPr>
          <w:rFonts w:hint="eastAsia"/>
          <w:b/>
          <w:bCs/>
          <w:sz w:val="32"/>
          <w:szCs w:val="32"/>
          <w:highlight w:val="none"/>
          <w:lang w:val="en-US" w:eastAsia="zh-CN"/>
        </w:rPr>
        <w:t>多选题</w:t>
      </w:r>
    </w:p>
    <w:p>
      <w:pPr>
        <w:rPr>
          <w:rFonts w:hint="eastAsia"/>
          <w:highlight w:val="none"/>
        </w:rPr>
      </w:pPr>
    </w:p>
    <w:p>
      <w:pPr>
        <w:rPr>
          <w:rFonts w:hint="eastAsia"/>
          <w:highlight w:val="none"/>
        </w:rPr>
      </w:pPr>
    </w:p>
    <w:p>
      <w:pPr>
        <w:rPr>
          <w:rFonts w:hint="eastAsia"/>
          <w:highlight w:val="none"/>
        </w:rPr>
      </w:pPr>
      <w:r>
        <w:rPr>
          <w:rFonts w:hint="eastAsia"/>
          <w:highlight w:val="none"/>
        </w:rPr>
        <w:t>21539</w:t>
      </w:r>
      <w:r>
        <w:rPr>
          <w:rFonts w:hint="eastAsia"/>
          <w:highlight w:val="none"/>
        </w:rPr>
        <w:tab/>
      </w:r>
      <w:r>
        <w:rPr>
          <w:rFonts w:hint="eastAsia"/>
          <w:highlight w:val="none"/>
        </w:rPr>
        <w:t>多选</w:t>
      </w:r>
      <w:r>
        <w:rPr>
          <w:rFonts w:hint="eastAsia"/>
          <w:highlight w:val="none"/>
        </w:rPr>
        <w:tab/>
      </w:r>
      <w:r>
        <w:rPr>
          <w:rFonts w:hint="eastAsia"/>
          <w:highlight w:val="none"/>
        </w:rPr>
        <w:t>根据《2018关于办理黑恶势力犯罪案件若干问题的指导意见》中，为贯彻落实《中共中央、国务院关于开展扫黑除悉专项斗争的通知》精神，统一执法思想，提高执法效能，依法、准确、有力惩处黑恶势力犯罪，严厉打击（ ）、（  ）、“保护伞”以及（  ）等犯罪。</w:t>
      </w:r>
      <w:r>
        <w:rPr>
          <w:rFonts w:hint="eastAsia"/>
          <w:highlight w:val="none"/>
        </w:rPr>
        <w:tab/>
      </w:r>
    </w:p>
    <w:p>
      <w:pPr>
        <w:numPr>
          <w:ilvl w:val="0"/>
          <w:numId w:val="11"/>
        </w:numPr>
        <w:ind w:left="420" w:leftChars="0" w:hanging="420" w:firstLineChars="0"/>
        <w:rPr>
          <w:rFonts w:hint="eastAsia"/>
          <w:highlight w:val="none"/>
        </w:rPr>
      </w:pPr>
      <w:r>
        <w:rPr>
          <w:rFonts w:hint="eastAsia"/>
          <w:highlight w:val="none"/>
        </w:rPr>
        <w:t>“地头蛇”</w:t>
      </w:r>
    </w:p>
    <w:p>
      <w:pPr>
        <w:numPr>
          <w:ilvl w:val="0"/>
          <w:numId w:val="11"/>
        </w:numPr>
        <w:ind w:left="420" w:leftChars="0" w:hanging="420" w:firstLineChars="0"/>
        <w:rPr>
          <w:rFonts w:hint="eastAsia"/>
          <w:highlight w:val="none"/>
        </w:rPr>
      </w:pPr>
      <w:r>
        <w:rPr>
          <w:rFonts w:hint="eastAsia"/>
          <w:highlight w:val="none"/>
        </w:rPr>
        <w:t>“村霸”</w:t>
      </w:r>
    </w:p>
    <w:p>
      <w:pPr>
        <w:numPr>
          <w:ilvl w:val="0"/>
          <w:numId w:val="11"/>
        </w:numPr>
        <w:ind w:left="420" w:leftChars="0" w:hanging="420" w:firstLineChars="0"/>
        <w:rPr>
          <w:rFonts w:hint="eastAsia"/>
          <w:highlight w:val="none"/>
        </w:rPr>
      </w:pPr>
      <w:r>
        <w:rPr>
          <w:rFonts w:hint="eastAsia"/>
          <w:highlight w:val="none"/>
        </w:rPr>
        <w:t>宗族恶势力</w:t>
      </w:r>
    </w:p>
    <w:p>
      <w:pPr>
        <w:numPr>
          <w:ilvl w:val="0"/>
          <w:numId w:val="11"/>
        </w:numPr>
        <w:ind w:left="420" w:leftChars="0" w:hanging="420" w:firstLineChars="0"/>
        <w:rPr>
          <w:rFonts w:hint="eastAsia"/>
          <w:highlight w:val="none"/>
        </w:rPr>
      </w:pPr>
      <w:r>
        <w:rPr>
          <w:rFonts w:hint="eastAsia"/>
          <w:highlight w:val="none"/>
        </w:rPr>
        <w:t>“软暴力”</w:t>
      </w:r>
    </w:p>
    <w:p>
      <w:pPr>
        <w:numPr>
          <w:ilvl w:val="0"/>
          <w:numId w:val="11"/>
        </w:numPr>
        <w:ind w:left="420" w:leftChars="0" w:hanging="420" w:firstLineChars="0"/>
        <w:rPr>
          <w:rFonts w:hint="eastAsia"/>
          <w:highlight w:val="none"/>
        </w:rPr>
      </w:pPr>
      <w:r>
        <w:rPr>
          <w:rFonts w:hint="eastAsia"/>
          <w:highlight w:val="none"/>
        </w:rPr>
        <w:t>黑社会</w:t>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21540</w:t>
      </w:r>
      <w:r>
        <w:rPr>
          <w:rFonts w:hint="eastAsia"/>
          <w:highlight w:val="none"/>
        </w:rPr>
        <w:tab/>
      </w:r>
      <w:r>
        <w:rPr>
          <w:rFonts w:hint="eastAsia"/>
          <w:highlight w:val="none"/>
        </w:rPr>
        <w:t>多选</w:t>
      </w:r>
      <w:r>
        <w:rPr>
          <w:rFonts w:hint="eastAsia"/>
          <w:highlight w:val="none"/>
        </w:rPr>
        <w:tab/>
      </w:r>
      <w:r>
        <w:rPr>
          <w:rFonts w:hint="eastAsia"/>
          <w:highlight w:val="none"/>
        </w:rPr>
        <w:t>根据《2018关于办理黑恶势力犯罪案件若干问题的指导意见》中，各级人民法院、人民检察院、公安机关和司法行政机关应充分发挥职能作用，（   ），（   ），（   ），形成打击合力，加强预防惩治黑恶势力犯罪长效机制建设。</w:t>
      </w:r>
      <w:r>
        <w:rPr>
          <w:rFonts w:hint="eastAsia"/>
          <w:highlight w:val="none"/>
        </w:rPr>
        <w:tab/>
      </w:r>
    </w:p>
    <w:p>
      <w:pPr>
        <w:numPr>
          <w:ilvl w:val="0"/>
          <w:numId w:val="12"/>
        </w:numPr>
        <w:ind w:left="420" w:leftChars="0" w:hanging="420" w:firstLineChars="0"/>
        <w:rPr>
          <w:rFonts w:hint="eastAsia"/>
          <w:highlight w:val="none"/>
        </w:rPr>
      </w:pPr>
      <w:r>
        <w:rPr>
          <w:rFonts w:hint="eastAsia"/>
          <w:highlight w:val="none"/>
        </w:rPr>
        <w:t>密切配合</w:t>
      </w:r>
      <w:r>
        <w:rPr>
          <w:rFonts w:hint="eastAsia"/>
          <w:highlight w:val="none"/>
        </w:rPr>
        <w:tab/>
      </w:r>
    </w:p>
    <w:p>
      <w:pPr>
        <w:numPr>
          <w:ilvl w:val="0"/>
          <w:numId w:val="12"/>
        </w:numPr>
        <w:ind w:left="420" w:leftChars="0" w:hanging="420" w:firstLineChars="0"/>
        <w:rPr>
          <w:rFonts w:hint="eastAsia"/>
          <w:highlight w:val="none"/>
        </w:rPr>
      </w:pPr>
      <w:r>
        <w:rPr>
          <w:rFonts w:hint="eastAsia"/>
          <w:highlight w:val="none"/>
        </w:rPr>
        <w:t>共同合作</w:t>
      </w:r>
      <w:r>
        <w:rPr>
          <w:rFonts w:hint="eastAsia"/>
          <w:highlight w:val="none"/>
        </w:rPr>
        <w:tab/>
      </w:r>
    </w:p>
    <w:p>
      <w:pPr>
        <w:numPr>
          <w:ilvl w:val="0"/>
          <w:numId w:val="12"/>
        </w:numPr>
        <w:ind w:left="420" w:leftChars="0" w:hanging="420" w:firstLineChars="0"/>
        <w:rPr>
          <w:rFonts w:hint="eastAsia"/>
          <w:highlight w:val="none"/>
        </w:rPr>
      </w:pPr>
      <w:r>
        <w:rPr>
          <w:rFonts w:hint="eastAsia"/>
          <w:highlight w:val="none"/>
        </w:rPr>
        <w:t>相互支持</w:t>
      </w:r>
      <w:r>
        <w:rPr>
          <w:rFonts w:hint="eastAsia"/>
          <w:highlight w:val="none"/>
        </w:rPr>
        <w:tab/>
      </w:r>
    </w:p>
    <w:p>
      <w:pPr>
        <w:numPr>
          <w:ilvl w:val="0"/>
          <w:numId w:val="12"/>
        </w:numPr>
        <w:ind w:left="420" w:leftChars="0" w:hanging="420" w:firstLineChars="0"/>
        <w:rPr>
          <w:rFonts w:hint="eastAsia"/>
          <w:highlight w:val="none"/>
        </w:rPr>
      </w:pPr>
      <w:r>
        <w:rPr>
          <w:rFonts w:hint="eastAsia"/>
          <w:highlight w:val="none"/>
        </w:rPr>
        <w:t>相互制约</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rPr>
          <w:rFonts w:hint="eastAsia"/>
          <w:highlight w:val="none"/>
        </w:rPr>
      </w:pPr>
      <w:r>
        <w:rPr>
          <w:rFonts w:hint="eastAsia"/>
          <w:highlight w:val="none"/>
          <w:lang w:val="en-US" w:eastAsia="zh-CN"/>
        </w:rPr>
        <w:t>A,C,D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rPr>
          <w:rFonts w:hint="eastAsia"/>
          <w:highlight w:val="none"/>
        </w:rPr>
      </w:pPr>
      <w:r>
        <w:rPr>
          <w:rFonts w:hint="eastAsia"/>
          <w:highlight w:val="none"/>
        </w:rPr>
        <w:t>21541</w:t>
      </w:r>
      <w:r>
        <w:rPr>
          <w:rFonts w:hint="eastAsia"/>
          <w:highlight w:val="none"/>
        </w:rPr>
        <w:tab/>
      </w:r>
      <w:r>
        <w:rPr>
          <w:rFonts w:hint="eastAsia"/>
          <w:highlight w:val="none"/>
        </w:rPr>
        <w:t>多选</w:t>
      </w:r>
      <w:r>
        <w:rPr>
          <w:rFonts w:hint="eastAsia"/>
          <w:highlight w:val="none"/>
        </w:rPr>
        <w:tab/>
      </w:r>
      <w:r>
        <w:rPr>
          <w:rFonts w:hint="eastAsia"/>
          <w:highlight w:val="none"/>
        </w:rPr>
        <w:t>根据《2018关于办理黑恶势力犯罪案件若干问题的指导意见》中，正确运用法律规定加大对黑恶势力违法犯罪以及“保护伞”惩处力度四严格是：</w:t>
      </w:r>
      <w:r>
        <w:rPr>
          <w:rFonts w:hint="eastAsia"/>
          <w:highlight w:val="none"/>
        </w:rPr>
        <w:tab/>
      </w:r>
    </w:p>
    <w:p>
      <w:pPr>
        <w:numPr>
          <w:ilvl w:val="0"/>
          <w:numId w:val="13"/>
        </w:numPr>
        <w:ind w:left="420" w:leftChars="0" w:hanging="420" w:firstLineChars="0"/>
        <w:rPr>
          <w:rFonts w:hint="eastAsia"/>
          <w:highlight w:val="none"/>
        </w:rPr>
      </w:pPr>
      <w:r>
        <w:rPr>
          <w:rFonts w:hint="eastAsia"/>
          <w:highlight w:val="none"/>
        </w:rPr>
        <w:t>严格掌握取保候审</w:t>
      </w:r>
      <w:r>
        <w:rPr>
          <w:rFonts w:hint="eastAsia"/>
          <w:highlight w:val="none"/>
        </w:rPr>
        <w:tab/>
      </w:r>
    </w:p>
    <w:p>
      <w:pPr>
        <w:numPr>
          <w:ilvl w:val="0"/>
          <w:numId w:val="13"/>
        </w:numPr>
        <w:ind w:left="420" w:leftChars="0" w:hanging="420" w:firstLineChars="0"/>
        <w:rPr>
          <w:rFonts w:hint="eastAsia"/>
          <w:highlight w:val="none"/>
        </w:rPr>
      </w:pPr>
      <w:r>
        <w:rPr>
          <w:rFonts w:hint="eastAsia"/>
          <w:highlight w:val="none"/>
        </w:rPr>
        <w:t>严格掌握不起诉</w:t>
      </w:r>
      <w:r>
        <w:rPr>
          <w:rFonts w:hint="eastAsia"/>
          <w:highlight w:val="none"/>
        </w:rPr>
        <w:tab/>
      </w:r>
    </w:p>
    <w:p>
      <w:pPr>
        <w:numPr>
          <w:ilvl w:val="0"/>
          <w:numId w:val="13"/>
        </w:numPr>
        <w:ind w:left="420" w:leftChars="0" w:hanging="420" w:firstLineChars="0"/>
        <w:rPr>
          <w:rFonts w:hint="eastAsia"/>
          <w:highlight w:val="none"/>
        </w:rPr>
      </w:pPr>
      <w:r>
        <w:rPr>
          <w:rFonts w:hint="eastAsia"/>
          <w:highlight w:val="none"/>
        </w:rPr>
        <w:t>严格依法从严惩处精神</w:t>
      </w:r>
      <w:r>
        <w:rPr>
          <w:rFonts w:hint="eastAsia"/>
          <w:highlight w:val="none"/>
        </w:rPr>
        <w:tab/>
      </w:r>
    </w:p>
    <w:p>
      <w:pPr>
        <w:numPr>
          <w:ilvl w:val="0"/>
          <w:numId w:val="13"/>
        </w:numPr>
        <w:ind w:left="420" w:leftChars="0" w:hanging="420" w:firstLineChars="0"/>
        <w:rPr>
          <w:rFonts w:hint="eastAsia"/>
          <w:highlight w:val="none"/>
        </w:rPr>
      </w:pPr>
      <w:r>
        <w:rPr>
          <w:rFonts w:hint="eastAsia"/>
          <w:highlight w:val="none"/>
        </w:rPr>
        <w:t>严格掌握缓刑、减刑、假释</w:t>
      </w:r>
      <w:r>
        <w:rPr>
          <w:rFonts w:hint="eastAsia"/>
          <w:highlight w:val="none"/>
        </w:rPr>
        <w:tab/>
      </w:r>
    </w:p>
    <w:p>
      <w:pPr>
        <w:numPr>
          <w:ilvl w:val="0"/>
          <w:numId w:val="13"/>
        </w:numPr>
        <w:ind w:left="420" w:leftChars="0" w:hanging="420" w:firstLineChars="0"/>
        <w:rPr>
          <w:rFonts w:hint="eastAsia"/>
          <w:highlight w:val="none"/>
        </w:rPr>
      </w:pPr>
      <w:r>
        <w:rPr>
          <w:rFonts w:hint="eastAsia"/>
          <w:highlight w:val="none"/>
        </w:rPr>
        <w:t>严格掌握保外就医适用条件</w:t>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14"/>
        </w:numPr>
        <w:rPr>
          <w:rFonts w:hint="eastAsia"/>
          <w:highlight w:val="none"/>
        </w:rPr>
      </w:pPr>
      <w:r>
        <w:rPr>
          <w:rFonts w:hint="eastAsia"/>
          <w:highlight w:val="none"/>
        </w:rPr>
        <w:t>B，D，E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numId w:val="0"/>
        </w:num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rPr>
          <w:rFonts w:hint="eastAsia"/>
          <w:highlight w:val="none"/>
        </w:rPr>
      </w:pPr>
    </w:p>
    <w:p>
      <w:pPr>
        <w:numPr>
          <w:ilvl w:val="0"/>
          <w:numId w:val="0"/>
        </w:numPr>
        <w:rPr>
          <w:rFonts w:hint="eastAsia"/>
          <w:highlight w:val="none"/>
        </w:rPr>
      </w:pPr>
    </w:p>
    <w:p>
      <w:pPr>
        <w:numPr>
          <w:ilvl w:val="0"/>
          <w:numId w:val="0"/>
        </w:numPr>
        <w:rPr>
          <w:rFonts w:hint="eastAsia"/>
          <w:highlight w:val="none"/>
        </w:rPr>
      </w:pPr>
    </w:p>
    <w:p>
      <w:pPr>
        <w:numPr>
          <w:ilvl w:val="0"/>
          <w:numId w:val="0"/>
        </w:numPr>
        <w:rPr>
          <w:rFonts w:hint="eastAsia"/>
          <w:highlight w:val="none"/>
        </w:rPr>
      </w:pPr>
      <w:r>
        <w:rPr>
          <w:rFonts w:hint="eastAsia"/>
          <w:highlight w:val="none"/>
        </w:rPr>
        <w:t>21542</w:t>
      </w:r>
      <w:r>
        <w:rPr>
          <w:rFonts w:hint="eastAsia"/>
          <w:highlight w:val="none"/>
        </w:rPr>
        <w:tab/>
      </w:r>
      <w:r>
        <w:rPr>
          <w:rFonts w:hint="eastAsia"/>
          <w:highlight w:val="none"/>
        </w:rPr>
        <w:t>多选</w:t>
      </w:r>
      <w:r>
        <w:rPr>
          <w:rFonts w:hint="eastAsia"/>
          <w:highlight w:val="none"/>
        </w:rPr>
        <w:tab/>
      </w:r>
      <w:r>
        <w:rPr>
          <w:rFonts w:hint="eastAsia"/>
          <w:highlight w:val="none"/>
        </w:rPr>
        <w:t>根据《2018关于办理黑恶势力犯罪案件若干问题的指导意见》中，贯彻落实宽严相济刑事政策，切实做到宽严有据，罚当其罪，实现（  ）、（  ）和（  ）的统一。</w:t>
      </w:r>
    </w:p>
    <w:p>
      <w:pPr>
        <w:numPr>
          <w:ilvl w:val="0"/>
          <w:numId w:val="15"/>
        </w:numPr>
        <w:ind w:left="420" w:leftChars="0" w:hanging="420" w:firstLineChars="0"/>
        <w:rPr>
          <w:rFonts w:hint="eastAsia"/>
          <w:highlight w:val="none"/>
        </w:rPr>
      </w:pPr>
      <w:r>
        <w:rPr>
          <w:rFonts w:hint="eastAsia"/>
          <w:highlight w:val="none"/>
        </w:rPr>
        <w:t>行政效果</w:t>
      </w:r>
      <w:r>
        <w:rPr>
          <w:rFonts w:hint="eastAsia"/>
          <w:highlight w:val="none"/>
        </w:rPr>
        <w:tab/>
      </w:r>
    </w:p>
    <w:p>
      <w:pPr>
        <w:numPr>
          <w:ilvl w:val="0"/>
          <w:numId w:val="15"/>
        </w:numPr>
        <w:ind w:left="420" w:leftChars="0" w:hanging="420" w:firstLineChars="0"/>
        <w:rPr>
          <w:rFonts w:hint="eastAsia"/>
          <w:highlight w:val="none"/>
        </w:rPr>
      </w:pPr>
      <w:r>
        <w:rPr>
          <w:rFonts w:hint="eastAsia"/>
          <w:highlight w:val="none"/>
        </w:rPr>
        <w:t>政治效果</w:t>
      </w:r>
      <w:r>
        <w:rPr>
          <w:rFonts w:hint="eastAsia"/>
          <w:highlight w:val="none"/>
        </w:rPr>
        <w:tab/>
      </w:r>
    </w:p>
    <w:p>
      <w:pPr>
        <w:numPr>
          <w:ilvl w:val="0"/>
          <w:numId w:val="15"/>
        </w:numPr>
        <w:ind w:left="420" w:leftChars="0" w:hanging="420" w:firstLineChars="0"/>
        <w:rPr>
          <w:rFonts w:hint="eastAsia"/>
          <w:highlight w:val="none"/>
        </w:rPr>
      </w:pPr>
      <w:r>
        <w:rPr>
          <w:rFonts w:hint="eastAsia"/>
          <w:highlight w:val="none"/>
        </w:rPr>
        <w:t>法律效果</w:t>
      </w:r>
      <w:r>
        <w:rPr>
          <w:rFonts w:hint="eastAsia"/>
          <w:highlight w:val="none"/>
        </w:rPr>
        <w:tab/>
      </w:r>
    </w:p>
    <w:p>
      <w:pPr>
        <w:numPr>
          <w:ilvl w:val="0"/>
          <w:numId w:val="15"/>
        </w:numPr>
        <w:ind w:left="420" w:leftChars="0" w:hanging="420" w:firstLineChars="0"/>
        <w:rPr>
          <w:rFonts w:hint="eastAsia"/>
          <w:highlight w:val="none"/>
        </w:rPr>
      </w:pPr>
      <w:r>
        <w:rPr>
          <w:rFonts w:hint="eastAsia"/>
          <w:highlight w:val="none"/>
        </w:rPr>
        <w:t>社会效果</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14"/>
        </w:numPr>
        <w:ind w:left="0" w:leftChars="0" w:firstLine="0" w:firstLineChars="0"/>
        <w:rPr>
          <w:rFonts w:hint="eastAsia"/>
          <w:highlight w:val="none"/>
        </w:rPr>
      </w:pPr>
      <w:r>
        <w:rPr>
          <w:rFonts w:hint="eastAsia"/>
          <w:highlight w:val="none"/>
        </w:rPr>
        <w:t>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21543</w:t>
      </w:r>
      <w:r>
        <w:rPr>
          <w:rFonts w:hint="eastAsia"/>
          <w:highlight w:val="none"/>
        </w:rPr>
        <w:tab/>
      </w:r>
      <w:r>
        <w:rPr>
          <w:rFonts w:hint="eastAsia"/>
          <w:highlight w:val="none"/>
        </w:rPr>
        <w:t>多选</w:t>
      </w:r>
      <w:r>
        <w:rPr>
          <w:rFonts w:hint="eastAsia"/>
          <w:highlight w:val="none"/>
        </w:rPr>
        <w:tab/>
      </w:r>
      <w:r>
        <w:rPr>
          <w:rFonts w:hint="eastAsia"/>
          <w:highlight w:val="none"/>
        </w:rPr>
        <w:t>中华人民共和国刑法的任务是用刑罚：</w:t>
      </w:r>
      <w:r>
        <w:rPr>
          <w:rFonts w:hint="eastAsia"/>
          <w:highlight w:val="none"/>
        </w:rPr>
        <w:tab/>
      </w:r>
    </w:p>
    <w:p>
      <w:pPr>
        <w:numPr>
          <w:ilvl w:val="0"/>
          <w:numId w:val="15"/>
        </w:numPr>
        <w:ind w:left="420" w:leftChars="0" w:hanging="420" w:firstLineChars="0"/>
        <w:rPr>
          <w:rFonts w:hint="eastAsia"/>
          <w:highlight w:val="none"/>
        </w:rPr>
      </w:pPr>
      <w:r>
        <w:rPr>
          <w:rFonts w:hint="eastAsia"/>
          <w:highlight w:val="none"/>
        </w:rPr>
        <w:t>同一切犯罪行为作斗争</w:t>
      </w:r>
      <w:r>
        <w:rPr>
          <w:rFonts w:hint="eastAsia"/>
          <w:highlight w:val="none"/>
        </w:rPr>
        <w:tab/>
      </w:r>
    </w:p>
    <w:p>
      <w:pPr>
        <w:numPr>
          <w:ilvl w:val="0"/>
          <w:numId w:val="15"/>
        </w:numPr>
        <w:ind w:left="420" w:leftChars="0" w:hanging="420" w:firstLineChars="0"/>
        <w:rPr>
          <w:rFonts w:hint="eastAsia"/>
          <w:highlight w:val="none"/>
        </w:rPr>
      </w:pPr>
      <w:r>
        <w:rPr>
          <w:rFonts w:hint="eastAsia"/>
          <w:highlight w:val="none"/>
        </w:rPr>
        <w:t>保卫国家安全</w:t>
      </w:r>
      <w:r>
        <w:rPr>
          <w:rFonts w:hint="eastAsia"/>
          <w:highlight w:val="none"/>
        </w:rPr>
        <w:tab/>
      </w:r>
    </w:p>
    <w:p>
      <w:pPr>
        <w:numPr>
          <w:ilvl w:val="0"/>
          <w:numId w:val="15"/>
        </w:numPr>
        <w:ind w:left="420" w:leftChars="0" w:hanging="420" w:firstLineChars="0"/>
        <w:rPr>
          <w:rFonts w:hint="eastAsia"/>
          <w:highlight w:val="none"/>
        </w:rPr>
      </w:pPr>
      <w:r>
        <w:rPr>
          <w:rFonts w:hint="eastAsia"/>
          <w:highlight w:val="none"/>
        </w:rPr>
        <w:t>保卫人民民主专政的政权和社会主义制度</w:t>
      </w:r>
      <w:r>
        <w:rPr>
          <w:rFonts w:hint="eastAsia"/>
          <w:highlight w:val="none"/>
        </w:rPr>
        <w:tab/>
      </w:r>
    </w:p>
    <w:p>
      <w:pPr>
        <w:numPr>
          <w:ilvl w:val="0"/>
          <w:numId w:val="15"/>
        </w:numPr>
        <w:ind w:left="420" w:leftChars="0" w:hanging="420" w:firstLineChars="0"/>
        <w:rPr>
          <w:rFonts w:hint="eastAsia"/>
          <w:highlight w:val="none"/>
        </w:rPr>
      </w:pPr>
      <w:r>
        <w:rPr>
          <w:rFonts w:hint="eastAsia"/>
          <w:highlight w:val="none"/>
        </w:rPr>
        <w:t>保护国有财产和劳动群众集体所有的财产</w:t>
      </w:r>
      <w:r>
        <w:rPr>
          <w:rFonts w:hint="eastAsia"/>
          <w:highlight w:val="none"/>
        </w:rPr>
        <w:tab/>
      </w:r>
    </w:p>
    <w:p>
      <w:pPr>
        <w:numPr>
          <w:ilvl w:val="0"/>
          <w:numId w:val="15"/>
        </w:numPr>
        <w:ind w:left="420" w:leftChars="0" w:hanging="420" w:firstLineChars="0"/>
        <w:rPr>
          <w:rFonts w:hint="eastAsia"/>
          <w:highlight w:val="none"/>
        </w:rPr>
      </w:pPr>
      <w:r>
        <w:rPr>
          <w:rFonts w:hint="eastAsia"/>
          <w:highlight w:val="none"/>
        </w:rPr>
        <w:t>保护公民私人所有的财产、人身权利、民主权利和其他权利</w:t>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A，B，C，D，E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21544</w:t>
      </w:r>
      <w:r>
        <w:rPr>
          <w:rFonts w:hint="eastAsia"/>
          <w:highlight w:val="none"/>
        </w:rPr>
        <w:tab/>
      </w:r>
      <w:r>
        <w:rPr>
          <w:rFonts w:hint="eastAsia"/>
          <w:highlight w:val="none"/>
        </w:rPr>
        <w:t>多选</w:t>
      </w:r>
      <w:r>
        <w:rPr>
          <w:rFonts w:hint="eastAsia"/>
          <w:highlight w:val="none"/>
        </w:rPr>
        <w:tab/>
      </w:r>
      <w:r>
        <w:rPr>
          <w:rFonts w:hint="eastAsia"/>
          <w:highlight w:val="none"/>
        </w:rPr>
        <w:t>主刑的种类如下：</w:t>
      </w:r>
    </w:p>
    <w:p>
      <w:pPr>
        <w:numPr>
          <w:ilvl w:val="0"/>
          <w:numId w:val="15"/>
        </w:numPr>
        <w:ind w:left="420" w:leftChars="0" w:hanging="420" w:firstLineChars="0"/>
        <w:rPr>
          <w:rFonts w:hint="eastAsia"/>
          <w:highlight w:val="none"/>
        </w:rPr>
      </w:pPr>
      <w:r>
        <w:rPr>
          <w:rFonts w:hint="eastAsia"/>
          <w:highlight w:val="none"/>
        </w:rPr>
        <w:t>管制</w:t>
      </w:r>
      <w:r>
        <w:rPr>
          <w:rFonts w:hint="eastAsia"/>
          <w:highlight w:val="none"/>
        </w:rPr>
        <w:tab/>
      </w:r>
    </w:p>
    <w:p>
      <w:pPr>
        <w:numPr>
          <w:ilvl w:val="0"/>
          <w:numId w:val="15"/>
        </w:numPr>
        <w:ind w:left="420" w:leftChars="0" w:hanging="420" w:firstLineChars="0"/>
        <w:rPr>
          <w:rFonts w:hint="eastAsia"/>
          <w:highlight w:val="none"/>
        </w:rPr>
      </w:pPr>
      <w:r>
        <w:rPr>
          <w:rFonts w:hint="eastAsia"/>
          <w:highlight w:val="none"/>
        </w:rPr>
        <w:t>拘役</w:t>
      </w:r>
      <w:r>
        <w:rPr>
          <w:rFonts w:hint="eastAsia"/>
          <w:highlight w:val="none"/>
        </w:rPr>
        <w:tab/>
      </w:r>
    </w:p>
    <w:p>
      <w:pPr>
        <w:numPr>
          <w:ilvl w:val="0"/>
          <w:numId w:val="15"/>
        </w:numPr>
        <w:ind w:left="420" w:leftChars="0" w:hanging="420" w:firstLineChars="0"/>
        <w:rPr>
          <w:rFonts w:hint="eastAsia"/>
          <w:highlight w:val="none"/>
        </w:rPr>
      </w:pPr>
      <w:r>
        <w:rPr>
          <w:rFonts w:hint="eastAsia"/>
          <w:highlight w:val="none"/>
        </w:rPr>
        <w:t>有期徒刑</w:t>
      </w:r>
      <w:r>
        <w:rPr>
          <w:rFonts w:hint="eastAsia"/>
          <w:highlight w:val="none"/>
        </w:rPr>
        <w:tab/>
      </w:r>
    </w:p>
    <w:p>
      <w:pPr>
        <w:numPr>
          <w:ilvl w:val="0"/>
          <w:numId w:val="15"/>
        </w:numPr>
        <w:ind w:left="420" w:leftChars="0" w:hanging="420" w:firstLineChars="0"/>
        <w:rPr>
          <w:rFonts w:hint="eastAsia"/>
          <w:highlight w:val="none"/>
        </w:rPr>
      </w:pPr>
      <w:r>
        <w:rPr>
          <w:rFonts w:hint="eastAsia"/>
          <w:highlight w:val="none"/>
        </w:rPr>
        <w:t>无期徒刑</w:t>
      </w:r>
      <w:r>
        <w:rPr>
          <w:rFonts w:hint="eastAsia"/>
          <w:highlight w:val="none"/>
        </w:rPr>
        <w:tab/>
      </w:r>
    </w:p>
    <w:p>
      <w:pPr>
        <w:numPr>
          <w:ilvl w:val="0"/>
          <w:numId w:val="15"/>
        </w:numPr>
        <w:ind w:left="420" w:leftChars="0" w:hanging="420" w:firstLineChars="0"/>
        <w:rPr>
          <w:rFonts w:hint="eastAsia"/>
          <w:highlight w:val="none"/>
        </w:rPr>
      </w:pPr>
      <w:r>
        <w:rPr>
          <w:rFonts w:hint="eastAsia"/>
          <w:highlight w:val="none"/>
        </w:rPr>
        <w:t>死刑</w:t>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A，B，C，D，E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21545</w:t>
      </w:r>
      <w:r>
        <w:rPr>
          <w:rFonts w:hint="eastAsia"/>
          <w:highlight w:val="none"/>
        </w:rPr>
        <w:tab/>
      </w:r>
      <w:r>
        <w:rPr>
          <w:rFonts w:hint="eastAsia"/>
          <w:highlight w:val="none"/>
        </w:rPr>
        <w:t>多选</w:t>
      </w:r>
      <w:r>
        <w:rPr>
          <w:rFonts w:hint="eastAsia"/>
          <w:highlight w:val="none"/>
        </w:rPr>
        <w:tab/>
      </w:r>
      <w:r>
        <w:rPr>
          <w:rFonts w:hint="eastAsia"/>
          <w:highlight w:val="none"/>
        </w:rPr>
        <w:t>附加刑的种类如下：</w:t>
      </w:r>
      <w:r>
        <w:rPr>
          <w:rFonts w:hint="eastAsia"/>
          <w:highlight w:val="none"/>
        </w:rPr>
        <w:tab/>
      </w:r>
    </w:p>
    <w:p>
      <w:pPr>
        <w:numPr>
          <w:ilvl w:val="0"/>
          <w:numId w:val="15"/>
        </w:numPr>
        <w:ind w:left="420" w:leftChars="0" w:hanging="420" w:firstLineChars="0"/>
        <w:rPr>
          <w:rFonts w:hint="eastAsia"/>
          <w:highlight w:val="none"/>
        </w:rPr>
      </w:pPr>
      <w:r>
        <w:rPr>
          <w:rFonts w:hint="eastAsia"/>
          <w:highlight w:val="none"/>
        </w:rPr>
        <w:t>管制</w:t>
      </w:r>
      <w:r>
        <w:rPr>
          <w:rFonts w:hint="eastAsia"/>
          <w:highlight w:val="none"/>
        </w:rPr>
        <w:tab/>
      </w:r>
    </w:p>
    <w:p>
      <w:pPr>
        <w:numPr>
          <w:ilvl w:val="0"/>
          <w:numId w:val="15"/>
        </w:numPr>
        <w:ind w:left="420" w:leftChars="0" w:hanging="420" w:firstLineChars="0"/>
        <w:rPr>
          <w:rFonts w:hint="eastAsia"/>
          <w:highlight w:val="none"/>
        </w:rPr>
      </w:pPr>
      <w:r>
        <w:rPr>
          <w:rFonts w:hint="eastAsia"/>
          <w:highlight w:val="none"/>
        </w:rPr>
        <w:t>罚金</w:t>
      </w:r>
      <w:r>
        <w:rPr>
          <w:rFonts w:hint="eastAsia"/>
          <w:highlight w:val="none"/>
        </w:rPr>
        <w:tab/>
      </w:r>
    </w:p>
    <w:p>
      <w:pPr>
        <w:numPr>
          <w:ilvl w:val="0"/>
          <w:numId w:val="15"/>
        </w:numPr>
        <w:ind w:left="420" w:leftChars="0" w:hanging="420" w:firstLineChars="0"/>
        <w:rPr>
          <w:rFonts w:hint="eastAsia"/>
          <w:highlight w:val="none"/>
        </w:rPr>
      </w:pPr>
      <w:r>
        <w:rPr>
          <w:rFonts w:hint="eastAsia"/>
          <w:highlight w:val="none"/>
        </w:rPr>
        <w:t>剥夺政治权利</w:t>
      </w:r>
      <w:r>
        <w:rPr>
          <w:rFonts w:hint="eastAsia"/>
          <w:highlight w:val="none"/>
        </w:rPr>
        <w:tab/>
      </w:r>
    </w:p>
    <w:p>
      <w:pPr>
        <w:numPr>
          <w:ilvl w:val="0"/>
          <w:numId w:val="15"/>
        </w:numPr>
        <w:ind w:left="420" w:leftChars="0" w:hanging="420" w:firstLineChars="0"/>
        <w:rPr>
          <w:rFonts w:hint="eastAsia"/>
          <w:highlight w:val="none"/>
        </w:rPr>
      </w:pPr>
      <w:r>
        <w:rPr>
          <w:rFonts w:hint="eastAsia"/>
          <w:highlight w:val="none"/>
        </w:rPr>
        <w:t>没收财产</w:t>
      </w:r>
      <w:r>
        <w:rPr>
          <w:rFonts w:hint="eastAsia"/>
          <w:highlight w:val="none"/>
        </w:rPr>
        <w:tab/>
      </w:r>
    </w:p>
    <w:p>
      <w:pPr>
        <w:numPr>
          <w:ilvl w:val="0"/>
          <w:numId w:val="15"/>
        </w:numPr>
        <w:ind w:left="420" w:leftChars="0" w:hanging="420" w:firstLineChars="0"/>
        <w:rPr>
          <w:rFonts w:hint="eastAsia"/>
          <w:highlight w:val="none"/>
        </w:rPr>
      </w:pPr>
      <w:r>
        <w:rPr>
          <w:rFonts w:hint="eastAsia"/>
          <w:highlight w:val="none"/>
        </w:rPr>
        <w:t>驱逐</w:t>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r>
        <w:rPr>
          <w:rFonts w:hint="eastAsia"/>
          <w:highlight w:val="none"/>
          <w:lang w:val="en-US" w:eastAsia="zh-CN"/>
        </w:rPr>
        <w:t>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r>
        <w:rPr>
          <w:rFonts w:hint="eastAsia"/>
          <w:highlight w:val="none"/>
        </w:rPr>
        <w:t>21546</w:t>
      </w:r>
      <w:r>
        <w:rPr>
          <w:rFonts w:hint="eastAsia"/>
          <w:highlight w:val="none"/>
        </w:rPr>
        <w:tab/>
      </w:r>
      <w:r>
        <w:rPr>
          <w:rFonts w:hint="eastAsia"/>
          <w:highlight w:val="none"/>
        </w:rPr>
        <w:t>多选</w:t>
      </w:r>
      <w:r>
        <w:rPr>
          <w:rFonts w:hint="eastAsia"/>
          <w:highlight w:val="none"/>
        </w:rPr>
        <w:tab/>
      </w:r>
      <w:r>
        <w:rPr>
          <w:rFonts w:hint="eastAsia"/>
          <w:highlight w:val="none"/>
        </w:rPr>
        <w:t xml:space="preserve">剥夺政治权利是剥夺下列权利： </w:t>
      </w:r>
      <w:r>
        <w:rPr>
          <w:rFonts w:hint="eastAsia"/>
          <w:highlight w:val="none"/>
        </w:rPr>
        <w:tab/>
      </w:r>
    </w:p>
    <w:p>
      <w:pPr>
        <w:numPr>
          <w:ilvl w:val="0"/>
          <w:numId w:val="16"/>
        </w:numPr>
        <w:ind w:left="420" w:leftChars="0" w:hanging="420" w:firstLineChars="0"/>
        <w:rPr>
          <w:rFonts w:hint="eastAsia"/>
          <w:highlight w:val="none"/>
        </w:rPr>
      </w:pPr>
      <w:r>
        <w:rPr>
          <w:rFonts w:hint="eastAsia"/>
          <w:highlight w:val="none"/>
        </w:rPr>
        <w:t>选举权和被选举权</w:t>
      </w:r>
      <w:r>
        <w:rPr>
          <w:rFonts w:hint="eastAsia"/>
          <w:highlight w:val="none"/>
        </w:rPr>
        <w:tab/>
      </w:r>
    </w:p>
    <w:p>
      <w:pPr>
        <w:numPr>
          <w:ilvl w:val="0"/>
          <w:numId w:val="16"/>
        </w:numPr>
        <w:ind w:left="420" w:leftChars="0" w:hanging="420" w:firstLineChars="0"/>
        <w:rPr>
          <w:rFonts w:hint="eastAsia"/>
          <w:highlight w:val="none"/>
        </w:rPr>
      </w:pPr>
      <w:r>
        <w:rPr>
          <w:rFonts w:hint="eastAsia"/>
          <w:highlight w:val="none"/>
        </w:rPr>
        <w:t>言论、出版、集会、结社、游行、示威自由的权利</w:t>
      </w:r>
      <w:r>
        <w:rPr>
          <w:rFonts w:hint="eastAsia"/>
          <w:highlight w:val="none"/>
        </w:rPr>
        <w:tab/>
      </w:r>
    </w:p>
    <w:p>
      <w:pPr>
        <w:numPr>
          <w:ilvl w:val="0"/>
          <w:numId w:val="16"/>
        </w:numPr>
        <w:ind w:left="420" w:leftChars="0" w:hanging="420" w:firstLineChars="0"/>
        <w:rPr>
          <w:rFonts w:hint="eastAsia"/>
          <w:highlight w:val="none"/>
        </w:rPr>
      </w:pPr>
      <w:r>
        <w:rPr>
          <w:rFonts w:hint="eastAsia"/>
          <w:highlight w:val="none"/>
        </w:rPr>
        <w:t>担任国家机关职务的权利</w:t>
      </w:r>
      <w:r>
        <w:rPr>
          <w:rFonts w:hint="eastAsia"/>
          <w:highlight w:val="none"/>
        </w:rPr>
        <w:tab/>
      </w:r>
    </w:p>
    <w:p>
      <w:pPr>
        <w:numPr>
          <w:ilvl w:val="0"/>
          <w:numId w:val="16"/>
        </w:numPr>
        <w:ind w:left="420" w:leftChars="0" w:hanging="420" w:firstLineChars="0"/>
        <w:rPr>
          <w:rFonts w:hint="eastAsia"/>
          <w:highlight w:val="none"/>
        </w:rPr>
      </w:pPr>
      <w:r>
        <w:rPr>
          <w:rFonts w:hint="eastAsia"/>
          <w:highlight w:val="none"/>
        </w:rPr>
        <w:t>担任国有公司、企业、事业单位和人民团体领导职务的权利</w:t>
      </w:r>
      <w:r>
        <w:rPr>
          <w:rFonts w:hint="eastAsia"/>
          <w:highlight w:val="none"/>
        </w:rPr>
        <w:tab/>
      </w:r>
    </w:p>
    <w:p>
      <w:pPr>
        <w:numPr>
          <w:ilvl w:val="0"/>
          <w:numId w:val="16"/>
        </w:numPr>
        <w:ind w:left="420" w:leftChars="0" w:hanging="420" w:firstLineChars="0"/>
        <w:rPr>
          <w:rFonts w:hint="eastAsia"/>
          <w:highlight w:val="none"/>
        </w:rPr>
      </w:pPr>
      <w:r>
        <w:rPr>
          <w:rFonts w:hint="eastAsia"/>
          <w:highlight w:val="none"/>
        </w:rPr>
        <w:t>担任学校教学权利</w:t>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17"/>
        </w:numPr>
        <w:rPr>
          <w:rFonts w:hint="eastAsia"/>
          <w:highlight w:val="none"/>
        </w:rPr>
      </w:pPr>
      <w:r>
        <w:rPr>
          <w:rFonts w:hint="eastAsia"/>
          <w:highlight w:val="none"/>
        </w:rPr>
        <w:t>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rPr>
          <w:rFonts w:hint="eastAsia"/>
          <w:highlight w:val="none"/>
        </w:rPr>
      </w:pPr>
      <w:r>
        <w:rPr>
          <w:rFonts w:hint="eastAsia"/>
          <w:highlight w:val="none"/>
        </w:rPr>
        <w:t>21547</w:t>
      </w:r>
      <w:r>
        <w:rPr>
          <w:rFonts w:hint="eastAsia"/>
          <w:highlight w:val="none"/>
        </w:rPr>
        <w:tab/>
      </w:r>
      <w:r>
        <w:rPr>
          <w:rFonts w:hint="eastAsia"/>
          <w:highlight w:val="none"/>
        </w:rPr>
        <w:t>多选</w:t>
      </w:r>
      <w:r>
        <w:rPr>
          <w:rFonts w:hint="eastAsia"/>
          <w:highlight w:val="none"/>
        </w:rPr>
        <w:tab/>
      </w:r>
      <w:r>
        <w:rPr>
          <w:rFonts w:hint="eastAsia"/>
          <w:highlight w:val="none"/>
        </w:rPr>
        <w:t>以暴力、胁迫或者其他方法抢劫公私财物的，处三年以上十年以下有期徒刑，并处罚金；有下列情形之一的，处十年以上有期徒刑、无期徒刑或者死刑，并处罚金或者没收财产：</w:t>
      </w:r>
      <w:r>
        <w:rPr>
          <w:rFonts w:hint="eastAsia"/>
          <w:highlight w:val="none"/>
        </w:rPr>
        <w:tab/>
      </w:r>
    </w:p>
    <w:p>
      <w:pPr>
        <w:numPr>
          <w:ilvl w:val="0"/>
          <w:numId w:val="18"/>
        </w:numPr>
        <w:ind w:left="420" w:leftChars="0" w:hanging="420" w:firstLineChars="0"/>
        <w:rPr>
          <w:rFonts w:hint="eastAsia"/>
          <w:highlight w:val="none"/>
        </w:rPr>
      </w:pPr>
      <w:r>
        <w:rPr>
          <w:rFonts w:hint="eastAsia"/>
          <w:highlight w:val="none"/>
        </w:rPr>
        <w:t>入户抢劫的</w:t>
      </w:r>
      <w:r>
        <w:rPr>
          <w:rFonts w:hint="eastAsia"/>
          <w:highlight w:val="none"/>
        </w:rPr>
        <w:tab/>
      </w:r>
    </w:p>
    <w:p>
      <w:pPr>
        <w:numPr>
          <w:ilvl w:val="0"/>
          <w:numId w:val="18"/>
        </w:numPr>
        <w:ind w:left="420" w:leftChars="0" w:hanging="420" w:firstLineChars="0"/>
        <w:rPr>
          <w:rFonts w:hint="eastAsia"/>
          <w:highlight w:val="none"/>
        </w:rPr>
      </w:pPr>
      <w:r>
        <w:rPr>
          <w:rFonts w:hint="eastAsia"/>
          <w:highlight w:val="none"/>
        </w:rPr>
        <w:t>在公共交通工具上抢劫的</w:t>
      </w:r>
      <w:r>
        <w:rPr>
          <w:rFonts w:hint="eastAsia"/>
          <w:highlight w:val="none"/>
        </w:rPr>
        <w:tab/>
      </w:r>
    </w:p>
    <w:p>
      <w:pPr>
        <w:numPr>
          <w:ilvl w:val="0"/>
          <w:numId w:val="18"/>
        </w:numPr>
        <w:ind w:left="420" w:leftChars="0" w:hanging="420" w:firstLineChars="0"/>
        <w:rPr>
          <w:rFonts w:hint="eastAsia"/>
          <w:highlight w:val="none"/>
        </w:rPr>
      </w:pPr>
      <w:r>
        <w:rPr>
          <w:rFonts w:hint="eastAsia"/>
          <w:highlight w:val="none"/>
        </w:rPr>
        <w:t>抢劫银行或者其他金融机构的</w:t>
      </w:r>
      <w:r>
        <w:rPr>
          <w:rFonts w:hint="eastAsia"/>
          <w:highlight w:val="none"/>
        </w:rPr>
        <w:tab/>
      </w:r>
    </w:p>
    <w:p>
      <w:pPr>
        <w:numPr>
          <w:ilvl w:val="0"/>
          <w:numId w:val="18"/>
        </w:numPr>
        <w:ind w:left="420" w:leftChars="0" w:hanging="420" w:firstLineChars="0"/>
        <w:rPr>
          <w:rFonts w:hint="eastAsia"/>
          <w:highlight w:val="none"/>
        </w:rPr>
      </w:pPr>
      <w:r>
        <w:rPr>
          <w:rFonts w:hint="eastAsia"/>
          <w:highlight w:val="none"/>
        </w:rPr>
        <w:t>多次抢劫或者抢劫数额巨大的</w:t>
      </w:r>
      <w:r>
        <w:rPr>
          <w:rFonts w:hint="eastAsia"/>
          <w:highlight w:val="none"/>
        </w:rPr>
        <w:tab/>
      </w:r>
    </w:p>
    <w:p>
      <w:pPr>
        <w:numPr>
          <w:ilvl w:val="0"/>
          <w:numId w:val="18"/>
        </w:numPr>
        <w:ind w:left="420" w:leftChars="0" w:hanging="420" w:firstLineChars="0"/>
        <w:rPr>
          <w:rFonts w:hint="eastAsia"/>
          <w:highlight w:val="none"/>
        </w:rPr>
      </w:pPr>
      <w:r>
        <w:rPr>
          <w:rFonts w:hint="eastAsia"/>
          <w:highlight w:val="none"/>
        </w:rPr>
        <w:t>抢劫军用物资或者抢险、救灾、救济物资</w:t>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19"/>
        </w:numPr>
        <w:rPr>
          <w:rFonts w:hint="eastAsia"/>
          <w:highlight w:val="none"/>
        </w:rPr>
      </w:pPr>
      <w:r>
        <w:rPr>
          <w:rFonts w:hint="eastAsia"/>
          <w:highlight w:val="none"/>
        </w:rPr>
        <w:t>B，C，D，E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rPr>
          <w:rFonts w:hint="eastAsia"/>
          <w:highlight w:val="none"/>
        </w:rPr>
      </w:pPr>
      <w:r>
        <w:rPr>
          <w:rFonts w:hint="eastAsia"/>
          <w:highlight w:val="none"/>
        </w:rPr>
        <w:t>21548</w:t>
      </w:r>
      <w:r>
        <w:rPr>
          <w:rFonts w:hint="eastAsia"/>
          <w:highlight w:val="none"/>
        </w:rPr>
        <w:tab/>
      </w:r>
      <w:r>
        <w:rPr>
          <w:rFonts w:hint="eastAsia"/>
          <w:highlight w:val="none"/>
        </w:rPr>
        <w:t>多选</w:t>
      </w:r>
      <w:r>
        <w:rPr>
          <w:rFonts w:hint="eastAsia"/>
          <w:highlight w:val="none"/>
        </w:rPr>
        <w:tab/>
      </w:r>
      <w:r>
        <w:rPr>
          <w:rFonts w:hint="eastAsia"/>
          <w:highlight w:val="none"/>
        </w:rPr>
        <w:t xml:space="preserve">聚众斗殴的，对首要分子和其他积极参加的，处三年以下有期徒刑、拘役或者管制；有下列情形之一的，对首要分子和其他积极参加的，处三年以上十年以下有期徒刑： </w:t>
      </w:r>
      <w:r>
        <w:rPr>
          <w:rFonts w:hint="eastAsia"/>
          <w:highlight w:val="none"/>
        </w:rPr>
        <w:tab/>
      </w:r>
    </w:p>
    <w:p>
      <w:pPr>
        <w:numPr>
          <w:ilvl w:val="0"/>
          <w:numId w:val="20"/>
        </w:numPr>
        <w:ind w:left="420" w:leftChars="0" w:hanging="420" w:firstLineChars="0"/>
        <w:rPr>
          <w:rFonts w:hint="eastAsia"/>
          <w:highlight w:val="none"/>
        </w:rPr>
      </w:pPr>
      <w:r>
        <w:rPr>
          <w:rFonts w:hint="eastAsia"/>
          <w:highlight w:val="none"/>
        </w:rPr>
        <w:t>多次聚众斗殴的</w:t>
      </w:r>
      <w:r>
        <w:rPr>
          <w:rFonts w:hint="eastAsia"/>
          <w:highlight w:val="none"/>
        </w:rPr>
        <w:tab/>
      </w:r>
    </w:p>
    <w:p>
      <w:pPr>
        <w:numPr>
          <w:ilvl w:val="0"/>
          <w:numId w:val="20"/>
        </w:numPr>
        <w:ind w:left="420" w:leftChars="0" w:hanging="420" w:firstLineChars="0"/>
        <w:rPr>
          <w:rFonts w:hint="eastAsia"/>
          <w:highlight w:val="none"/>
        </w:rPr>
      </w:pPr>
      <w:r>
        <w:rPr>
          <w:rFonts w:hint="eastAsia"/>
          <w:highlight w:val="none"/>
        </w:rPr>
        <w:t>聚众斗殴人数多，规模大，社会影响恶劣的</w:t>
      </w:r>
      <w:r>
        <w:rPr>
          <w:rFonts w:hint="eastAsia"/>
          <w:highlight w:val="none"/>
        </w:rPr>
        <w:tab/>
      </w:r>
    </w:p>
    <w:p>
      <w:pPr>
        <w:numPr>
          <w:ilvl w:val="0"/>
          <w:numId w:val="20"/>
        </w:numPr>
        <w:ind w:left="420" w:leftChars="0" w:hanging="420" w:firstLineChars="0"/>
        <w:rPr>
          <w:rFonts w:hint="eastAsia"/>
          <w:highlight w:val="none"/>
        </w:rPr>
      </w:pPr>
      <w:r>
        <w:rPr>
          <w:rFonts w:hint="eastAsia"/>
          <w:highlight w:val="none"/>
        </w:rPr>
        <w:t>在公共场所或者交通要道聚众斗殴，造成社会秩序严重混乱的</w:t>
      </w:r>
      <w:r>
        <w:rPr>
          <w:rFonts w:hint="eastAsia"/>
          <w:highlight w:val="none"/>
        </w:rPr>
        <w:tab/>
      </w:r>
    </w:p>
    <w:p>
      <w:pPr>
        <w:numPr>
          <w:ilvl w:val="0"/>
          <w:numId w:val="20"/>
        </w:numPr>
        <w:ind w:left="420" w:leftChars="0" w:hanging="420" w:firstLineChars="0"/>
        <w:rPr>
          <w:rFonts w:hint="eastAsia"/>
          <w:highlight w:val="none"/>
        </w:rPr>
      </w:pPr>
      <w:r>
        <w:rPr>
          <w:rFonts w:hint="eastAsia"/>
          <w:highlight w:val="none"/>
        </w:rPr>
        <w:t xml:space="preserve">持械聚众斗殴的。 </w:t>
      </w:r>
      <w:r>
        <w:rPr>
          <w:rFonts w:hint="eastAsia"/>
          <w:highlight w:val="none"/>
        </w:rPr>
        <w:tab/>
      </w:r>
    </w:p>
    <w:p>
      <w:pPr>
        <w:numPr>
          <w:ilvl w:val="0"/>
          <w:numId w:val="20"/>
        </w:numPr>
        <w:ind w:left="420" w:leftChars="0" w:hanging="420" w:firstLineChars="0"/>
        <w:rPr>
          <w:rFonts w:hint="eastAsia"/>
          <w:highlight w:val="none"/>
        </w:rPr>
      </w:pPr>
      <w:r>
        <w:rPr>
          <w:rFonts w:hint="eastAsia"/>
          <w:highlight w:val="none"/>
        </w:rPr>
        <w:t>聚众斗殴，致人重伤、死亡的</w:t>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21"/>
        </w:numPr>
        <w:rPr>
          <w:rFonts w:hint="eastAsia"/>
          <w:highlight w:val="none"/>
        </w:rPr>
      </w:pPr>
      <w:r>
        <w:rPr>
          <w:rFonts w:hint="eastAsia"/>
          <w:highlight w:val="none"/>
        </w:rPr>
        <w:t>B，C，D，E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21549</w:t>
      </w:r>
      <w:r>
        <w:rPr>
          <w:rFonts w:hint="eastAsia"/>
          <w:highlight w:val="none"/>
        </w:rPr>
        <w:tab/>
      </w:r>
      <w:r>
        <w:rPr>
          <w:rFonts w:hint="eastAsia"/>
          <w:highlight w:val="none"/>
        </w:rPr>
        <w:t>多选</w:t>
      </w:r>
      <w:r>
        <w:rPr>
          <w:rFonts w:hint="eastAsia"/>
          <w:highlight w:val="none"/>
        </w:rPr>
        <w:tab/>
      </w:r>
      <w:r>
        <w:rPr>
          <w:rFonts w:hint="eastAsia"/>
          <w:highlight w:val="none"/>
        </w:rPr>
        <w:t>有下列寻衅滋事行为之一，破坏社会秩序的，处五年以下有期徒刑、拘役或者管制：</w:t>
      </w:r>
      <w:r>
        <w:rPr>
          <w:rFonts w:hint="eastAsia"/>
          <w:highlight w:val="none"/>
        </w:rPr>
        <w:tab/>
      </w:r>
    </w:p>
    <w:p>
      <w:pPr>
        <w:numPr>
          <w:ilvl w:val="0"/>
          <w:numId w:val="22"/>
        </w:numPr>
        <w:ind w:left="420" w:leftChars="0" w:hanging="420" w:firstLineChars="0"/>
        <w:rPr>
          <w:rFonts w:hint="eastAsia"/>
          <w:highlight w:val="none"/>
        </w:rPr>
      </w:pPr>
      <w:r>
        <w:rPr>
          <w:rFonts w:hint="eastAsia"/>
          <w:highlight w:val="none"/>
        </w:rPr>
        <w:t>随意殴打他人，情节恶劣的</w:t>
      </w:r>
      <w:r>
        <w:rPr>
          <w:rFonts w:hint="eastAsia"/>
          <w:highlight w:val="none"/>
        </w:rPr>
        <w:tab/>
      </w:r>
    </w:p>
    <w:p>
      <w:pPr>
        <w:numPr>
          <w:ilvl w:val="0"/>
          <w:numId w:val="22"/>
        </w:numPr>
        <w:ind w:left="420" w:leftChars="0" w:hanging="420" w:firstLineChars="0"/>
        <w:rPr>
          <w:rFonts w:hint="eastAsia"/>
          <w:highlight w:val="none"/>
        </w:rPr>
      </w:pPr>
      <w:r>
        <w:rPr>
          <w:rFonts w:hint="eastAsia"/>
          <w:highlight w:val="none"/>
        </w:rPr>
        <w:t>追逐、拦截、辱骂、恐吓他人，情节恶劣的</w:t>
      </w:r>
      <w:r>
        <w:rPr>
          <w:rFonts w:hint="eastAsia"/>
          <w:highlight w:val="none"/>
        </w:rPr>
        <w:tab/>
      </w:r>
    </w:p>
    <w:p>
      <w:pPr>
        <w:numPr>
          <w:ilvl w:val="0"/>
          <w:numId w:val="22"/>
        </w:numPr>
        <w:ind w:left="420" w:leftChars="0" w:hanging="420" w:firstLineChars="0"/>
        <w:rPr>
          <w:rFonts w:hint="eastAsia"/>
          <w:highlight w:val="none"/>
        </w:rPr>
      </w:pPr>
      <w:r>
        <w:rPr>
          <w:rFonts w:hint="eastAsia"/>
          <w:highlight w:val="none"/>
        </w:rPr>
        <w:t>强拿硬要或者任意损毁、占用公私财物，情节严重的</w:t>
      </w:r>
      <w:r>
        <w:rPr>
          <w:rFonts w:hint="eastAsia"/>
          <w:highlight w:val="none"/>
        </w:rPr>
        <w:tab/>
      </w:r>
    </w:p>
    <w:p>
      <w:pPr>
        <w:numPr>
          <w:ilvl w:val="0"/>
          <w:numId w:val="22"/>
        </w:numPr>
        <w:ind w:left="420" w:leftChars="0" w:hanging="420" w:firstLineChars="0"/>
        <w:rPr>
          <w:rFonts w:hint="eastAsia"/>
          <w:highlight w:val="none"/>
        </w:rPr>
      </w:pPr>
      <w:r>
        <w:rPr>
          <w:rFonts w:hint="eastAsia"/>
          <w:highlight w:val="none"/>
        </w:rPr>
        <w:t>在公共场所起哄闹事，造成公共场所秩序严重混乱的</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23"/>
        </w:numPr>
        <w:rPr>
          <w:rFonts w:hint="eastAsia"/>
          <w:highlight w:val="none"/>
        </w:rPr>
      </w:pPr>
      <w:r>
        <w:rPr>
          <w:rFonts w:hint="eastAsia"/>
          <w:highlight w:val="none"/>
        </w:rPr>
        <w:t>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21550</w:t>
      </w:r>
      <w:r>
        <w:rPr>
          <w:rFonts w:hint="eastAsia"/>
          <w:highlight w:val="none"/>
        </w:rPr>
        <w:tab/>
      </w:r>
      <w:r>
        <w:rPr>
          <w:rFonts w:hint="eastAsia"/>
          <w:highlight w:val="none"/>
        </w:rPr>
        <w:t>多选</w:t>
      </w:r>
      <w:r>
        <w:rPr>
          <w:rFonts w:hint="eastAsia"/>
          <w:highlight w:val="none"/>
        </w:rPr>
        <w:tab/>
      </w:r>
      <w:r>
        <w:rPr>
          <w:rFonts w:hint="eastAsia"/>
          <w:highlight w:val="none"/>
        </w:rPr>
        <w:t>黑社会性质的组织应当同时具备以下特征：</w:t>
      </w:r>
      <w:r>
        <w:rPr>
          <w:rFonts w:hint="eastAsia"/>
          <w:highlight w:val="none"/>
        </w:rPr>
        <w:tab/>
      </w:r>
    </w:p>
    <w:p>
      <w:pPr>
        <w:numPr>
          <w:ilvl w:val="0"/>
          <w:numId w:val="24"/>
        </w:numPr>
        <w:ind w:left="420" w:leftChars="0" w:hanging="420" w:firstLineChars="0"/>
        <w:rPr>
          <w:rFonts w:hint="eastAsia"/>
          <w:highlight w:val="none"/>
        </w:rPr>
      </w:pPr>
      <w:r>
        <w:rPr>
          <w:rFonts w:hint="eastAsia"/>
          <w:highlight w:val="none"/>
        </w:rPr>
        <w:t>形成较稳定的犯罪组织，人数较多，有明确的组织者、领导者，骨干成员基本固定</w:t>
      </w:r>
      <w:r>
        <w:rPr>
          <w:rFonts w:hint="eastAsia"/>
          <w:highlight w:val="none"/>
        </w:rPr>
        <w:tab/>
      </w:r>
    </w:p>
    <w:p>
      <w:pPr>
        <w:numPr>
          <w:ilvl w:val="0"/>
          <w:numId w:val="24"/>
        </w:numPr>
        <w:ind w:left="420" w:leftChars="0" w:hanging="420" w:firstLineChars="0"/>
        <w:rPr>
          <w:rFonts w:hint="eastAsia"/>
          <w:highlight w:val="none"/>
        </w:rPr>
      </w:pPr>
      <w:r>
        <w:rPr>
          <w:rFonts w:hint="eastAsia"/>
          <w:highlight w:val="none"/>
        </w:rPr>
        <w:t>有组织地通过违法犯罪活动或者其他手段获取经济利益，具有一定的经济实力，以支持该组织的活动</w:t>
      </w:r>
      <w:r>
        <w:rPr>
          <w:rFonts w:hint="eastAsia"/>
          <w:highlight w:val="none"/>
        </w:rPr>
        <w:tab/>
      </w:r>
    </w:p>
    <w:p>
      <w:pPr>
        <w:numPr>
          <w:ilvl w:val="0"/>
          <w:numId w:val="24"/>
        </w:numPr>
        <w:ind w:left="420" w:leftChars="0" w:hanging="420" w:firstLineChars="0"/>
        <w:rPr>
          <w:rFonts w:hint="eastAsia"/>
          <w:highlight w:val="none"/>
        </w:rPr>
      </w:pPr>
      <w:r>
        <w:rPr>
          <w:rFonts w:hint="eastAsia"/>
          <w:highlight w:val="none"/>
        </w:rPr>
        <w:t>以暴力、威胁或者其他手段，有组织地多次进行违法犯罪活动，为非作恶，欺压、残害群众</w:t>
      </w:r>
      <w:r>
        <w:rPr>
          <w:rFonts w:hint="eastAsia"/>
          <w:highlight w:val="none"/>
        </w:rPr>
        <w:tab/>
      </w:r>
    </w:p>
    <w:p>
      <w:pPr>
        <w:numPr>
          <w:ilvl w:val="0"/>
          <w:numId w:val="24"/>
        </w:numPr>
        <w:ind w:left="420" w:leftChars="0" w:hanging="420" w:firstLineChars="0"/>
        <w:rPr>
          <w:rFonts w:hint="eastAsia"/>
          <w:highlight w:val="none"/>
        </w:rPr>
      </w:pPr>
      <w:r>
        <w:rPr>
          <w:rFonts w:hint="eastAsia"/>
          <w:highlight w:val="none"/>
        </w:rPr>
        <w:t>通过实施违法犯罪活动，或者利用国家工作人员的包庇或者纵容，称霸一方，在一定区域或者行业内，形成非法控制或者重大影响，严重破坏经济、社会生活秩序</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21551</w:t>
      </w:r>
      <w:r>
        <w:rPr>
          <w:rFonts w:hint="eastAsia"/>
          <w:highlight w:val="none"/>
        </w:rPr>
        <w:tab/>
      </w:r>
      <w:r>
        <w:rPr>
          <w:rFonts w:hint="eastAsia"/>
          <w:highlight w:val="none"/>
        </w:rPr>
        <w:t>多选</w:t>
      </w:r>
      <w:r>
        <w:rPr>
          <w:rFonts w:hint="eastAsia"/>
          <w:highlight w:val="none"/>
        </w:rPr>
        <w:tab/>
      </w:r>
      <w:r>
        <w:rPr>
          <w:rFonts w:hint="eastAsia"/>
          <w:highlight w:val="none"/>
        </w:rPr>
        <w:t>有下列扰乱法庭秩序情形之一的，处三年以下有期徒刑、拘役、管制或者罚金：</w:t>
      </w:r>
      <w:r>
        <w:rPr>
          <w:rFonts w:hint="eastAsia"/>
          <w:highlight w:val="none"/>
        </w:rPr>
        <w:tab/>
      </w:r>
    </w:p>
    <w:p>
      <w:pPr>
        <w:numPr>
          <w:ilvl w:val="0"/>
          <w:numId w:val="24"/>
        </w:numPr>
        <w:ind w:left="420" w:leftChars="0" w:hanging="420" w:firstLineChars="0"/>
        <w:rPr>
          <w:rFonts w:hint="eastAsia"/>
          <w:highlight w:val="none"/>
        </w:rPr>
      </w:pPr>
      <w:r>
        <w:rPr>
          <w:rFonts w:hint="eastAsia"/>
          <w:highlight w:val="none"/>
        </w:rPr>
        <w:t>聚众哄闹、冲击法庭的</w:t>
      </w:r>
      <w:r>
        <w:rPr>
          <w:rFonts w:hint="eastAsia"/>
          <w:highlight w:val="none"/>
        </w:rPr>
        <w:tab/>
      </w:r>
    </w:p>
    <w:p>
      <w:pPr>
        <w:numPr>
          <w:ilvl w:val="0"/>
          <w:numId w:val="24"/>
        </w:numPr>
        <w:ind w:left="420" w:leftChars="0" w:hanging="420" w:firstLineChars="0"/>
        <w:rPr>
          <w:rFonts w:hint="eastAsia"/>
          <w:highlight w:val="none"/>
        </w:rPr>
      </w:pPr>
      <w:r>
        <w:rPr>
          <w:rFonts w:hint="eastAsia"/>
          <w:highlight w:val="none"/>
        </w:rPr>
        <w:t>殴打司法工作人员或者诉讼参与人的</w:t>
      </w:r>
      <w:r>
        <w:rPr>
          <w:rFonts w:hint="eastAsia"/>
          <w:highlight w:val="none"/>
        </w:rPr>
        <w:tab/>
      </w:r>
    </w:p>
    <w:p>
      <w:pPr>
        <w:numPr>
          <w:ilvl w:val="0"/>
          <w:numId w:val="24"/>
        </w:numPr>
        <w:ind w:left="420" w:leftChars="0" w:hanging="420" w:firstLineChars="0"/>
        <w:jc w:val="left"/>
        <w:rPr>
          <w:rFonts w:hint="eastAsia"/>
          <w:highlight w:val="none"/>
        </w:rPr>
      </w:pPr>
      <w:r>
        <w:rPr>
          <w:rFonts w:hint="eastAsia"/>
          <w:highlight w:val="none"/>
        </w:rPr>
        <w:t>侮辱、诽谤、威胁司法工作人员或者诉讼参与人，不听法庭制止，严重扰乱法庭秩序的</w:t>
      </w:r>
      <w:r>
        <w:rPr>
          <w:rFonts w:hint="eastAsia"/>
          <w:highlight w:val="none"/>
        </w:rPr>
        <w:tab/>
      </w:r>
    </w:p>
    <w:p>
      <w:pPr>
        <w:numPr>
          <w:ilvl w:val="0"/>
          <w:numId w:val="24"/>
        </w:numPr>
        <w:ind w:left="420" w:leftChars="0" w:hanging="420" w:firstLineChars="0"/>
        <w:jc w:val="left"/>
        <w:rPr>
          <w:rFonts w:hint="eastAsia"/>
          <w:highlight w:val="none"/>
        </w:rPr>
      </w:pPr>
      <w:r>
        <w:rPr>
          <w:rFonts w:hint="eastAsia"/>
          <w:highlight w:val="none"/>
        </w:rPr>
        <w:t>有毁坏法庭设施，抢夺、损毁诉讼文书、证据等扰乱法庭秩序行为，情节严重的</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jc w:val="left"/>
        <w:rPr>
          <w:rFonts w:hint="eastAsia"/>
          <w:highlight w:val="none"/>
        </w:rPr>
      </w:pPr>
      <w:r>
        <w:rPr>
          <w:rFonts w:hint="eastAsia"/>
          <w:highlight w:val="none"/>
        </w:rPr>
        <w:t>A，B，C，D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21552</w:t>
      </w:r>
      <w:r>
        <w:rPr>
          <w:rFonts w:hint="eastAsia"/>
          <w:highlight w:val="none"/>
        </w:rPr>
        <w:tab/>
      </w:r>
      <w:r>
        <w:rPr>
          <w:rFonts w:hint="eastAsia"/>
          <w:highlight w:val="none"/>
        </w:rPr>
        <w:t>多选</w:t>
      </w:r>
      <w:r>
        <w:rPr>
          <w:rFonts w:hint="eastAsia"/>
          <w:highlight w:val="none"/>
        </w:rPr>
        <w:tab/>
      </w:r>
      <w:r>
        <w:rPr>
          <w:rFonts w:hint="eastAsia"/>
          <w:highlight w:val="none"/>
        </w:rPr>
        <w:t>各级人民政府应当加强社会治安综合治理，采取有效措施，_____，_____，_____。</w:t>
      </w:r>
    </w:p>
    <w:p>
      <w:pPr>
        <w:numPr>
          <w:ilvl w:val="0"/>
          <w:numId w:val="24"/>
        </w:numPr>
        <w:ind w:left="420" w:leftChars="0" w:hanging="420" w:firstLineChars="0"/>
        <w:rPr>
          <w:rFonts w:hint="eastAsia"/>
          <w:highlight w:val="none"/>
        </w:rPr>
      </w:pPr>
      <w:r>
        <w:rPr>
          <w:rFonts w:hint="eastAsia"/>
          <w:highlight w:val="none"/>
        </w:rPr>
        <w:t>化解社会矛盾</w:t>
      </w:r>
      <w:r>
        <w:rPr>
          <w:rFonts w:hint="eastAsia"/>
          <w:highlight w:val="none"/>
        </w:rPr>
        <w:tab/>
      </w:r>
    </w:p>
    <w:p>
      <w:pPr>
        <w:numPr>
          <w:ilvl w:val="0"/>
          <w:numId w:val="24"/>
        </w:numPr>
        <w:ind w:left="420" w:leftChars="0" w:hanging="420" w:firstLineChars="0"/>
        <w:rPr>
          <w:rFonts w:hint="eastAsia"/>
          <w:highlight w:val="none"/>
        </w:rPr>
      </w:pPr>
      <w:r>
        <w:rPr>
          <w:rFonts w:hint="eastAsia"/>
          <w:highlight w:val="none"/>
        </w:rPr>
        <w:t>维护社会治安秩序</w:t>
      </w:r>
      <w:r>
        <w:rPr>
          <w:rFonts w:hint="eastAsia"/>
          <w:highlight w:val="none"/>
        </w:rPr>
        <w:tab/>
      </w:r>
    </w:p>
    <w:p>
      <w:pPr>
        <w:numPr>
          <w:ilvl w:val="0"/>
          <w:numId w:val="24"/>
        </w:numPr>
        <w:ind w:left="420" w:leftChars="0" w:hanging="420" w:firstLineChars="0"/>
        <w:rPr>
          <w:rFonts w:hint="eastAsia"/>
          <w:highlight w:val="none"/>
        </w:rPr>
      </w:pPr>
      <w:r>
        <w:rPr>
          <w:rFonts w:hint="eastAsia"/>
          <w:highlight w:val="none"/>
        </w:rPr>
        <w:t>增进社会和谐</w:t>
      </w:r>
      <w:r>
        <w:rPr>
          <w:rFonts w:hint="eastAsia"/>
          <w:highlight w:val="none"/>
        </w:rPr>
        <w:tab/>
      </w:r>
    </w:p>
    <w:p>
      <w:pPr>
        <w:numPr>
          <w:ilvl w:val="0"/>
          <w:numId w:val="24"/>
        </w:numPr>
        <w:ind w:left="420" w:leftChars="0" w:hanging="420" w:firstLineChars="0"/>
        <w:rPr>
          <w:rFonts w:hint="eastAsia"/>
          <w:highlight w:val="none"/>
        </w:rPr>
      </w:pPr>
      <w:r>
        <w:rPr>
          <w:rFonts w:hint="eastAsia"/>
          <w:highlight w:val="none"/>
        </w:rPr>
        <w:t>维护社会稳定</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25"/>
        </w:numPr>
        <w:rPr>
          <w:rFonts w:hint="eastAsia"/>
          <w:highlight w:val="none"/>
        </w:rPr>
      </w:pPr>
      <w:r>
        <w:rPr>
          <w:rFonts w:hint="eastAsia"/>
          <w:highlight w:val="none"/>
        </w:rPr>
        <w:t>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21553</w:t>
      </w:r>
      <w:r>
        <w:rPr>
          <w:rFonts w:hint="eastAsia"/>
          <w:highlight w:val="none"/>
        </w:rPr>
        <w:tab/>
      </w:r>
      <w:r>
        <w:rPr>
          <w:rFonts w:hint="eastAsia"/>
          <w:highlight w:val="none"/>
        </w:rPr>
        <w:t>多选</w:t>
      </w:r>
      <w:r>
        <w:rPr>
          <w:rFonts w:hint="eastAsia"/>
          <w:highlight w:val="none"/>
        </w:rPr>
        <w:tab/>
      </w:r>
      <w:r>
        <w:rPr>
          <w:rFonts w:hint="eastAsia"/>
          <w:highlight w:val="none"/>
        </w:rPr>
        <w:t>治安管理处罚的种类分为：</w:t>
      </w:r>
      <w:r>
        <w:rPr>
          <w:rFonts w:hint="eastAsia"/>
          <w:highlight w:val="none"/>
        </w:rPr>
        <w:tab/>
      </w:r>
    </w:p>
    <w:p>
      <w:pPr>
        <w:numPr>
          <w:ilvl w:val="0"/>
          <w:numId w:val="26"/>
        </w:numPr>
        <w:ind w:left="420" w:leftChars="0" w:hanging="420" w:firstLineChars="0"/>
        <w:rPr>
          <w:rFonts w:hint="eastAsia"/>
          <w:highlight w:val="none"/>
        </w:rPr>
      </w:pPr>
      <w:r>
        <w:rPr>
          <w:rFonts w:hint="eastAsia"/>
          <w:highlight w:val="none"/>
        </w:rPr>
        <w:t>警告</w:t>
      </w:r>
      <w:r>
        <w:rPr>
          <w:rFonts w:hint="eastAsia"/>
          <w:highlight w:val="none"/>
        </w:rPr>
        <w:tab/>
      </w:r>
    </w:p>
    <w:p>
      <w:pPr>
        <w:numPr>
          <w:ilvl w:val="0"/>
          <w:numId w:val="26"/>
        </w:numPr>
        <w:ind w:left="420" w:leftChars="0" w:hanging="420" w:firstLineChars="0"/>
        <w:rPr>
          <w:rFonts w:hint="eastAsia"/>
          <w:highlight w:val="none"/>
        </w:rPr>
      </w:pPr>
      <w:r>
        <w:rPr>
          <w:rFonts w:hint="eastAsia"/>
          <w:highlight w:val="none"/>
        </w:rPr>
        <w:t>罚款</w:t>
      </w:r>
      <w:r>
        <w:rPr>
          <w:rFonts w:hint="eastAsia"/>
          <w:highlight w:val="none"/>
        </w:rPr>
        <w:tab/>
      </w:r>
    </w:p>
    <w:p>
      <w:pPr>
        <w:numPr>
          <w:ilvl w:val="0"/>
          <w:numId w:val="26"/>
        </w:numPr>
        <w:ind w:left="420" w:leftChars="0" w:hanging="420" w:firstLineChars="0"/>
        <w:rPr>
          <w:rFonts w:hint="eastAsia"/>
          <w:highlight w:val="none"/>
        </w:rPr>
      </w:pPr>
      <w:r>
        <w:rPr>
          <w:rFonts w:hint="eastAsia"/>
          <w:highlight w:val="none"/>
        </w:rPr>
        <w:t>行政拘留</w:t>
      </w:r>
      <w:r>
        <w:rPr>
          <w:rFonts w:hint="eastAsia"/>
          <w:highlight w:val="none"/>
        </w:rPr>
        <w:tab/>
      </w:r>
    </w:p>
    <w:p>
      <w:pPr>
        <w:numPr>
          <w:ilvl w:val="0"/>
          <w:numId w:val="26"/>
        </w:numPr>
        <w:ind w:left="420" w:leftChars="0" w:hanging="420" w:firstLineChars="0"/>
        <w:rPr>
          <w:rFonts w:hint="eastAsia"/>
          <w:highlight w:val="none"/>
        </w:rPr>
      </w:pPr>
      <w:r>
        <w:rPr>
          <w:rFonts w:hint="eastAsia"/>
          <w:highlight w:val="none"/>
        </w:rPr>
        <w:t>吊销公安机关发放的许可证</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27"/>
        </w:numPr>
        <w:rPr>
          <w:rFonts w:hint="eastAsia"/>
          <w:highlight w:val="none"/>
        </w:rPr>
      </w:pPr>
      <w:r>
        <w:rPr>
          <w:rFonts w:hint="eastAsia"/>
          <w:highlight w:val="none"/>
        </w:rPr>
        <w:t>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rPr>
          <w:rFonts w:hint="eastAsia"/>
          <w:highlight w:val="none"/>
        </w:rPr>
      </w:pPr>
      <w:r>
        <w:rPr>
          <w:rFonts w:hint="eastAsia"/>
          <w:highlight w:val="none"/>
        </w:rPr>
        <w:t>21554</w:t>
      </w:r>
      <w:r>
        <w:rPr>
          <w:rFonts w:hint="eastAsia"/>
          <w:highlight w:val="none"/>
        </w:rPr>
        <w:tab/>
      </w:r>
      <w:r>
        <w:rPr>
          <w:rFonts w:hint="eastAsia"/>
          <w:highlight w:val="none"/>
        </w:rPr>
        <w:t>多选</w:t>
      </w:r>
      <w:r>
        <w:rPr>
          <w:rFonts w:hint="eastAsia"/>
          <w:highlight w:val="none"/>
        </w:rPr>
        <w:tab/>
      </w:r>
      <w:r>
        <w:rPr>
          <w:rFonts w:hint="eastAsia"/>
          <w:highlight w:val="none"/>
        </w:rPr>
        <w:t>违反治安管理有下列情形之一的，减轻处罚或者不予处罚：</w:t>
      </w:r>
      <w:r>
        <w:rPr>
          <w:rFonts w:hint="eastAsia"/>
          <w:highlight w:val="none"/>
        </w:rPr>
        <w:tab/>
      </w:r>
    </w:p>
    <w:p>
      <w:pPr>
        <w:numPr>
          <w:ilvl w:val="0"/>
          <w:numId w:val="28"/>
        </w:numPr>
        <w:ind w:left="420" w:leftChars="0" w:hanging="420" w:firstLineChars="0"/>
        <w:rPr>
          <w:rFonts w:hint="eastAsia"/>
          <w:highlight w:val="none"/>
        </w:rPr>
      </w:pPr>
      <w:r>
        <w:rPr>
          <w:rFonts w:hint="eastAsia"/>
          <w:highlight w:val="none"/>
        </w:rPr>
        <w:t>情节特别轻微的</w:t>
      </w:r>
      <w:r>
        <w:rPr>
          <w:rFonts w:hint="eastAsia"/>
          <w:highlight w:val="none"/>
        </w:rPr>
        <w:tab/>
      </w:r>
    </w:p>
    <w:p>
      <w:pPr>
        <w:numPr>
          <w:ilvl w:val="0"/>
          <w:numId w:val="28"/>
        </w:numPr>
        <w:ind w:left="420" w:leftChars="0" w:hanging="420" w:firstLineChars="0"/>
        <w:rPr>
          <w:rFonts w:hint="eastAsia"/>
          <w:highlight w:val="none"/>
        </w:rPr>
      </w:pPr>
      <w:r>
        <w:rPr>
          <w:rFonts w:hint="eastAsia"/>
          <w:highlight w:val="none"/>
        </w:rPr>
        <w:t>主动消除或者减轻违法后果，并取得被侵害人谅解的</w:t>
      </w:r>
      <w:r>
        <w:rPr>
          <w:rFonts w:hint="eastAsia"/>
          <w:highlight w:val="none"/>
        </w:rPr>
        <w:tab/>
      </w:r>
    </w:p>
    <w:p>
      <w:pPr>
        <w:numPr>
          <w:ilvl w:val="0"/>
          <w:numId w:val="28"/>
        </w:numPr>
        <w:ind w:left="420" w:leftChars="0" w:hanging="420" w:firstLineChars="0"/>
        <w:rPr>
          <w:rFonts w:hint="eastAsia"/>
          <w:highlight w:val="none"/>
        </w:rPr>
      </w:pPr>
      <w:r>
        <w:rPr>
          <w:rFonts w:hint="eastAsia"/>
          <w:highlight w:val="none"/>
        </w:rPr>
        <w:t>出于他人胁迫或者诱骗的</w:t>
      </w:r>
      <w:r>
        <w:rPr>
          <w:rFonts w:hint="eastAsia"/>
          <w:highlight w:val="none"/>
        </w:rPr>
        <w:tab/>
      </w:r>
    </w:p>
    <w:p>
      <w:pPr>
        <w:numPr>
          <w:ilvl w:val="0"/>
          <w:numId w:val="28"/>
        </w:numPr>
        <w:ind w:left="420" w:leftChars="0" w:hanging="420" w:firstLineChars="0"/>
        <w:rPr>
          <w:rFonts w:hint="eastAsia"/>
          <w:highlight w:val="none"/>
        </w:rPr>
      </w:pPr>
      <w:r>
        <w:rPr>
          <w:rFonts w:hint="eastAsia"/>
          <w:highlight w:val="none"/>
        </w:rPr>
        <w:t>主动投案，向公安机关如实陈述自己的违法行为的</w:t>
      </w:r>
      <w:r>
        <w:rPr>
          <w:rFonts w:hint="eastAsia"/>
          <w:highlight w:val="none"/>
        </w:rPr>
        <w:tab/>
      </w:r>
    </w:p>
    <w:p>
      <w:pPr>
        <w:numPr>
          <w:ilvl w:val="0"/>
          <w:numId w:val="28"/>
        </w:numPr>
        <w:ind w:left="420" w:leftChars="0" w:hanging="420" w:firstLineChars="0"/>
        <w:rPr>
          <w:rFonts w:hint="eastAsia"/>
          <w:highlight w:val="none"/>
        </w:rPr>
      </w:pPr>
      <w:r>
        <w:rPr>
          <w:rFonts w:hint="eastAsia"/>
          <w:highlight w:val="none"/>
        </w:rPr>
        <w:t>有立功表现的</w:t>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29"/>
        </w:numPr>
        <w:rPr>
          <w:rFonts w:hint="eastAsia"/>
          <w:highlight w:val="none"/>
        </w:rPr>
      </w:pPr>
      <w:r>
        <w:rPr>
          <w:rFonts w:hint="eastAsia"/>
          <w:highlight w:val="none"/>
        </w:rPr>
        <w:t>B，C，D，E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rPr>
          <w:rFonts w:hint="eastAsia"/>
          <w:highlight w:val="none"/>
        </w:rPr>
      </w:pPr>
      <w:r>
        <w:rPr>
          <w:rFonts w:hint="eastAsia"/>
          <w:highlight w:val="none"/>
        </w:rPr>
        <w:t>21555</w:t>
      </w:r>
      <w:r>
        <w:rPr>
          <w:rFonts w:hint="eastAsia"/>
          <w:highlight w:val="none"/>
        </w:rPr>
        <w:tab/>
      </w:r>
      <w:r>
        <w:rPr>
          <w:rFonts w:hint="eastAsia"/>
          <w:highlight w:val="none"/>
        </w:rPr>
        <w:t>多选</w:t>
      </w:r>
      <w:r>
        <w:rPr>
          <w:rFonts w:hint="eastAsia"/>
          <w:highlight w:val="none"/>
        </w:rPr>
        <w:tab/>
      </w:r>
      <w:r>
        <w:rPr>
          <w:rFonts w:hint="eastAsia"/>
          <w:highlight w:val="none"/>
        </w:rPr>
        <w:t>违反治安管理有下列情形之一的，从重处罚：</w:t>
      </w:r>
    </w:p>
    <w:p>
      <w:pPr>
        <w:numPr>
          <w:ilvl w:val="0"/>
          <w:numId w:val="30"/>
        </w:numPr>
        <w:ind w:left="420" w:leftChars="0" w:hanging="420" w:firstLineChars="0"/>
        <w:rPr>
          <w:rFonts w:hint="eastAsia"/>
          <w:highlight w:val="none"/>
        </w:rPr>
      </w:pPr>
      <w:r>
        <w:rPr>
          <w:rFonts w:hint="eastAsia"/>
          <w:highlight w:val="none"/>
        </w:rPr>
        <w:t>有较严重后果的</w:t>
      </w:r>
      <w:r>
        <w:rPr>
          <w:rFonts w:hint="eastAsia"/>
          <w:highlight w:val="none"/>
        </w:rPr>
        <w:tab/>
      </w:r>
    </w:p>
    <w:p>
      <w:pPr>
        <w:numPr>
          <w:ilvl w:val="0"/>
          <w:numId w:val="30"/>
        </w:numPr>
        <w:ind w:left="420" w:leftChars="0" w:hanging="420" w:firstLineChars="0"/>
        <w:rPr>
          <w:rFonts w:hint="eastAsia"/>
          <w:highlight w:val="none"/>
        </w:rPr>
      </w:pPr>
      <w:r>
        <w:rPr>
          <w:rFonts w:hint="eastAsia"/>
          <w:highlight w:val="none"/>
        </w:rPr>
        <w:t>教唆、胁迫、诱骗他人违反治安管理的</w:t>
      </w:r>
      <w:r>
        <w:rPr>
          <w:rFonts w:hint="eastAsia"/>
          <w:highlight w:val="none"/>
        </w:rPr>
        <w:tab/>
      </w:r>
    </w:p>
    <w:p>
      <w:pPr>
        <w:numPr>
          <w:ilvl w:val="0"/>
          <w:numId w:val="30"/>
        </w:numPr>
        <w:ind w:left="420" w:leftChars="0" w:hanging="420" w:firstLineChars="0"/>
        <w:rPr>
          <w:rFonts w:hint="eastAsia"/>
          <w:highlight w:val="none"/>
        </w:rPr>
      </w:pPr>
      <w:r>
        <w:rPr>
          <w:rFonts w:hint="eastAsia"/>
          <w:highlight w:val="none"/>
        </w:rPr>
        <w:t>对报案人、控告人、举报人、证人打击报复的</w:t>
      </w:r>
      <w:r>
        <w:rPr>
          <w:rFonts w:hint="eastAsia"/>
          <w:highlight w:val="none"/>
        </w:rPr>
        <w:tab/>
      </w:r>
    </w:p>
    <w:p>
      <w:pPr>
        <w:numPr>
          <w:ilvl w:val="0"/>
          <w:numId w:val="30"/>
        </w:numPr>
        <w:ind w:left="420" w:leftChars="0" w:hanging="420" w:firstLineChars="0"/>
        <w:rPr>
          <w:rFonts w:hint="eastAsia"/>
          <w:highlight w:val="none"/>
        </w:rPr>
      </w:pPr>
      <w:r>
        <w:rPr>
          <w:rFonts w:hint="eastAsia"/>
          <w:highlight w:val="none"/>
        </w:rPr>
        <w:t>六个月内曾受过治安管理处罚的</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31"/>
        </w:numPr>
        <w:rPr>
          <w:rFonts w:hint="eastAsia"/>
          <w:highlight w:val="none"/>
        </w:rPr>
      </w:pPr>
      <w:r>
        <w:rPr>
          <w:rFonts w:hint="eastAsia"/>
          <w:highlight w:val="none"/>
        </w:rPr>
        <w:t>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21556</w:t>
      </w:r>
      <w:r>
        <w:rPr>
          <w:rFonts w:hint="eastAsia"/>
          <w:highlight w:val="none"/>
        </w:rPr>
        <w:tab/>
      </w:r>
      <w:r>
        <w:rPr>
          <w:rFonts w:hint="eastAsia"/>
          <w:highlight w:val="none"/>
        </w:rPr>
        <w:t>多选</w:t>
      </w:r>
      <w:r>
        <w:rPr>
          <w:rFonts w:hint="eastAsia"/>
          <w:highlight w:val="none"/>
        </w:rPr>
        <w:tab/>
      </w:r>
      <w:r>
        <w:rPr>
          <w:rFonts w:hint="eastAsia"/>
          <w:highlight w:val="none"/>
        </w:rPr>
        <w:t xml:space="preserve">有下列行为之一的，处警告或者二百元以下罚款；情节较重的，处五日以上十日以下拘留，可以并处五百元以下罚款： </w:t>
      </w:r>
      <w:r>
        <w:rPr>
          <w:rFonts w:hint="eastAsia"/>
          <w:highlight w:val="none"/>
        </w:rPr>
        <w:tab/>
      </w:r>
    </w:p>
    <w:p>
      <w:pPr>
        <w:numPr>
          <w:ilvl w:val="0"/>
          <w:numId w:val="32"/>
        </w:numPr>
        <w:ind w:left="420" w:leftChars="0" w:hanging="420" w:firstLineChars="0"/>
        <w:rPr>
          <w:rFonts w:hint="eastAsia"/>
          <w:highlight w:val="none"/>
        </w:rPr>
      </w:pPr>
      <w:r>
        <w:rPr>
          <w:rFonts w:hint="eastAsia"/>
          <w:highlight w:val="none"/>
        </w:rPr>
        <w:t>扰乱机关、团体、企业、事业单位秩序，致使工作、生产、营业、医疗、教学、科研不能正常进行，尚未造成严重损失的</w:t>
      </w:r>
      <w:r>
        <w:rPr>
          <w:rFonts w:hint="eastAsia"/>
          <w:highlight w:val="none"/>
        </w:rPr>
        <w:tab/>
      </w:r>
    </w:p>
    <w:p>
      <w:pPr>
        <w:numPr>
          <w:ilvl w:val="0"/>
          <w:numId w:val="32"/>
        </w:numPr>
        <w:ind w:left="420" w:leftChars="0" w:hanging="420" w:firstLineChars="0"/>
        <w:rPr>
          <w:rFonts w:hint="eastAsia"/>
          <w:highlight w:val="none"/>
        </w:rPr>
      </w:pPr>
      <w:r>
        <w:rPr>
          <w:rFonts w:hint="eastAsia"/>
          <w:highlight w:val="none"/>
        </w:rPr>
        <w:t>扰乱车站、港口、码头、机场、商场、公园、展览馆或者其他公共场所秩序的</w:t>
      </w:r>
      <w:r>
        <w:rPr>
          <w:rFonts w:hint="eastAsia"/>
          <w:highlight w:val="none"/>
        </w:rPr>
        <w:tab/>
      </w:r>
    </w:p>
    <w:p>
      <w:pPr>
        <w:numPr>
          <w:ilvl w:val="0"/>
          <w:numId w:val="32"/>
        </w:numPr>
        <w:ind w:left="420" w:leftChars="0" w:hanging="420" w:firstLineChars="0"/>
        <w:rPr>
          <w:rFonts w:hint="eastAsia"/>
          <w:highlight w:val="none"/>
        </w:rPr>
      </w:pPr>
      <w:r>
        <w:rPr>
          <w:rFonts w:hint="eastAsia"/>
          <w:highlight w:val="none"/>
        </w:rPr>
        <w:t>扰乱公共汽车、电车、火车、船舶、航空器或者其他公共交通工具上的秩序的</w:t>
      </w:r>
      <w:r>
        <w:rPr>
          <w:rFonts w:hint="eastAsia"/>
          <w:highlight w:val="none"/>
        </w:rPr>
        <w:tab/>
      </w:r>
    </w:p>
    <w:p>
      <w:pPr>
        <w:numPr>
          <w:ilvl w:val="0"/>
          <w:numId w:val="32"/>
        </w:numPr>
        <w:ind w:left="420" w:leftChars="0" w:hanging="420" w:firstLineChars="0"/>
        <w:rPr>
          <w:rFonts w:hint="eastAsia"/>
          <w:highlight w:val="none"/>
        </w:rPr>
      </w:pPr>
      <w:r>
        <w:rPr>
          <w:rFonts w:hint="eastAsia"/>
          <w:highlight w:val="none"/>
        </w:rPr>
        <w:t>非法拦截或者强登、扒乘机动车、船舶、航空器以及其他交通工具，影响交通工具正常行驶的</w:t>
      </w:r>
      <w:r>
        <w:rPr>
          <w:rFonts w:hint="eastAsia"/>
          <w:highlight w:val="none"/>
        </w:rPr>
        <w:tab/>
      </w:r>
    </w:p>
    <w:p>
      <w:pPr>
        <w:numPr>
          <w:ilvl w:val="0"/>
          <w:numId w:val="32"/>
        </w:numPr>
        <w:ind w:left="420" w:leftChars="0" w:hanging="420" w:firstLineChars="0"/>
        <w:rPr>
          <w:rFonts w:hint="eastAsia"/>
          <w:highlight w:val="none"/>
        </w:rPr>
      </w:pPr>
      <w:r>
        <w:rPr>
          <w:rFonts w:hint="eastAsia"/>
          <w:highlight w:val="none"/>
        </w:rPr>
        <w:t>破坏依法进行的选举秩序的</w:t>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33"/>
        </w:numPr>
        <w:ind w:leftChars="0"/>
        <w:rPr>
          <w:rFonts w:hint="eastAsia"/>
          <w:highlight w:val="none"/>
        </w:rPr>
      </w:pPr>
      <w:r>
        <w:rPr>
          <w:rFonts w:hint="eastAsia"/>
          <w:highlight w:val="none"/>
        </w:rPr>
        <w:t>B，C，D，E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21557</w:t>
      </w:r>
      <w:r>
        <w:rPr>
          <w:rFonts w:hint="eastAsia"/>
          <w:highlight w:val="none"/>
        </w:rPr>
        <w:tab/>
      </w:r>
      <w:r>
        <w:rPr>
          <w:rFonts w:hint="eastAsia"/>
          <w:highlight w:val="none"/>
        </w:rPr>
        <w:t>多选</w:t>
      </w:r>
      <w:r>
        <w:rPr>
          <w:rFonts w:hint="eastAsia"/>
          <w:highlight w:val="none"/>
        </w:rPr>
        <w:tab/>
      </w:r>
      <w:r>
        <w:rPr>
          <w:rFonts w:hint="eastAsia"/>
          <w:highlight w:val="none"/>
        </w:rPr>
        <w:t>有下列行为之一，扰乱文化、体育等大型群众性活动秩序的，处警告或者二百元以下罚款；情节严重的，处五日以上十日以下拘留，可以并处五百元以下罚款：</w:t>
      </w:r>
    </w:p>
    <w:p>
      <w:pPr>
        <w:numPr>
          <w:ilvl w:val="0"/>
          <w:numId w:val="34"/>
        </w:numPr>
        <w:ind w:left="420" w:leftChars="0" w:hanging="420" w:firstLineChars="0"/>
        <w:rPr>
          <w:rFonts w:hint="eastAsia"/>
          <w:highlight w:val="none"/>
        </w:rPr>
      </w:pPr>
      <w:r>
        <w:rPr>
          <w:rFonts w:hint="eastAsia"/>
          <w:highlight w:val="none"/>
        </w:rPr>
        <w:t>强行进入场内的</w:t>
      </w:r>
      <w:r>
        <w:rPr>
          <w:rFonts w:hint="eastAsia"/>
          <w:highlight w:val="none"/>
        </w:rPr>
        <w:tab/>
      </w:r>
    </w:p>
    <w:p>
      <w:pPr>
        <w:numPr>
          <w:ilvl w:val="0"/>
          <w:numId w:val="34"/>
        </w:numPr>
        <w:ind w:left="420" w:leftChars="0" w:hanging="420" w:firstLineChars="0"/>
        <w:rPr>
          <w:rFonts w:hint="eastAsia"/>
          <w:highlight w:val="none"/>
        </w:rPr>
      </w:pPr>
      <w:r>
        <w:rPr>
          <w:rFonts w:hint="eastAsia"/>
          <w:highlight w:val="none"/>
        </w:rPr>
        <w:t>违反规定，在场内燃放烟花爆竹或者其他物品的</w:t>
      </w:r>
      <w:r>
        <w:rPr>
          <w:rFonts w:hint="eastAsia"/>
          <w:highlight w:val="none"/>
        </w:rPr>
        <w:tab/>
      </w:r>
    </w:p>
    <w:p>
      <w:pPr>
        <w:numPr>
          <w:ilvl w:val="0"/>
          <w:numId w:val="34"/>
        </w:numPr>
        <w:ind w:left="420" w:leftChars="0" w:hanging="420" w:firstLineChars="0"/>
        <w:rPr>
          <w:rFonts w:hint="eastAsia"/>
          <w:highlight w:val="none"/>
        </w:rPr>
      </w:pPr>
      <w:r>
        <w:rPr>
          <w:rFonts w:hint="eastAsia"/>
          <w:highlight w:val="none"/>
        </w:rPr>
        <w:t>展示侮辱性标语、条幅等物品的</w:t>
      </w:r>
      <w:r>
        <w:rPr>
          <w:rFonts w:hint="eastAsia"/>
          <w:highlight w:val="none"/>
        </w:rPr>
        <w:tab/>
      </w:r>
    </w:p>
    <w:p>
      <w:pPr>
        <w:numPr>
          <w:ilvl w:val="0"/>
          <w:numId w:val="34"/>
        </w:numPr>
        <w:ind w:left="420" w:leftChars="0" w:hanging="420" w:firstLineChars="0"/>
        <w:rPr>
          <w:rFonts w:hint="eastAsia"/>
          <w:highlight w:val="none"/>
        </w:rPr>
      </w:pPr>
      <w:r>
        <w:rPr>
          <w:rFonts w:hint="eastAsia"/>
          <w:highlight w:val="none"/>
        </w:rPr>
        <w:t>围攻裁判员、运动员或者其他工作人员的</w:t>
      </w:r>
      <w:r>
        <w:rPr>
          <w:rFonts w:hint="eastAsia"/>
          <w:highlight w:val="none"/>
        </w:rPr>
        <w:tab/>
      </w:r>
    </w:p>
    <w:p>
      <w:pPr>
        <w:numPr>
          <w:ilvl w:val="0"/>
          <w:numId w:val="34"/>
        </w:numPr>
        <w:ind w:left="420" w:leftChars="0" w:hanging="420" w:firstLineChars="0"/>
        <w:rPr>
          <w:rFonts w:hint="eastAsia"/>
          <w:highlight w:val="none"/>
        </w:rPr>
      </w:pPr>
      <w:r>
        <w:rPr>
          <w:rFonts w:hint="eastAsia"/>
          <w:highlight w:val="none"/>
        </w:rPr>
        <w:t>扰乱大型群众性活动秩序的其他行为</w:t>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35"/>
        </w:numPr>
        <w:rPr>
          <w:rFonts w:hint="eastAsia"/>
          <w:highlight w:val="none"/>
        </w:rPr>
      </w:pPr>
      <w:r>
        <w:rPr>
          <w:rFonts w:hint="eastAsia"/>
          <w:highlight w:val="none"/>
        </w:rPr>
        <w:t>B，C，D，E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rPr>
          <w:rFonts w:hint="eastAsia"/>
          <w:highlight w:val="none"/>
        </w:rPr>
      </w:pPr>
    </w:p>
    <w:p>
      <w:pPr>
        <w:numPr>
          <w:ilvl w:val="0"/>
          <w:numId w:val="0"/>
        </w:numPr>
        <w:rPr>
          <w:rFonts w:hint="eastAsia"/>
          <w:highlight w:val="none"/>
        </w:rPr>
      </w:pPr>
      <w:r>
        <w:rPr>
          <w:rFonts w:hint="eastAsia"/>
          <w:highlight w:val="none"/>
        </w:rPr>
        <w:t>21558</w:t>
      </w:r>
      <w:r>
        <w:rPr>
          <w:rFonts w:hint="eastAsia"/>
          <w:highlight w:val="none"/>
        </w:rPr>
        <w:tab/>
      </w:r>
      <w:r>
        <w:rPr>
          <w:rFonts w:hint="eastAsia"/>
          <w:highlight w:val="none"/>
        </w:rPr>
        <w:t>多选</w:t>
      </w:r>
      <w:r>
        <w:rPr>
          <w:rFonts w:hint="eastAsia"/>
          <w:highlight w:val="none"/>
        </w:rPr>
        <w:tab/>
      </w:r>
      <w:r>
        <w:rPr>
          <w:rFonts w:hint="eastAsia"/>
          <w:highlight w:val="none"/>
        </w:rPr>
        <w:t>有下列行为之一的，处五日以上十日以下拘留，可以并处五百元以下罚款；情节较轻的，处五日以下拘留或者五百元以下罚款：</w:t>
      </w:r>
      <w:r>
        <w:rPr>
          <w:rFonts w:hint="eastAsia"/>
          <w:highlight w:val="none"/>
        </w:rPr>
        <w:tab/>
      </w:r>
    </w:p>
    <w:p>
      <w:pPr>
        <w:numPr>
          <w:ilvl w:val="0"/>
          <w:numId w:val="36"/>
        </w:numPr>
        <w:ind w:left="420" w:leftChars="0" w:hanging="420" w:firstLineChars="0"/>
        <w:rPr>
          <w:rFonts w:hint="eastAsia"/>
          <w:highlight w:val="none"/>
        </w:rPr>
      </w:pPr>
      <w:r>
        <w:rPr>
          <w:rFonts w:hint="eastAsia"/>
          <w:highlight w:val="none"/>
        </w:rPr>
        <w:t>扰乱公共汽车、电车、火车、船舶、航空器或者其他公共交通工具上的秩序的</w:t>
      </w:r>
      <w:r>
        <w:rPr>
          <w:rFonts w:hint="eastAsia"/>
          <w:highlight w:val="none"/>
        </w:rPr>
        <w:tab/>
      </w:r>
    </w:p>
    <w:p>
      <w:pPr>
        <w:numPr>
          <w:ilvl w:val="0"/>
          <w:numId w:val="36"/>
        </w:numPr>
        <w:ind w:left="420" w:leftChars="0" w:hanging="420" w:firstLineChars="0"/>
        <w:rPr>
          <w:rFonts w:hint="eastAsia"/>
          <w:highlight w:val="none"/>
        </w:rPr>
      </w:pPr>
      <w:r>
        <w:rPr>
          <w:rFonts w:hint="eastAsia"/>
          <w:highlight w:val="none"/>
        </w:rPr>
        <w:t>散布谣言，谎报险情、疫情、警情或者以其他方法故意扰乱公共秩序的</w:t>
      </w:r>
      <w:r>
        <w:rPr>
          <w:rFonts w:hint="eastAsia"/>
          <w:highlight w:val="none"/>
        </w:rPr>
        <w:tab/>
      </w:r>
    </w:p>
    <w:p>
      <w:pPr>
        <w:numPr>
          <w:ilvl w:val="0"/>
          <w:numId w:val="36"/>
        </w:numPr>
        <w:ind w:left="420" w:leftChars="0" w:hanging="420" w:firstLineChars="0"/>
        <w:rPr>
          <w:rFonts w:hint="eastAsia"/>
          <w:highlight w:val="none"/>
        </w:rPr>
      </w:pPr>
      <w:r>
        <w:rPr>
          <w:rFonts w:hint="eastAsia"/>
          <w:highlight w:val="none"/>
        </w:rPr>
        <w:t>投放虚假的爆炸性、毒害性、放射性、腐蚀性物质或者传染病病原体等危险物质扰乱公共秩序的</w:t>
      </w:r>
      <w:r>
        <w:rPr>
          <w:rFonts w:hint="eastAsia"/>
          <w:highlight w:val="none"/>
        </w:rPr>
        <w:tab/>
      </w:r>
    </w:p>
    <w:p>
      <w:pPr>
        <w:numPr>
          <w:ilvl w:val="0"/>
          <w:numId w:val="36"/>
        </w:numPr>
        <w:ind w:left="420" w:leftChars="0" w:hanging="420" w:firstLineChars="0"/>
        <w:rPr>
          <w:rFonts w:hint="eastAsia"/>
          <w:highlight w:val="none"/>
        </w:rPr>
      </w:pPr>
      <w:r>
        <w:rPr>
          <w:rFonts w:hint="eastAsia"/>
          <w:highlight w:val="none"/>
        </w:rPr>
        <w:t>扬言实施放火、爆炸、投放危险物质扰乱公共秩序的</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r>
        <w:rPr>
          <w:rFonts w:hint="eastAsia"/>
          <w:highlight w:val="none"/>
        </w:rPr>
        <w:t>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21559</w:t>
      </w:r>
      <w:r>
        <w:rPr>
          <w:rFonts w:hint="eastAsia"/>
          <w:highlight w:val="none"/>
        </w:rPr>
        <w:tab/>
      </w:r>
      <w:r>
        <w:rPr>
          <w:rFonts w:hint="eastAsia"/>
          <w:highlight w:val="none"/>
        </w:rPr>
        <w:t>多选</w:t>
      </w:r>
      <w:r>
        <w:rPr>
          <w:rFonts w:hint="eastAsia"/>
          <w:highlight w:val="none"/>
        </w:rPr>
        <w:tab/>
      </w:r>
      <w:r>
        <w:rPr>
          <w:rFonts w:hint="eastAsia"/>
          <w:highlight w:val="none"/>
        </w:rPr>
        <w:t>有下列行为之一的，处五日以上十日以下拘留，可以并处五百元以下罚款；情节较重的，处十日以上十五日以下拘留，可以并处一千元以下罚款：</w:t>
      </w:r>
      <w:r>
        <w:rPr>
          <w:rFonts w:hint="eastAsia"/>
          <w:highlight w:val="none"/>
        </w:rPr>
        <w:tab/>
      </w:r>
    </w:p>
    <w:p>
      <w:pPr>
        <w:numPr>
          <w:ilvl w:val="0"/>
          <w:numId w:val="36"/>
        </w:numPr>
        <w:ind w:left="420" w:leftChars="0" w:hanging="420" w:firstLineChars="0"/>
        <w:rPr>
          <w:rFonts w:hint="eastAsia"/>
          <w:highlight w:val="none"/>
        </w:rPr>
      </w:pPr>
      <w:r>
        <w:rPr>
          <w:rFonts w:hint="eastAsia"/>
          <w:highlight w:val="none"/>
        </w:rPr>
        <w:t>结伙斗殴的</w:t>
      </w:r>
      <w:r>
        <w:rPr>
          <w:rFonts w:hint="eastAsia"/>
          <w:highlight w:val="none"/>
        </w:rPr>
        <w:tab/>
      </w:r>
    </w:p>
    <w:p>
      <w:pPr>
        <w:numPr>
          <w:ilvl w:val="0"/>
          <w:numId w:val="36"/>
        </w:numPr>
        <w:ind w:left="420" w:leftChars="0" w:hanging="420" w:firstLineChars="0"/>
        <w:rPr>
          <w:rFonts w:hint="eastAsia"/>
          <w:highlight w:val="none"/>
        </w:rPr>
      </w:pPr>
      <w:r>
        <w:rPr>
          <w:rFonts w:hint="eastAsia"/>
          <w:highlight w:val="none"/>
        </w:rPr>
        <w:t>追逐、拦截他人的</w:t>
      </w:r>
      <w:r>
        <w:rPr>
          <w:rFonts w:hint="eastAsia"/>
          <w:highlight w:val="none"/>
        </w:rPr>
        <w:tab/>
      </w:r>
    </w:p>
    <w:p>
      <w:pPr>
        <w:numPr>
          <w:ilvl w:val="0"/>
          <w:numId w:val="36"/>
        </w:numPr>
        <w:ind w:left="420" w:leftChars="0" w:hanging="420" w:firstLineChars="0"/>
        <w:rPr>
          <w:rFonts w:hint="eastAsia"/>
          <w:highlight w:val="none"/>
        </w:rPr>
      </w:pPr>
      <w:r>
        <w:rPr>
          <w:rFonts w:hint="eastAsia"/>
          <w:highlight w:val="none"/>
        </w:rPr>
        <w:t>强拿硬要或者任意损毁、占用公私财物的</w:t>
      </w:r>
      <w:r>
        <w:rPr>
          <w:rFonts w:hint="eastAsia"/>
          <w:highlight w:val="none"/>
        </w:rPr>
        <w:tab/>
      </w:r>
    </w:p>
    <w:p>
      <w:pPr>
        <w:numPr>
          <w:ilvl w:val="0"/>
          <w:numId w:val="36"/>
        </w:numPr>
        <w:ind w:left="420" w:leftChars="0" w:hanging="420" w:firstLineChars="0"/>
        <w:rPr>
          <w:rFonts w:hint="eastAsia"/>
          <w:highlight w:val="none"/>
        </w:rPr>
      </w:pPr>
      <w:r>
        <w:rPr>
          <w:rFonts w:hint="eastAsia"/>
          <w:highlight w:val="none"/>
        </w:rPr>
        <w:t>其他寻衅滋事行为</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21560</w:t>
      </w:r>
      <w:r>
        <w:rPr>
          <w:rFonts w:hint="eastAsia"/>
          <w:highlight w:val="none"/>
        </w:rPr>
        <w:tab/>
      </w:r>
      <w:r>
        <w:rPr>
          <w:rFonts w:hint="eastAsia"/>
          <w:highlight w:val="none"/>
        </w:rPr>
        <w:t>多选</w:t>
      </w:r>
      <w:r>
        <w:rPr>
          <w:rFonts w:hint="eastAsia"/>
          <w:highlight w:val="none"/>
        </w:rPr>
        <w:tab/>
      </w:r>
      <w:r>
        <w:rPr>
          <w:rFonts w:hint="eastAsia"/>
          <w:highlight w:val="none"/>
        </w:rPr>
        <w:t>有下列行为之一的，处十日以上十五日以下拘留，可以并处一千元以下罚款；情节较轻的，处五日以上十日以下拘留，可以并处五百元以下罚款：</w:t>
      </w:r>
      <w:r>
        <w:rPr>
          <w:rFonts w:hint="eastAsia"/>
          <w:highlight w:val="none"/>
        </w:rPr>
        <w:tab/>
      </w:r>
    </w:p>
    <w:p>
      <w:pPr>
        <w:numPr>
          <w:ilvl w:val="0"/>
          <w:numId w:val="36"/>
        </w:numPr>
        <w:ind w:left="420" w:leftChars="0" w:hanging="420" w:firstLineChars="0"/>
        <w:rPr>
          <w:rFonts w:hint="eastAsia"/>
          <w:highlight w:val="none"/>
        </w:rPr>
      </w:pPr>
      <w:r>
        <w:rPr>
          <w:rFonts w:hint="eastAsia"/>
          <w:highlight w:val="none"/>
        </w:rPr>
        <w:t>散布谣言，谎报险情、疫情、警情或者以其他方法故意扰乱公共秩序的</w:t>
      </w:r>
      <w:r>
        <w:rPr>
          <w:rFonts w:hint="eastAsia"/>
          <w:highlight w:val="none"/>
        </w:rPr>
        <w:tab/>
      </w:r>
    </w:p>
    <w:p>
      <w:pPr>
        <w:numPr>
          <w:ilvl w:val="0"/>
          <w:numId w:val="36"/>
        </w:numPr>
        <w:ind w:left="420" w:leftChars="0" w:hanging="420" w:firstLineChars="0"/>
        <w:rPr>
          <w:rFonts w:hint="eastAsia"/>
          <w:highlight w:val="none"/>
        </w:rPr>
      </w:pPr>
      <w:r>
        <w:rPr>
          <w:rFonts w:hint="eastAsia"/>
          <w:highlight w:val="none"/>
        </w:rPr>
        <w:t>组织、教唆、胁迫、诱骗、煽动他人从事邪教、会道门活动或者利用邪教、会道门、迷信活动，扰乱社会秩序、损害他人身体健康的</w:t>
      </w:r>
      <w:r>
        <w:rPr>
          <w:rFonts w:hint="eastAsia"/>
          <w:highlight w:val="none"/>
        </w:rPr>
        <w:tab/>
      </w:r>
    </w:p>
    <w:p>
      <w:pPr>
        <w:numPr>
          <w:ilvl w:val="0"/>
          <w:numId w:val="36"/>
        </w:numPr>
        <w:ind w:left="420" w:leftChars="0" w:hanging="420" w:firstLineChars="0"/>
        <w:rPr>
          <w:rFonts w:hint="eastAsia"/>
          <w:highlight w:val="none"/>
        </w:rPr>
      </w:pPr>
      <w:r>
        <w:rPr>
          <w:rFonts w:hint="eastAsia"/>
          <w:highlight w:val="none"/>
        </w:rPr>
        <w:t>扬言实施放火、爆炸、投放危险物质扰乱公共秩序的</w:t>
      </w:r>
      <w:r>
        <w:rPr>
          <w:rFonts w:hint="eastAsia"/>
          <w:highlight w:val="none"/>
        </w:rPr>
        <w:tab/>
      </w:r>
    </w:p>
    <w:p>
      <w:pPr>
        <w:numPr>
          <w:ilvl w:val="0"/>
          <w:numId w:val="36"/>
        </w:numPr>
        <w:ind w:left="420" w:leftChars="0" w:hanging="420" w:firstLineChars="0"/>
        <w:rPr>
          <w:rFonts w:hint="eastAsia"/>
          <w:highlight w:val="none"/>
        </w:rPr>
      </w:pPr>
      <w:r>
        <w:rPr>
          <w:rFonts w:hint="eastAsia"/>
          <w:highlight w:val="none"/>
        </w:rPr>
        <w:t>冒用宗教、气功名义进行扰乱社会秩序、损害他人身体健康活动的</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B，D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lang w:val="en-US" w:eastAsia="zh-CN"/>
        </w:rPr>
      </w:pPr>
      <w:r>
        <w:rPr>
          <w:rFonts w:hint="eastAsia"/>
          <w:highlight w:val="none"/>
        </w:rPr>
        <w:t>21561</w:t>
      </w:r>
      <w:r>
        <w:rPr>
          <w:rFonts w:hint="eastAsia"/>
          <w:highlight w:val="none"/>
        </w:rPr>
        <w:tab/>
      </w:r>
      <w:r>
        <w:rPr>
          <w:rFonts w:hint="eastAsia"/>
          <w:highlight w:val="none"/>
        </w:rPr>
        <w:t>多选</w:t>
      </w:r>
      <w:r>
        <w:rPr>
          <w:rFonts w:hint="eastAsia"/>
          <w:highlight w:val="none"/>
        </w:rPr>
        <w:tab/>
      </w:r>
      <w:r>
        <w:rPr>
          <w:rFonts w:hint="eastAsia"/>
          <w:highlight w:val="none"/>
        </w:rPr>
        <w:t>有下列行为之一的，处十日以上十五日以下拘留，并处五百元以上一千元以下罚款；情节较轻的，处五日以上十日以下拘留，并处二百元以上五百元以下罚款：</w:t>
      </w:r>
      <w:r>
        <w:rPr>
          <w:rFonts w:hint="eastAsia"/>
          <w:highlight w:val="none"/>
          <w:lang w:val="en-US" w:eastAsia="zh-CN"/>
        </w:rPr>
        <w:t xml:space="preserve"> </w:t>
      </w:r>
    </w:p>
    <w:p>
      <w:pPr>
        <w:numPr>
          <w:ilvl w:val="0"/>
          <w:numId w:val="36"/>
        </w:numPr>
        <w:ind w:left="420" w:leftChars="0" w:hanging="420" w:firstLineChars="0"/>
        <w:rPr>
          <w:rFonts w:hint="eastAsia"/>
          <w:highlight w:val="none"/>
        </w:rPr>
      </w:pPr>
      <w:r>
        <w:rPr>
          <w:rFonts w:hint="eastAsia"/>
          <w:highlight w:val="none"/>
        </w:rPr>
        <w:t>组织、胁迫、诱骗不满十六周岁的人或者残疾人进行恐怖、残忍表演的</w:t>
      </w:r>
      <w:r>
        <w:rPr>
          <w:rFonts w:hint="eastAsia"/>
          <w:highlight w:val="none"/>
        </w:rPr>
        <w:tab/>
      </w:r>
    </w:p>
    <w:p>
      <w:pPr>
        <w:numPr>
          <w:ilvl w:val="0"/>
          <w:numId w:val="36"/>
        </w:numPr>
        <w:ind w:left="420" w:leftChars="0" w:hanging="420" w:firstLineChars="0"/>
        <w:rPr>
          <w:rFonts w:hint="eastAsia"/>
          <w:highlight w:val="none"/>
        </w:rPr>
      </w:pPr>
      <w:r>
        <w:rPr>
          <w:rFonts w:hint="eastAsia"/>
          <w:highlight w:val="none"/>
        </w:rPr>
        <w:t>胁迫、诱骗或者利用他人乞讨的</w:t>
      </w:r>
      <w:r>
        <w:rPr>
          <w:rFonts w:hint="eastAsia"/>
          <w:highlight w:val="none"/>
        </w:rPr>
        <w:tab/>
      </w:r>
    </w:p>
    <w:p>
      <w:pPr>
        <w:numPr>
          <w:ilvl w:val="0"/>
          <w:numId w:val="36"/>
        </w:numPr>
        <w:ind w:left="420" w:leftChars="0" w:hanging="420" w:firstLineChars="0"/>
        <w:rPr>
          <w:rFonts w:hint="eastAsia"/>
          <w:highlight w:val="none"/>
        </w:rPr>
      </w:pPr>
      <w:r>
        <w:rPr>
          <w:rFonts w:hint="eastAsia"/>
          <w:highlight w:val="none"/>
        </w:rPr>
        <w:t>以暴力、威胁或者其他手段强迫他人劳动的</w:t>
      </w:r>
      <w:r>
        <w:rPr>
          <w:rFonts w:hint="eastAsia"/>
          <w:highlight w:val="none"/>
        </w:rPr>
        <w:tab/>
      </w:r>
    </w:p>
    <w:p>
      <w:pPr>
        <w:numPr>
          <w:ilvl w:val="0"/>
          <w:numId w:val="36"/>
        </w:numPr>
        <w:ind w:left="420" w:leftChars="0" w:hanging="420" w:firstLineChars="0"/>
        <w:rPr>
          <w:rFonts w:hint="eastAsia"/>
          <w:highlight w:val="none"/>
        </w:rPr>
      </w:pPr>
      <w:r>
        <w:rPr>
          <w:rFonts w:hint="eastAsia"/>
          <w:highlight w:val="none"/>
        </w:rPr>
        <w:t>非法限制他人人身自由、非法侵入他人住宅或者非法搜查他人身体的</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21562</w:t>
      </w:r>
      <w:r>
        <w:rPr>
          <w:rFonts w:hint="eastAsia"/>
          <w:highlight w:val="none"/>
        </w:rPr>
        <w:tab/>
      </w:r>
      <w:r>
        <w:rPr>
          <w:rFonts w:hint="eastAsia"/>
          <w:highlight w:val="none"/>
        </w:rPr>
        <w:t>多选</w:t>
      </w:r>
      <w:r>
        <w:rPr>
          <w:rFonts w:hint="eastAsia"/>
          <w:highlight w:val="none"/>
        </w:rPr>
        <w:tab/>
      </w:r>
      <w:r>
        <w:rPr>
          <w:rFonts w:hint="eastAsia"/>
          <w:highlight w:val="none"/>
        </w:rPr>
        <w:t>有下列行为之一的，处五日以下拘留或者五百元以下罚款；情节较重的，处五日以上十日以下拘留，可以并处五百元以下罚款：</w:t>
      </w:r>
      <w:r>
        <w:rPr>
          <w:rFonts w:hint="eastAsia"/>
          <w:highlight w:val="none"/>
        </w:rPr>
        <w:tab/>
      </w:r>
    </w:p>
    <w:p>
      <w:pPr>
        <w:numPr>
          <w:ilvl w:val="0"/>
          <w:numId w:val="36"/>
        </w:numPr>
        <w:ind w:left="420" w:leftChars="0" w:hanging="420" w:firstLineChars="0"/>
        <w:rPr>
          <w:rFonts w:hint="eastAsia"/>
          <w:highlight w:val="none"/>
        </w:rPr>
      </w:pPr>
      <w:r>
        <w:rPr>
          <w:rFonts w:hint="eastAsia"/>
          <w:highlight w:val="none"/>
        </w:rPr>
        <w:t>写恐吓信或者以其他方法威胁他人人身安全的</w:t>
      </w:r>
      <w:r>
        <w:rPr>
          <w:rFonts w:hint="eastAsia"/>
          <w:highlight w:val="none"/>
        </w:rPr>
        <w:tab/>
      </w:r>
    </w:p>
    <w:p>
      <w:pPr>
        <w:numPr>
          <w:ilvl w:val="0"/>
          <w:numId w:val="36"/>
        </w:numPr>
        <w:ind w:left="420" w:leftChars="0" w:hanging="420" w:firstLineChars="0"/>
        <w:rPr>
          <w:rFonts w:hint="eastAsia"/>
          <w:highlight w:val="none"/>
        </w:rPr>
      </w:pPr>
      <w:r>
        <w:rPr>
          <w:rFonts w:hint="eastAsia"/>
          <w:highlight w:val="none"/>
        </w:rPr>
        <w:t>公然侮辱他人或者捏造事实诽谤他人的</w:t>
      </w:r>
      <w:r>
        <w:rPr>
          <w:rFonts w:hint="eastAsia"/>
          <w:highlight w:val="none"/>
        </w:rPr>
        <w:tab/>
      </w:r>
    </w:p>
    <w:p>
      <w:pPr>
        <w:numPr>
          <w:ilvl w:val="0"/>
          <w:numId w:val="36"/>
        </w:numPr>
        <w:ind w:left="420" w:leftChars="0" w:hanging="420" w:firstLineChars="0"/>
        <w:rPr>
          <w:rFonts w:hint="eastAsia"/>
          <w:highlight w:val="none"/>
        </w:rPr>
      </w:pPr>
      <w:r>
        <w:rPr>
          <w:rFonts w:hint="eastAsia"/>
          <w:highlight w:val="none"/>
        </w:rPr>
        <w:t>捏造事实诬告陷害他人，企图使他人受到刑事追究或者受到治安管理处罚的</w:t>
      </w:r>
      <w:r>
        <w:rPr>
          <w:rFonts w:hint="eastAsia"/>
          <w:highlight w:val="none"/>
        </w:rPr>
        <w:tab/>
      </w:r>
    </w:p>
    <w:p>
      <w:pPr>
        <w:numPr>
          <w:ilvl w:val="0"/>
          <w:numId w:val="36"/>
        </w:numPr>
        <w:ind w:left="420" w:leftChars="0" w:hanging="420" w:firstLineChars="0"/>
        <w:rPr>
          <w:rFonts w:hint="eastAsia"/>
          <w:highlight w:val="none"/>
        </w:rPr>
      </w:pPr>
      <w:r>
        <w:rPr>
          <w:rFonts w:hint="eastAsia"/>
          <w:highlight w:val="none"/>
        </w:rPr>
        <w:t>对证人及其近亲属进行威胁、侮辱、殴打或者打击报复的</w:t>
      </w:r>
      <w:r>
        <w:rPr>
          <w:rFonts w:hint="eastAsia"/>
          <w:highlight w:val="none"/>
        </w:rPr>
        <w:tab/>
      </w:r>
    </w:p>
    <w:p>
      <w:pPr>
        <w:numPr>
          <w:ilvl w:val="0"/>
          <w:numId w:val="36"/>
        </w:numPr>
        <w:ind w:left="420" w:leftChars="0" w:hanging="420" w:firstLineChars="0"/>
        <w:rPr>
          <w:rFonts w:hint="eastAsia"/>
          <w:highlight w:val="none"/>
        </w:rPr>
      </w:pPr>
      <w:r>
        <w:rPr>
          <w:rFonts w:hint="eastAsia"/>
          <w:highlight w:val="none"/>
        </w:rPr>
        <w:t>多次发送淫秽、侮辱、恐吓或者其他信息，干扰他人正常生活的；偷窥、偷拍、窃听、散布他人隐私的</w:t>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37"/>
        </w:numPr>
        <w:rPr>
          <w:rFonts w:hint="eastAsia"/>
          <w:highlight w:val="none"/>
        </w:rPr>
      </w:pPr>
      <w:r>
        <w:rPr>
          <w:rFonts w:hint="eastAsia"/>
          <w:highlight w:val="none"/>
        </w:rPr>
        <w:t>B，C，D，E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21563</w:t>
      </w:r>
      <w:r>
        <w:rPr>
          <w:rFonts w:hint="eastAsia"/>
          <w:highlight w:val="none"/>
        </w:rPr>
        <w:tab/>
      </w:r>
      <w:r>
        <w:rPr>
          <w:rFonts w:hint="eastAsia"/>
          <w:highlight w:val="none"/>
        </w:rPr>
        <w:t>多选</w:t>
      </w:r>
      <w:r>
        <w:rPr>
          <w:rFonts w:hint="eastAsia"/>
          <w:highlight w:val="none"/>
        </w:rPr>
        <w:tab/>
      </w:r>
      <w:r>
        <w:rPr>
          <w:rFonts w:hint="eastAsia"/>
          <w:highlight w:val="none"/>
        </w:rPr>
        <w:t>有下列行为之一的，处十日以上十五日以下拘留，可以并处一千元以下罚款；情节较轻的，处五日以上十日以下拘留，可以并处五百元以下罚款：</w:t>
      </w:r>
      <w:r>
        <w:rPr>
          <w:rFonts w:hint="eastAsia"/>
          <w:highlight w:val="none"/>
        </w:rPr>
        <w:tab/>
      </w:r>
    </w:p>
    <w:p>
      <w:pPr>
        <w:numPr>
          <w:ilvl w:val="0"/>
          <w:numId w:val="38"/>
        </w:numPr>
        <w:ind w:left="420" w:leftChars="0" w:hanging="420" w:firstLineChars="0"/>
        <w:rPr>
          <w:rFonts w:hint="eastAsia"/>
          <w:highlight w:val="none"/>
        </w:rPr>
      </w:pPr>
      <w:r>
        <w:rPr>
          <w:rFonts w:hint="eastAsia"/>
          <w:highlight w:val="none"/>
        </w:rPr>
        <w:t>伪造、变造或者买卖国家机关、人民团体、企业、事业单位或者其他组织的公文、证件、证明文件、印章的</w:t>
      </w:r>
      <w:r>
        <w:rPr>
          <w:rFonts w:hint="eastAsia"/>
          <w:highlight w:val="none"/>
        </w:rPr>
        <w:tab/>
      </w:r>
    </w:p>
    <w:p>
      <w:pPr>
        <w:numPr>
          <w:ilvl w:val="0"/>
          <w:numId w:val="38"/>
        </w:numPr>
        <w:ind w:left="420" w:leftChars="0" w:hanging="420" w:firstLineChars="0"/>
        <w:rPr>
          <w:rFonts w:hint="eastAsia"/>
          <w:highlight w:val="none"/>
        </w:rPr>
      </w:pPr>
      <w:r>
        <w:rPr>
          <w:rFonts w:hint="eastAsia"/>
          <w:highlight w:val="none"/>
        </w:rPr>
        <w:t>买卖或者使用伪造、变造的国家机关、人民团体、企业、事业单位或者其他组织的公文、证件、证明文件的</w:t>
      </w:r>
      <w:r>
        <w:rPr>
          <w:rFonts w:hint="eastAsia"/>
          <w:highlight w:val="none"/>
        </w:rPr>
        <w:tab/>
      </w:r>
    </w:p>
    <w:p>
      <w:pPr>
        <w:numPr>
          <w:ilvl w:val="0"/>
          <w:numId w:val="38"/>
        </w:numPr>
        <w:ind w:left="420" w:leftChars="0" w:hanging="420" w:firstLineChars="0"/>
        <w:rPr>
          <w:rFonts w:hint="eastAsia"/>
          <w:highlight w:val="none"/>
        </w:rPr>
      </w:pPr>
      <w:r>
        <w:rPr>
          <w:rFonts w:hint="eastAsia"/>
          <w:highlight w:val="none"/>
        </w:rPr>
        <w:t>伪造、变造、倒卖车票、船票、航空客票、文艺演出票、体育比赛入场券或者其他有价票证、凭证的</w:t>
      </w:r>
      <w:r>
        <w:rPr>
          <w:rFonts w:hint="eastAsia"/>
          <w:highlight w:val="none"/>
        </w:rPr>
        <w:tab/>
      </w:r>
    </w:p>
    <w:p>
      <w:pPr>
        <w:numPr>
          <w:ilvl w:val="0"/>
          <w:numId w:val="38"/>
        </w:numPr>
        <w:ind w:left="420" w:leftChars="0" w:hanging="420" w:firstLineChars="0"/>
        <w:rPr>
          <w:rFonts w:hint="eastAsia"/>
          <w:highlight w:val="none"/>
        </w:rPr>
      </w:pPr>
      <w:r>
        <w:rPr>
          <w:rFonts w:hint="eastAsia"/>
          <w:highlight w:val="none"/>
        </w:rPr>
        <w:t>伪造、变造船舶户牌，买卖或者使用伪造、变造的船舶户牌，或者涂改船舶发动机号码的</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r>
        <w:rPr>
          <w:rFonts w:hint="eastAsia"/>
          <w:highlight w:val="none"/>
        </w:rPr>
        <w:t>A，B，C，D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21564</w:t>
      </w:r>
      <w:r>
        <w:rPr>
          <w:rFonts w:hint="eastAsia"/>
          <w:highlight w:val="none"/>
        </w:rPr>
        <w:tab/>
      </w:r>
      <w:r>
        <w:rPr>
          <w:rFonts w:hint="eastAsia"/>
          <w:highlight w:val="none"/>
        </w:rPr>
        <w:t>多选</w:t>
      </w:r>
      <w:r>
        <w:rPr>
          <w:rFonts w:hint="eastAsia"/>
          <w:highlight w:val="none"/>
        </w:rPr>
        <w:tab/>
      </w:r>
      <w:r>
        <w:rPr>
          <w:rFonts w:hint="eastAsia"/>
          <w:highlight w:val="none"/>
        </w:rPr>
        <w:t>中央督导坚持问题导向，各地各有关部门对成绩要客观评价、问题要找准找全，对全国督导工作培训班上指出的“五个不”问题是哪五个？</w:t>
      </w:r>
      <w:r>
        <w:rPr>
          <w:rFonts w:hint="eastAsia"/>
          <w:highlight w:val="none"/>
        </w:rPr>
        <w:tab/>
      </w:r>
    </w:p>
    <w:p>
      <w:pPr>
        <w:numPr>
          <w:ilvl w:val="0"/>
          <w:numId w:val="38"/>
        </w:numPr>
        <w:ind w:left="420" w:leftChars="0" w:hanging="420" w:firstLineChars="0"/>
        <w:rPr>
          <w:rFonts w:hint="eastAsia"/>
          <w:highlight w:val="none"/>
        </w:rPr>
      </w:pPr>
      <w:r>
        <w:rPr>
          <w:rFonts w:hint="eastAsia"/>
          <w:highlight w:val="none"/>
        </w:rPr>
        <w:t>不平衡</w:t>
      </w:r>
      <w:r>
        <w:rPr>
          <w:rFonts w:hint="eastAsia"/>
          <w:highlight w:val="none"/>
        </w:rPr>
        <w:tab/>
      </w:r>
    </w:p>
    <w:p>
      <w:pPr>
        <w:numPr>
          <w:ilvl w:val="0"/>
          <w:numId w:val="38"/>
        </w:numPr>
        <w:ind w:left="420" w:leftChars="0" w:hanging="420" w:firstLineChars="0"/>
        <w:rPr>
          <w:rFonts w:hint="eastAsia"/>
          <w:highlight w:val="none"/>
        </w:rPr>
      </w:pPr>
      <w:r>
        <w:rPr>
          <w:rFonts w:hint="eastAsia"/>
          <w:highlight w:val="none"/>
        </w:rPr>
        <w:t>不持续</w:t>
      </w:r>
      <w:r>
        <w:rPr>
          <w:rFonts w:hint="eastAsia"/>
          <w:highlight w:val="none"/>
        </w:rPr>
        <w:tab/>
      </w:r>
    </w:p>
    <w:p>
      <w:pPr>
        <w:numPr>
          <w:ilvl w:val="0"/>
          <w:numId w:val="38"/>
        </w:numPr>
        <w:ind w:left="420" w:leftChars="0" w:hanging="420" w:firstLineChars="0"/>
        <w:rPr>
          <w:rFonts w:hint="eastAsia"/>
          <w:highlight w:val="none"/>
        </w:rPr>
      </w:pPr>
      <w:r>
        <w:rPr>
          <w:rFonts w:hint="eastAsia"/>
          <w:highlight w:val="none"/>
        </w:rPr>
        <w:t>不公开</w:t>
      </w:r>
      <w:r>
        <w:rPr>
          <w:rFonts w:hint="eastAsia"/>
          <w:highlight w:val="none"/>
        </w:rPr>
        <w:tab/>
      </w:r>
    </w:p>
    <w:p>
      <w:pPr>
        <w:numPr>
          <w:ilvl w:val="0"/>
          <w:numId w:val="38"/>
        </w:numPr>
        <w:ind w:left="420" w:leftChars="0" w:hanging="420" w:firstLineChars="0"/>
        <w:rPr>
          <w:rFonts w:hint="eastAsia"/>
          <w:highlight w:val="none"/>
        </w:rPr>
      </w:pPr>
      <w:r>
        <w:rPr>
          <w:rFonts w:hint="eastAsia"/>
          <w:highlight w:val="none"/>
        </w:rPr>
        <w:t>不衔接</w:t>
      </w:r>
      <w:r>
        <w:rPr>
          <w:rFonts w:hint="eastAsia"/>
          <w:highlight w:val="none"/>
        </w:rPr>
        <w:tab/>
      </w:r>
    </w:p>
    <w:p>
      <w:pPr>
        <w:numPr>
          <w:ilvl w:val="0"/>
          <w:numId w:val="38"/>
        </w:numPr>
        <w:ind w:left="420" w:leftChars="0" w:hanging="420" w:firstLineChars="0"/>
        <w:rPr>
          <w:rFonts w:hint="eastAsia"/>
          <w:highlight w:val="none"/>
        </w:rPr>
      </w:pPr>
      <w:r>
        <w:rPr>
          <w:rFonts w:hint="eastAsia"/>
          <w:highlight w:val="none"/>
        </w:rPr>
        <w:t>不协调</w:t>
      </w:r>
      <w:r>
        <w:rPr>
          <w:rFonts w:hint="eastAsia"/>
          <w:highlight w:val="none"/>
        </w:rPr>
        <w:tab/>
      </w:r>
    </w:p>
    <w:p>
      <w:pPr>
        <w:numPr>
          <w:ilvl w:val="0"/>
          <w:numId w:val="38"/>
        </w:numPr>
        <w:ind w:left="420" w:leftChars="0" w:hanging="420" w:firstLineChars="0"/>
        <w:rPr>
          <w:rFonts w:hint="eastAsia"/>
          <w:highlight w:val="none"/>
        </w:rPr>
      </w:pPr>
      <w:r>
        <w:rPr>
          <w:rFonts w:hint="eastAsia"/>
          <w:highlight w:val="none"/>
        </w:rPr>
        <w:t>不统一</w:t>
      </w:r>
      <w:r>
        <w:rPr>
          <w:rFonts w:hint="eastAsia"/>
          <w:highlight w:val="none"/>
        </w:rPr>
        <w:tab/>
      </w:r>
      <w:r>
        <w:rPr>
          <w:rFonts w:hint="eastAsia"/>
          <w:highlight w:val="none"/>
        </w:rPr>
        <w:tab/>
      </w:r>
      <w:r>
        <w:rPr>
          <w:rFonts w:hint="eastAsia"/>
          <w:highlight w:val="none"/>
        </w:rPr>
        <w:tab/>
      </w:r>
    </w:p>
    <w:p>
      <w:pPr>
        <w:numPr>
          <w:ilvl w:val="0"/>
          <w:numId w:val="39"/>
        </w:numPr>
        <w:rPr>
          <w:rFonts w:hint="eastAsia"/>
          <w:highlight w:val="none"/>
        </w:rPr>
      </w:pPr>
      <w:r>
        <w:rPr>
          <w:rFonts w:hint="eastAsia"/>
          <w:highlight w:val="none"/>
        </w:rPr>
        <w:t>B，D，E，F</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21565</w:t>
      </w:r>
      <w:r>
        <w:rPr>
          <w:rFonts w:hint="eastAsia"/>
          <w:highlight w:val="none"/>
        </w:rPr>
        <w:tab/>
      </w:r>
      <w:r>
        <w:rPr>
          <w:rFonts w:hint="eastAsia"/>
          <w:highlight w:val="none"/>
        </w:rPr>
        <w:t>多选</w:t>
      </w:r>
      <w:r>
        <w:rPr>
          <w:rFonts w:hint="eastAsia"/>
          <w:highlight w:val="none"/>
        </w:rPr>
        <w:tab/>
      </w:r>
      <w:r>
        <w:rPr>
          <w:rFonts w:hint="eastAsia"/>
          <w:highlight w:val="none"/>
        </w:rPr>
        <w:t>“保护伞”指哪些公职人员？(           )</w:t>
      </w:r>
      <w:r>
        <w:rPr>
          <w:rFonts w:hint="eastAsia"/>
          <w:highlight w:val="none"/>
        </w:rPr>
        <w:tab/>
      </w:r>
    </w:p>
    <w:p>
      <w:pPr>
        <w:numPr>
          <w:ilvl w:val="0"/>
          <w:numId w:val="40"/>
        </w:numPr>
        <w:ind w:left="420" w:leftChars="0" w:hanging="420" w:firstLineChars="0"/>
        <w:rPr>
          <w:rFonts w:hint="eastAsia"/>
          <w:highlight w:val="none"/>
        </w:rPr>
      </w:pPr>
      <w:r>
        <w:rPr>
          <w:rFonts w:hint="eastAsia"/>
          <w:highlight w:val="none"/>
        </w:rPr>
        <w:t>国家公务员，以及参照公务员管理的人员</w:t>
      </w:r>
      <w:r>
        <w:rPr>
          <w:rFonts w:hint="eastAsia"/>
          <w:highlight w:val="none"/>
        </w:rPr>
        <w:tab/>
      </w:r>
    </w:p>
    <w:p>
      <w:pPr>
        <w:numPr>
          <w:ilvl w:val="0"/>
          <w:numId w:val="40"/>
        </w:numPr>
        <w:ind w:left="420" w:leftChars="0" w:hanging="420" w:firstLineChars="0"/>
        <w:rPr>
          <w:rFonts w:hint="eastAsia"/>
          <w:highlight w:val="none"/>
        </w:rPr>
      </w:pPr>
      <w:r>
        <w:rPr>
          <w:rFonts w:hint="eastAsia"/>
          <w:highlight w:val="none"/>
        </w:rPr>
        <w:t>法律、法规授权或者受国家机关依法委托管理公共事务的组织中从事公务的人员</w:t>
      </w:r>
      <w:r>
        <w:rPr>
          <w:rFonts w:hint="eastAsia"/>
          <w:highlight w:val="none"/>
        </w:rPr>
        <w:tab/>
      </w:r>
    </w:p>
    <w:p>
      <w:pPr>
        <w:numPr>
          <w:ilvl w:val="0"/>
          <w:numId w:val="40"/>
        </w:numPr>
        <w:ind w:left="420" w:leftChars="0" w:hanging="420" w:firstLineChars="0"/>
        <w:rPr>
          <w:rFonts w:hint="eastAsia"/>
          <w:highlight w:val="none"/>
        </w:rPr>
      </w:pPr>
      <w:r>
        <w:rPr>
          <w:rFonts w:hint="eastAsia"/>
          <w:highlight w:val="none"/>
        </w:rPr>
        <w:t>国有企业管理人员</w:t>
      </w:r>
      <w:r>
        <w:rPr>
          <w:rFonts w:hint="eastAsia"/>
          <w:highlight w:val="none"/>
        </w:rPr>
        <w:tab/>
      </w:r>
    </w:p>
    <w:p>
      <w:pPr>
        <w:numPr>
          <w:ilvl w:val="0"/>
          <w:numId w:val="40"/>
        </w:numPr>
        <w:ind w:left="420" w:leftChars="0" w:hanging="420" w:firstLineChars="0"/>
        <w:rPr>
          <w:rFonts w:hint="eastAsia"/>
          <w:highlight w:val="none"/>
        </w:rPr>
      </w:pPr>
      <w:r>
        <w:rPr>
          <w:rFonts w:hint="eastAsia"/>
          <w:highlight w:val="none"/>
        </w:rPr>
        <w:t>公办的教育、科研、文化、医疗卫生、体育等单位中从事管理的人员</w:t>
      </w:r>
      <w:r>
        <w:rPr>
          <w:rFonts w:hint="eastAsia"/>
          <w:highlight w:val="none"/>
        </w:rPr>
        <w:tab/>
      </w:r>
    </w:p>
    <w:p>
      <w:pPr>
        <w:numPr>
          <w:ilvl w:val="0"/>
          <w:numId w:val="40"/>
        </w:numPr>
        <w:ind w:left="420" w:leftChars="0" w:hanging="420" w:firstLineChars="0"/>
        <w:rPr>
          <w:rFonts w:hint="eastAsia"/>
          <w:highlight w:val="none"/>
        </w:rPr>
      </w:pPr>
      <w:r>
        <w:rPr>
          <w:rFonts w:hint="eastAsia"/>
          <w:highlight w:val="none"/>
        </w:rPr>
        <w:t>基层群众性自治组织中从事集体事务管理的人员</w:t>
      </w:r>
      <w:r>
        <w:rPr>
          <w:rFonts w:hint="eastAsia"/>
          <w:highlight w:val="none"/>
        </w:rPr>
        <w:tab/>
      </w:r>
    </w:p>
    <w:p>
      <w:pPr>
        <w:numPr>
          <w:ilvl w:val="0"/>
          <w:numId w:val="40"/>
        </w:numPr>
        <w:ind w:left="420" w:leftChars="0" w:hanging="420" w:firstLineChars="0"/>
        <w:rPr>
          <w:rFonts w:hint="eastAsia"/>
          <w:highlight w:val="none"/>
        </w:rPr>
      </w:pPr>
      <w:r>
        <w:rPr>
          <w:rFonts w:hint="eastAsia"/>
          <w:highlight w:val="none"/>
        </w:rPr>
        <w:t>其他依法履行公职的人员。</w:t>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A，B，C，D，E，F</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21566</w:t>
      </w:r>
      <w:r>
        <w:rPr>
          <w:rFonts w:hint="eastAsia"/>
          <w:highlight w:val="none"/>
        </w:rPr>
        <w:tab/>
      </w:r>
      <w:r>
        <w:rPr>
          <w:rFonts w:hint="eastAsia"/>
          <w:highlight w:val="none"/>
        </w:rPr>
        <w:t>多选</w:t>
      </w:r>
      <w:r>
        <w:rPr>
          <w:rFonts w:hint="eastAsia"/>
          <w:highlight w:val="none"/>
        </w:rPr>
        <w:tab/>
      </w:r>
      <w:r>
        <w:rPr>
          <w:rFonts w:hint="eastAsia"/>
          <w:highlight w:val="none"/>
        </w:rPr>
        <w:t>《全国部分法院审理黑社会性质组织犯罪案件工作座谈会纪要》中提出各级人民法院必须切实增强（    ）、大局意识、（   ）和责任意识，进一步提高思想认识，充分发挥审判职能作用，继续深入推进打黑除恶专项斗争，在严格把握黑社会性质组织认定标准的基础上始终保持对于此类犯罪的严惩高压态势。</w:t>
      </w:r>
      <w:r>
        <w:rPr>
          <w:rFonts w:hint="eastAsia"/>
          <w:highlight w:val="none"/>
        </w:rPr>
        <w:tab/>
      </w:r>
    </w:p>
    <w:p>
      <w:pPr>
        <w:numPr>
          <w:ilvl w:val="0"/>
          <w:numId w:val="40"/>
        </w:numPr>
        <w:ind w:left="420" w:leftChars="0" w:hanging="420" w:firstLineChars="0"/>
        <w:rPr>
          <w:rFonts w:hint="eastAsia"/>
          <w:highlight w:val="none"/>
        </w:rPr>
      </w:pPr>
      <w:r>
        <w:rPr>
          <w:rFonts w:hint="eastAsia"/>
          <w:highlight w:val="none"/>
        </w:rPr>
        <w:t>政治意识</w:t>
      </w:r>
      <w:r>
        <w:rPr>
          <w:rFonts w:hint="eastAsia"/>
          <w:highlight w:val="none"/>
        </w:rPr>
        <w:tab/>
      </w:r>
    </w:p>
    <w:p>
      <w:pPr>
        <w:numPr>
          <w:ilvl w:val="0"/>
          <w:numId w:val="40"/>
        </w:numPr>
        <w:ind w:left="420" w:leftChars="0" w:hanging="420" w:firstLineChars="0"/>
        <w:rPr>
          <w:rFonts w:hint="eastAsia"/>
          <w:highlight w:val="none"/>
        </w:rPr>
      </w:pPr>
      <w:r>
        <w:rPr>
          <w:rFonts w:hint="eastAsia"/>
          <w:highlight w:val="none"/>
        </w:rPr>
        <w:t>思想意识</w:t>
      </w:r>
      <w:r>
        <w:rPr>
          <w:rFonts w:hint="eastAsia"/>
          <w:highlight w:val="none"/>
        </w:rPr>
        <w:tab/>
      </w:r>
    </w:p>
    <w:p>
      <w:pPr>
        <w:numPr>
          <w:ilvl w:val="0"/>
          <w:numId w:val="40"/>
        </w:numPr>
        <w:ind w:left="420" w:leftChars="0" w:hanging="420" w:firstLineChars="0"/>
        <w:rPr>
          <w:rFonts w:hint="eastAsia"/>
          <w:highlight w:val="none"/>
        </w:rPr>
      </w:pPr>
      <w:r>
        <w:rPr>
          <w:rFonts w:hint="eastAsia"/>
          <w:highlight w:val="none"/>
        </w:rPr>
        <w:t>忧患意识</w:t>
      </w:r>
      <w:r>
        <w:rPr>
          <w:rFonts w:hint="eastAsia"/>
          <w:highlight w:val="none"/>
        </w:rPr>
        <w:tab/>
      </w:r>
    </w:p>
    <w:p>
      <w:pPr>
        <w:numPr>
          <w:ilvl w:val="0"/>
          <w:numId w:val="40"/>
        </w:numPr>
        <w:ind w:left="420" w:leftChars="0" w:hanging="420" w:firstLineChars="0"/>
        <w:rPr>
          <w:rFonts w:hint="eastAsia"/>
          <w:highlight w:val="none"/>
        </w:rPr>
      </w:pPr>
      <w:r>
        <w:rPr>
          <w:rFonts w:hint="eastAsia"/>
          <w:highlight w:val="none"/>
        </w:rPr>
        <w:t>经济意识</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41"/>
        </w:numPr>
        <w:ind w:leftChars="0"/>
        <w:rPr>
          <w:rFonts w:hint="eastAsia"/>
          <w:highlight w:val="none"/>
        </w:rPr>
      </w:pPr>
      <w:r>
        <w:rPr>
          <w:rFonts w:hint="eastAsia"/>
          <w:highlight w:val="none"/>
        </w:rPr>
        <w:t>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21567</w:t>
      </w:r>
      <w:r>
        <w:rPr>
          <w:rFonts w:hint="eastAsia"/>
          <w:highlight w:val="none"/>
        </w:rPr>
        <w:tab/>
      </w:r>
      <w:r>
        <w:rPr>
          <w:rFonts w:hint="eastAsia"/>
          <w:highlight w:val="none"/>
        </w:rPr>
        <w:t>多选</w:t>
      </w:r>
      <w:r>
        <w:rPr>
          <w:rFonts w:hint="eastAsia"/>
          <w:highlight w:val="none"/>
        </w:rPr>
        <w:tab/>
      </w:r>
      <w:r>
        <w:rPr>
          <w:rFonts w:hint="eastAsia"/>
          <w:highlight w:val="none"/>
        </w:rPr>
        <w:t>增强实施违法犯罪活动的组织性、隐蔽性而制定或者自发形成，并用以明确组织内部人员（  ）、（  ）、（   ）、（    ）、行动准则等事项的成文或不成文的规定、约定，均可认定为黑社会性质组织的组织纪律、活动规约。</w:t>
      </w:r>
      <w:r>
        <w:rPr>
          <w:rFonts w:hint="eastAsia"/>
          <w:highlight w:val="none"/>
        </w:rPr>
        <w:tab/>
      </w:r>
    </w:p>
    <w:p>
      <w:pPr>
        <w:numPr>
          <w:ilvl w:val="0"/>
          <w:numId w:val="42"/>
        </w:numPr>
        <w:ind w:left="420" w:leftChars="0" w:hanging="420" w:firstLineChars="0"/>
        <w:rPr>
          <w:rFonts w:hint="eastAsia"/>
          <w:highlight w:val="none"/>
        </w:rPr>
      </w:pPr>
      <w:r>
        <w:rPr>
          <w:rFonts w:hint="eastAsia"/>
          <w:highlight w:val="none"/>
        </w:rPr>
        <w:t>组织管理</w:t>
      </w:r>
      <w:r>
        <w:rPr>
          <w:rFonts w:hint="eastAsia"/>
          <w:highlight w:val="none"/>
        </w:rPr>
        <w:tab/>
      </w:r>
    </w:p>
    <w:p>
      <w:pPr>
        <w:numPr>
          <w:ilvl w:val="0"/>
          <w:numId w:val="42"/>
        </w:numPr>
        <w:ind w:left="420" w:leftChars="0" w:hanging="420" w:firstLineChars="0"/>
        <w:rPr>
          <w:rFonts w:hint="eastAsia"/>
          <w:highlight w:val="none"/>
        </w:rPr>
      </w:pPr>
      <w:r>
        <w:rPr>
          <w:rFonts w:hint="eastAsia"/>
          <w:highlight w:val="none"/>
        </w:rPr>
        <w:t>职责分工</w:t>
      </w:r>
      <w:r>
        <w:rPr>
          <w:rFonts w:hint="eastAsia"/>
          <w:highlight w:val="none"/>
        </w:rPr>
        <w:tab/>
      </w:r>
    </w:p>
    <w:p>
      <w:pPr>
        <w:numPr>
          <w:ilvl w:val="0"/>
          <w:numId w:val="42"/>
        </w:numPr>
        <w:ind w:left="420" w:leftChars="0" w:hanging="420" w:firstLineChars="0"/>
        <w:rPr>
          <w:rFonts w:hint="eastAsia"/>
          <w:highlight w:val="none"/>
        </w:rPr>
      </w:pPr>
      <w:r>
        <w:rPr>
          <w:rFonts w:hint="eastAsia"/>
          <w:highlight w:val="none"/>
        </w:rPr>
        <w:t>行为规范</w:t>
      </w:r>
      <w:r>
        <w:rPr>
          <w:rFonts w:hint="eastAsia"/>
          <w:highlight w:val="none"/>
        </w:rPr>
        <w:tab/>
      </w:r>
    </w:p>
    <w:p>
      <w:pPr>
        <w:numPr>
          <w:ilvl w:val="0"/>
          <w:numId w:val="42"/>
        </w:numPr>
        <w:ind w:left="420" w:leftChars="0" w:hanging="420" w:firstLineChars="0"/>
        <w:rPr>
          <w:rFonts w:hint="eastAsia"/>
          <w:highlight w:val="none"/>
        </w:rPr>
      </w:pPr>
      <w:r>
        <w:rPr>
          <w:rFonts w:hint="eastAsia"/>
          <w:highlight w:val="none"/>
        </w:rPr>
        <w:t>利益分配</w:t>
      </w:r>
      <w:r>
        <w:rPr>
          <w:rFonts w:hint="eastAsia"/>
          <w:highlight w:val="none"/>
        </w:rPr>
        <w:tab/>
      </w:r>
    </w:p>
    <w:p>
      <w:pPr>
        <w:numPr>
          <w:ilvl w:val="0"/>
          <w:numId w:val="42"/>
        </w:numPr>
        <w:ind w:left="420" w:leftChars="0" w:hanging="420" w:firstLineChars="0"/>
        <w:rPr>
          <w:rFonts w:hint="eastAsia"/>
          <w:highlight w:val="none"/>
        </w:rPr>
      </w:pPr>
      <w:r>
        <w:rPr>
          <w:rFonts w:hint="eastAsia"/>
          <w:highlight w:val="none"/>
        </w:rPr>
        <w:t>管理</w:t>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B，C，D，E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21568</w:t>
      </w:r>
      <w:r>
        <w:rPr>
          <w:rFonts w:hint="eastAsia"/>
          <w:highlight w:val="none"/>
        </w:rPr>
        <w:tab/>
      </w:r>
      <w:r>
        <w:rPr>
          <w:rFonts w:hint="eastAsia"/>
          <w:highlight w:val="none"/>
        </w:rPr>
        <w:t>多选</w:t>
      </w:r>
      <w:r>
        <w:rPr>
          <w:rFonts w:hint="eastAsia"/>
          <w:highlight w:val="none"/>
        </w:rPr>
        <w:tab/>
      </w:r>
      <w:r>
        <w:rPr>
          <w:rFonts w:hint="eastAsia"/>
          <w:highlight w:val="none"/>
        </w:rPr>
        <w:t>全国扫黑办主任陈一新强调，要以“三个更强”提高政治站位，推动解决“五大问题”，着力提高“四个力”，推动专项斗争不断深入，用扫黑除恶实际战果回应群众期待。是哪三个更强？</w:t>
      </w:r>
      <w:r>
        <w:rPr>
          <w:rFonts w:hint="eastAsia"/>
          <w:highlight w:val="none"/>
        </w:rPr>
        <w:tab/>
      </w:r>
    </w:p>
    <w:p>
      <w:pPr>
        <w:numPr>
          <w:ilvl w:val="0"/>
          <w:numId w:val="42"/>
        </w:numPr>
        <w:ind w:left="420" w:leftChars="0" w:hanging="420" w:firstLineChars="0"/>
        <w:rPr>
          <w:rFonts w:hint="eastAsia"/>
          <w:highlight w:val="none"/>
        </w:rPr>
      </w:pPr>
      <w:r>
        <w:rPr>
          <w:rFonts w:hint="eastAsia"/>
          <w:highlight w:val="none"/>
        </w:rPr>
        <w:t>以更强的政治担当履职尽责，带头从政治上看待和把握专项斗争，勇于担当、敢于作为；</w:t>
      </w:r>
    </w:p>
    <w:p>
      <w:pPr>
        <w:numPr>
          <w:ilvl w:val="0"/>
          <w:numId w:val="42"/>
        </w:numPr>
        <w:ind w:left="420" w:leftChars="0" w:hanging="420" w:firstLineChars="0"/>
        <w:rPr>
          <w:rFonts w:hint="eastAsia"/>
          <w:highlight w:val="none"/>
        </w:rPr>
      </w:pPr>
      <w:r>
        <w:rPr>
          <w:rFonts w:hint="eastAsia"/>
          <w:highlight w:val="none"/>
        </w:rPr>
        <w:t>以更强的民本思维赢得人心，毫不动摇地把以人民为中心作为根本立场，不断增强人民群众获得感、幸福感、安全感；</w:t>
      </w:r>
      <w:r>
        <w:rPr>
          <w:rFonts w:hint="eastAsia"/>
          <w:highlight w:val="none"/>
        </w:rPr>
        <w:tab/>
      </w:r>
    </w:p>
    <w:p>
      <w:pPr>
        <w:numPr>
          <w:ilvl w:val="0"/>
          <w:numId w:val="42"/>
        </w:numPr>
        <w:ind w:left="420" w:leftChars="0" w:hanging="420" w:firstLineChars="0"/>
        <w:rPr>
          <w:rFonts w:hint="eastAsia"/>
          <w:highlight w:val="none"/>
        </w:rPr>
      </w:pPr>
      <w:r>
        <w:rPr>
          <w:rFonts w:hint="eastAsia"/>
          <w:highlight w:val="none"/>
        </w:rPr>
        <w:t>以更强的经济担当，不断完善斗争思路、政策、举措，夺取专项斗争全面胜利。</w:t>
      </w:r>
      <w:r>
        <w:rPr>
          <w:rFonts w:hint="eastAsia"/>
          <w:highlight w:val="none"/>
        </w:rPr>
        <w:tab/>
      </w:r>
    </w:p>
    <w:p>
      <w:pPr>
        <w:numPr>
          <w:ilvl w:val="0"/>
          <w:numId w:val="42"/>
        </w:numPr>
        <w:ind w:left="420" w:leftChars="0" w:hanging="420" w:firstLineChars="0"/>
        <w:rPr>
          <w:rFonts w:hint="eastAsia"/>
          <w:highlight w:val="none"/>
        </w:rPr>
      </w:pPr>
      <w:r>
        <w:rPr>
          <w:rFonts w:hint="eastAsia"/>
          <w:highlight w:val="none"/>
        </w:rPr>
        <w:t>以更强的斗争精神除恶务尽，不断完善斗争思路、政策、举措，夺取专项斗争全面胜利。</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21569</w:t>
      </w:r>
      <w:r>
        <w:rPr>
          <w:rFonts w:hint="eastAsia"/>
          <w:highlight w:val="none"/>
        </w:rPr>
        <w:tab/>
      </w:r>
      <w:r>
        <w:rPr>
          <w:rFonts w:hint="eastAsia"/>
          <w:highlight w:val="none"/>
        </w:rPr>
        <w:t>多选</w:t>
      </w:r>
      <w:r>
        <w:rPr>
          <w:rFonts w:hint="eastAsia"/>
          <w:highlight w:val="none"/>
        </w:rPr>
        <w:tab/>
      </w:r>
      <w:r>
        <w:rPr>
          <w:rFonts w:hint="eastAsia"/>
          <w:highlight w:val="none"/>
        </w:rPr>
        <w:t>全国扫黑办主任陈一新强调，要以“三个更强”提高政治站位，推动解决“五大问题”，着力提高“四个力”，推动专项斗争不断深入，用扫黑除恶实际战果回应群众期待。是哪五大问题？</w:t>
      </w:r>
      <w:r>
        <w:rPr>
          <w:rFonts w:hint="eastAsia"/>
          <w:highlight w:val="none"/>
        </w:rPr>
        <w:tab/>
      </w:r>
    </w:p>
    <w:p>
      <w:pPr>
        <w:numPr>
          <w:ilvl w:val="0"/>
          <w:numId w:val="42"/>
        </w:numPr>
        <w:ind w:left="420" w:leftChars="0" w:hanging="420" w:firstLineChars="0"/>
        <w:rPr>
          <w:rFonts w:hint="eastAsia"/>
          <w:highlight w:val="none"/>
        </w:rPr>
      </w:pPr>
      <w:r>
        <w:rPr>
          <w:rFonts w:hint="eastAsia"/>
          <w:highlight w:val="none"/>
        </w:rPr>
        <w:t>不平衡问题。要及时跟踪掌握各地斗争动态，深入分析研判，加强分类指导，确保专项斗争始终保持良好态势。</w:t>
      </w:r>
      <w:r>
        <w:rPr>
          <w:rFonts w:hint="eastAsia"/>
          <w:highlight w:val="none"/>
        </w:rPr>
        <w:tab/>
      </w:r>
    </w:p>
    <w:p>
      <w:pPr>
        <w:numPr>
          <w:ilvl w:val="0"/>
          <w:numId w:val="42"/>
        </w:numPr>
        <w:ind w:left="420" w:leftChars="0" w:hanging="420" w:firstLineChars="0"/>
        <w:rPr>
          <w:rFonts w:hint="eastAsia"/>
          <w:highlight w:val="none"/>
        </w:rPr>
      </w:pPr>
      <w:r>
        <w:rPr>
          <w:rFonts w:hint="eastAsia"/>
          <w:highlight w:val="none"/>
        </w:rPr>
        <w:t>不持续问题。要督促指导各地各有关部门围绕一年治标、两年治根、三年治本的“总蓝图”，制定阶段性的“施工图”，有计划、有步骤、有重点地推进专项斗争。</w:t>
      </w:r>
      <w:r>
        <w:rPr>
          <w:rFonts w:hint="eastAsia"/>
          <w:highlight w:val="none"/>
        </w:rPr>
        <w:tab/>
      </w:r>
    </w:p>
    <w:p>
      <w:pPr>
        <w:numPr>
          <w:ilvl w:val="0"/>
          <w:numId w:val="42"/>
        </w:numPr>
        <w:ind w:left="420" w:leftChars="0" w:hanging="420" w:firstLineChars="0"/>
        <w:rPr>
          <w:rFonts w:hint="eastAsia"/>
          <w:highlight w:val="none"/>
        </w:rPr>
      </w:pPr>
      <w:r>
        <w:rPr>
          <w:rFonts w:hint="eastAsia"/>
          <w:highlight w:val="none"/>
        </w:rPr>
        <w:t>不统一问题。要充分发挥业务指导作用，促进统一执法办案标准，提高办案质量和效率，确保每一起涉黑涉恶案件经得起历史和法律的检验。</w:t>
      </w:r>
      <w:r>
        <w:rPr>
          <w:rFonts w:hint="eastAsia"/>
          <w:highlight w:val="none"/>
        </w:rPr>
        <w:tab/>
      </w:r>
    </w:p>
    <w:p>
      <w:pPr>
        <w:numPr>
          <w:ilvl w:val="0"/>
          <w:numId w:val="42"/>
        </w:numPr>
        <w:ind w:left="420" w:leftChars="0" w:hanging="420" w:firstLineChars="0"/>
        <w:rPr>
          <w:rFonts w:hint="eastAsia"/>
          <w:highlight w:val="none"/>
        </w:rPr>
      </w:pPr>
      <w:r>
        <w:rPr>
          <w:rFonts w:hint="eastAsia"/>
          <w:highlight w:val="none"/>
        </w:rPr>
        <w:t>不衔接问题。要集中梳理、挂牌督办一批背后有腐败嫌疑的重大涉黑涉恶案件，推动完善政法机关和纪检监察机关线索移送、反馈机制，从制度上实现侦办涉黑涉恶案件与查处“保护伞”同步进行。</w:t>
      </w:r>
      <w:r>
        <w:rPr>
          <w:rFonts w:hint="eastAsia"/>
          <w:highlight w:val="none"/>
        </w:rPr>
        <w:tab/>
      </w:r>
    </w:p>
    <w:p>
      <w:pPr>
        <w:numPr>
          <w:ilvl w:val="0"/>
          <w:numId w:val="42"/>
        </w:numPr>
        <w:ind w:left="420" w:leftChars="0" w:hanging="420" w:firstLineChars="0"/>
        <w:rPr>
          <w:rFonts w:hint="eastAsia"/>
          <w:highlight w:val="none"/>
        </w:rPr>
      </w:pPr>
      <w:r>
        <w:rPr>
          <w:rFonts w:hint="eastAsia"/>
          <w:highlight w:val="none"/>
        </w:rPr>
        <w:t>不协同问题。要推动源头监管部门落实监管责任、开展重点整治，配合组织部门加强基层政权建设，从源头上、根本上铲除黑恶势力滋生土壤。</w:t>
      </w:r>
      <w:r>
        <w:rPr>
          <w:rFonts w:hint="eastAsia"/>
          <w:highlight w:val="none"/>
        </w:rPr>
        <w:tab/>
      </w:r>
    </w:p>
    <w:p>
      <w:pPr>
        <w:numPr>
          <w:ilvl w:val="0"/>
          <w:numId w:val="42"/>
        </w:numPr>
        <w:ind w:left="420" w:leftChars="0" w:hanging="420" w:firstLineChars="0"/>
        <w:rPr>
          <w:rFonts w:hint="eastAsia"/>
          <w:highlight w:val="none"/>
        </w:rPr>
      </w:pPr>
      <w:r>
        <w:rPr>
          <w:rFonts w:hint="eastAsia"/>
          <w:highlight w:val="none"/>
        </w:rPr>
        <w:t>不公开问题。要及时跟踪掌握各地斗争动态，秘密深入分析研判，加强分类指导，确保专项斗争始终保持紧密。</w:t>
      </w:r>
      <w:r>
        <w:rPr>
          <w:rFonts w:hint="eastAsia"/>
          <w:highlight w:val="none"/>
        </w:rPr>
        <w:tab/>
      </w:r>
      <w:r>
        <w:rPr>
          <w:rFonts w:hint="eastAsia"/>
          <w:highlight w:val="none"/>
        </w:rPr>
        <w:tab/>
      </w:r>
      <w:r>
        <w:rPr>
          <w:rFonts w:hint="eastAsia"/>
          <w:highlight w:val="none"/>
        </w:rPr>
        <w:tab/>
      </w:r>
    </w:p>
    <w:p>
      <w:pPr>
        <w:numPr>
          <w:ilvl w:val="0"/>
          <w:numId w:val="43"/>
        </w:numPr>
        <w:rPr>
          <w:rFonts w:hint="eastAsia"/>
          <w:highlight w:val="none"/>
        </w:rPr>
      </w:pPr>
      <w:r>
        <w:rPr>
          <w:rFonts w:hint="eastAsia"/>
          <w:highlight w:val="none"/>
        </w:rPr>
        <w:t>B，C，D，E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21570</w:t>
      </w:r>
      <w:r>
        <w:rPr>
          <w:rFonts w:hint="eastAsia"/>
          <w:highlight w:val="none"/>
        </w:rPr>
        <w:tab/>
      </w:r>
      <w:r>
        <w:rPr>
          <w:rFonts w:hint="eastAsia"/>
          <w:highlight w:val="none"/>
        </w:rPr>
        <w:t>多选</w:t>
      </w:r>
      <w:r>
        <w:rPr>
          <w:rFonts w:hint="eastAsia"/>
          <w:highlight w:val="none"/>
        </w:rPr>
        <w:tab/>
      </w:r>
      <w:r>
        <w:rPr>
          <w:rFonts w:hint="eastAsia"/>
          <w:highlight w:val="none"/>
        </w:rPr>
        <w:t>全国扫黑办主任陈一新强调，要以“三个更强”提高政治站位，推动解决“五大问题”，着力提高“四个力”，推动专项斗争不断深入，用扫黑除恶实际战果回应群众期待。是哪四个力？</w:t>
      </w:r>
      <w:r>
        <w:rPr>
          <w:rFonts w:hint="eastAsia"/>
          <w:highlight w:val="none"/>
        </w:rPr>
        <w:tab/>
      </w:r>
    </w:p>
    <w:p>
      <w:pPr>
        <w:numPr>
          <w:ilvl w:val="0"/>
          <w:numId w:val="44"/>
        </w:numPr>
        <w:ind w:left="420" w:leftChars="0" w:hanging="420" w:firstLineChars="0"/>
        <w:rPr>
          <w:rFonts w:hint="eastAsia"/>
          <w:highlight w:val="none"/>
        </w:rPr>
      </w:pPr>
      <w:r>
        <w:rPr>
          <w:rFonts w:hint="eastAsia"/>
          <w:highlight w:val="none"/>
        </w:rPr>
        <w:t>提高调研指导力，定期深入基层调查研究，掌握第一手资料，增强工作指导的靶向性、实效性；</w:t>
      </w:r>
      <w:r>
        <w:rPr>
          <w:rFonts w:hint="eastAsia"/>
          <w:highlight w:val="none"/>
        </w:rPr>
        <w:tab/>
      </w:r>
    </w:p>
    <w:p>
      <w:pPr>
        <w:numPr>
          <w:ilvl w:val="0"/>
          <w:numId w:val="44"/>
        </w:numPr>
        <w:ind w:left="420" w:leftChars="0" w:hanging="420" w:firstLineChars="0"/>
        <w:rPr>
          <w:rFonts w:hint="eastAsia"/>
          <w:highlight w:val="none"/>
        </w:rPr>
      </w:pPr>
      <w:r>
        <w:rPr>
          <w:rFonts w:hint="eastAsia"/>
          <w:highlight w:val="none"/>
        </w:rPr>
        <w:t>提高综合协调力，更好调动各地各有关部门的能动性、创造性，形成齐抓共管、联动融合的工作格局；</w:t>
      </w:r>
      <w:r>
        <w:rPr>
          <w:rFonts w:hint="eastAsia"/>
          <w:highlight w:val="none"/>
        </w:rPr>
        <w:tab/>
      </w:r>
    </w:p>
    <w:p>
      <w:pPr>
        <w:numPr>
          <w:ilvl w:val="0"/>
          <w:numId w:val="44"/>
        </w:numPr>
        <w:ind w:left="420" w:leftChars="0" w:hanging="420" w:firstLineChars="0"/>
        <w:rPr>
          <w:rFonts w:hint="eastAsia"/>
          <w:highlight w:val="none"/>
        </w:rPr>
      </w:pPr>
      <w:r>
        <w:rPr>
          <w:rFonts w:hint="eastAsia"/>
          <w:highlight w:val="none"/>
        </w:rPr>
        <w:t>提高督导督办力，建立完善通报、约谈、日常督办、挂牌督办等制度，确保专项斗争各项部署落到实处；</w:t>
      </w:r>
      <w:r>
        <w:rPr>
          <w:rFonts w:hint="eastAsia"/>
          <w:highlight w:val="none"/>
        </w:rPr>
        <w:tab/>
      </w:r>
    </w:p>
    <w:p>
      <w:pPr>
        <w:numPr>
          <w:ilvl w:val="0"/>
          <w:numId w:val="44"/>
        </w:numPr>
        <w:ind w:left="420" w:leftChars="0" w:hanging="420" w:firstLineChars="0"/>
        <w:rPr>
          <w:rFonts w:hint="eastAsia"/>
          <w:highlight w:val="none"/>
        </w:rPr>
      </w:pPr>
      <w:r>
        <w:rPr>
          <w:rFonts w:hint="eastAsia"/>
          <w:highlight w:val="none"/>
        </w:rPr>
        <w:t>提高审查判断力，用好法律法规，据实审理审查</w:t>
      </w:r>
      <w:r>
        <w:rPr>
          <w:rFonts w:hint="eastAsia"/>
          <w:highlight w:val="none"/>
        </w:rPr>
        <w:tab/>
      </w:r>
    </w:p>
    <w:p>
      <w:pPr>
        <w:numPr>
          <w:ilvl w:val="0"/>
          <w:numId w:val="44"/>
        </w:numPr>
        <w:ind w:left="420" w:leftChars="0" w:hanging="420" w:firstLineChars="0"/>
        <w:rPr>
          <w:rFonts w:hint="eastAsia"/>
          <w:highlight w:val="none"/>
        </w:rPr>
      </w:pPr>
      <w:r>
        <w:rPr>
          <w:rFonts w:hint="eastAsia"/>
          <w:highlight w:val="none"/>
        </w:rPr>
        <w:t>提高宣传引导力，用好新媒体，发挥好政法宣传舆论工作“软实力”，营造强大斗争声势和舆论环境。</w:t>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A，B，C，E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21571</w:t>
      </w:r>
      <w:r>
        <w:rPr>
          <w:rFonts w:hint="eastAsia"/>
          <w:highlight w:val="none"/>
        </w:rPr>
        <w:tab/>
      </w:r>
      <w:r>
        <w:rPr>
          <w:rFonts w:hint="eastAsia"/>
          <w:highlight w:val="none"/>
        </w:rPr>
        <w:t>多选</w:t>
      </w:r>
      <w:r>
        <w:rPr>
          <w:rFonts w:hint="eastAsia"/>
          <w:highlight w:val="none"/>
        </w:rPr>
        <w:tab/>
      </w:r>
      <w:r>
        <w:rPr>
          <w:rFonts w:hint="eastAsia"/>
          <w:highlight w:val="none"/>
        </w:rPr>
        <w:t>“扫黑除恶”督导是指哪几个督导？</w:t>
      </w:r>
      <w:r>
        <w:rPr>
          <w:rFonts w:hint="eastAsia"/>
          <w:highlight w:val="none"/>
        </w:rPr>
        <w:tab/>
      </w:r>
    </w:p>
    <w:p>
      <w:pPr>
        <w:numPr>
          <w:ilvl w:val="0"/>
          <w:numId w:val="44"/>
        </w:numPr>
        <w:ind w:left="420" w:leftChars="0" w:hanging="420" w:firstLineChars="0"/>
        <w:rPr>
          <w:rFonts w:hint="eastAsia"/>
          <w:highlight w:val="none"/>
        </w:rPr>
      </w:pPr>
      <w:r>
        <w:rPr>
          <w:rFonts w:hint="eastAsia"/>
          <w:highlight w:val="none"/>
        </w:rPr>
        <w:t>政治督导；</w:t>
      </w:r>
      <w:r>
        <w:rPr>
          <w:rFonts w:hint="eastAsia"/>
          <w:highlight w:val="none"/>
        </w:rPr>
        <w:tab/>
      </w:r>
    </w:p>
    <w:p>
      <w:pPr>
        <w:numPr>
          <w:ilvl w:val="0"/>
          <w:numId w:val="44"/>
        </w:numPr>
        <w:ind w:left="420" w:leftChars="0" w:hanging="420" w:firstLineChars="0"/>
        <w:rPr>
          <w:rFonts w:hint="eastAsia"/>
          <w:highlight w:val="none"/>
        </w:rPr>
      </w:pPr>
      <w:r>
        <w:rPr>
          <w:rFonts w:hint="eastAsia"/>
          <w:highlight w:val="none"/>
        </w:rPr>
        <w:t>问题督导；</w:t>
      </w:r>
      <w:r>
        <w:rPr>
          <w:rFonts w:hint="eastAsia"/>
          <w:highlight w:val="none"/>
        </w:rPr>
        <w:tab/>
      </w:r>
    </w:p>
    <w:p>
      <w:pPr>
        <w:numPr>
          <w:ilvl w:val="0"/>
          <w:numId w:val="44"/>
        </w:numPr>
        <w:ind w:left="420" w:leftChars="0" w:hanging="420" w:firstLineChars="0"/>
        <w:rPr>
          <w:rFonts w:hint="eastAsia"/>
          <w:highlight w:val="none"/>
        </w:rPr>
      </w:pPr>
      <w:r>
        <w:rPr>
          <w:rFonts w:hint="eastAsia"/>
          <w:highlight w:val="none"/>
        </w:rPr>
        <w:t>责任督导；</w:t>
      </w:r>
      <w:r>
        <w:rPr>
          <w:rFonts w:hint="eastAsia"/>
          <w:highlight w:val="none"/>
        </w:rPr>
        <w:tab/>
      </w:r>
    </w:p>
    <w:p>
      <w:pPr>
        <w:numPr>
          <w:ilvl w:val="0"/>
          <w:numId w:val="44"/>
        </w:numPr>
        <w:ind w:left="420" w:leftChars="0" w:hanging="420" w:firstLineChars="0"/>
        <w:rPr>
          <w:rFonts w:hint="eastAsia"/>
          <w:highlight w:val="none"/>
        </w:rPr>
      </w:pPr>
      <w:r>
        <w:rPr>
          <w:rFonts w:hint="eastAsia"/>
          <w:highlight w:val="none"/>
        </w:rPr>
        <w:t>效果督导</w:t>
      </w:r>
      <w:r>
        <w:rPr>
          <w:rFonts w:hint="eastAsia"/>
          <w:highlight w:val="none"/>
        </w:rPr>
        <w:tab/>
      </w:r>
    </w:p>
    <w:p>
      <w:pPr>
        <w:numPr>
          <w:ilvl w:val="0"/>
          <w:numId w:val="44"/>
        </w:numPr>
        <w:ind w:left="420" w:leftChars="0" w:hanging="420" w:firstLineChars="0"/>
        <w:rPr>
          <w:rFonts w:hint="eastAsia"/>
          <w:highlight w:val="none"/>
        </w:rPr>
      </w:pPr>
      <w:r>
        <w:rPr>
          <w:rFonts w:hint="eastAsia"/>
          <w:highlight w:val="none"/>
        </w:rPr>
        <w:t>经济督导</w:t>
      </w:r>
      <w:r>
        <w:rPr>
          <w:rFonts w:hint="eastAsia"/>
          <w:highlight w:val="none"/>
        </w:rPr>
        <w:tab/>
      </w:r>
    </w:p>
    <w:p>
      <w:pPr>
        <w:numPr>
          <w:ilvl w:val="0"/>
          <w:numId w:val="44"/>
        </w:numPr>
        <w:ind w:left="420" w:leftChars="0" w:hanging="420" w:firstLineChars="0"/>
        <w:rPr>
          <w:rFonts w:hint="eastAsia"/>
          <w:highlight w:val="none"/>
        </w:rPr>
      </w:pPr>
      <w:r>
        <w:rPr>
          <w:rFonts w:hint="eastAsia"/>
          <w:highlight w:val="none"/>
        </w:rPr>
        <w:t>社会督导</w:t>
      </w:r>
      <w:r>
        <w:rPr>
          <w:rFonts w:hint="eastAsia"/>
          <w:highlight w:val="none"/>
        </w:rPr>
        <w:tab/>
      </w:r>
      <w:r>
        <w:rPr>
          <w:rFonts w:hint="eastAsia"/>
          <w:highlight w:val="none"/>
        </w:rPr>
        <w:tab/>
      </w:r>
      <w:r>
        <w:rPr>
          <w:rFonts w:hint="eastAsia"/>
          <w:highlight w:val="none"/>
        </w:rPr>
        <w:tab/>
      </w:r>
    </w:p>
    <w:p>
      <w:pPr>
        <w:numPr>
          <w:ilvl w:val="0"/>
          <w:numId w:val="45"/>
        </w:numPr>
        <w:rPr>
          <w:rFonts w:hint="eastAsia"/>
          <w:highlight w:val="none"/>
        </w:rPr>
      </w:pPr>
      <w:r>
        <w:rPr>
          <w:rFonts w:hint="eastAsia"/>
          <w:highlight w:val="none"/>
        </w:rPr>
        <w:t>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21572</w:t>
      </w:r>
      <w:r>
        <w:rPr>
          <w:rFonts w:hint="eastAsia"/>
          <w:highlight w:val="none"/>
        </w:rPr>
        <w:tab/>
      </w:r>
      <w:r>
        <w:rPr>
          <w:rFonts w:hint="eastAsia"/>
          <w:highlight w:val="none"/>
        </w:rPr>
        <w:t>多选</w:t>
      </w:r>
      <w:r>
        <w:rPr>
          <w:rFonts w:hint="eastAsia"/>
          <w:highlight w:val="none"/>
        </w:rPr>
        <w:tab/>
      </w:r>
      <w:r>
        <w:rPr>
          <w:rFonts w:hint="eastAsia"/>
          <w:highlight w:val="none"/>
        </w:rPr>
        <w:t>各级人民法院、人民检察院、公安机关和司法行政机关应聚焦黑恶势力犯罪突出的重点地区、重点行业和重点领域，重点打击威胁政治安全特别是：</w:t>
      </w:r>
      <w:r>
        <w:rPr>
          <w:rFonts w:hint="eastAsia"/>
          <w:highlight w:val="none"/>
        </w:rPr>
        <w:tab/>
      </w:r>
    </w:p>
    <w:p>
      <w:pPr>
        <w:numPr>
          <w:ilvl w:val="0"/>
          <w:numId w:val="46"/>
        </w:numPr>
        <w:ind w:left="420" w:leftChars="0" w:hanging="420" w:firstLineChars="0"/>
        <w:rPr>
          <w:rFonts w:hint="eastAsia"/>
          <w:highlight w:val="none"/>
        </w:rPr>
      </w:pPr>
      <w:r>
        <w:rPr>
          <w:rFonts w:hint="eastAsia"/>
          <w:highlight w:val="none"/>
        </w:rPr>
        <w:t>政权安全、制度安全以及向政治领域渗透的黑恶势力</w:t>
      </w:r>
      <w:r>
        <w:rPr>
          <w:rFonts w:hint="eastAsia"/>
          <w:highlight w:val="none"/>
        </w:rPr>
        <w:tab/>
      </w:r>
    </w:p>
    <w:p>
      <w:pPr>
        <w:numPr>
          <w:ilvl w:val="0"/>
          <w:numId w:val="46"/>
        </w:numPr>
        <w:ind w:left="420" w:leftChars="0" w:hanging="420" w:firstLineChars="0"/>
        <w:rPr>
          <w:rFonts w:hint="eastAsia"/>
          <w:highlight w:val="none"/>
        </w:rPr>
      </w:pPr>
      <w:r>
        <w:rPr>
          <w:rFonts w:hint="eastAsia"/>
          <w:highlight w:val="none"/>
        </w:rPr>
        <w:t>把持基层政权、操纵破坏基层换届选举、垄断农村资源、侵吞集体资产的黑恶势力</w:t>
      </w:r>
      <w:r>
        <w:rPr>
          <w:rFonts w:hint="eastAsia"/>
          <w:highlight w:val="none"/>
        </w:rPr>
        <w:tab/>
      </w:r>
    </w:p>
    <w:p>
      <w:pPr>
        <w:numPr>
          <w:ilvl w:val="0"/>
          <w:numId w:val="46"/>
        </w:numPr>
        <w:ind w:left="420" w:leftChars="0" w:hanging="420" w:firstLineChars="0"/>
        <w:rPr>
          <w:rFonts w:hint="eastAsia"/>
          <w:highlight w:val="none"/>
        </w:rPr>
      </w:pPr>
      <w:r>
        <w:rPr>
          <w:rFonts w:hint="eastAsia"/>
          <w:highlight w:val="none"/>
        </w:rPr>
        <w:t>利用家族、宗族势力横行乡里、称霸一方、欺压残害百姓的“村霸”等黑恶势力</w:t>
      </w:r>
      <w:r>
        <w:rPr>
          <w:rFonts w:hint="eastAsia"/>
          <w:highlight w:val="none"/>
        </w:rPr>
        <w:tab/>
      </w:r>
    </w:p>
    <w:p>
      <w:pPr>
        <w:numPr>
          <w:ilvl w:val="0"/>
          <w:numId w:val="46"/>
        </w:numPr>
        <w:ind w:left="420" w:leftChars="0" w:hanging="420" w:firstLineChars="0"/>
        <w:rPr>
          <w:rFonts w:hint="eastAsia"/>
          <w:highlight w:val="none"/>
        </w:rPr>
      </w:pPr>
      <w:r>
        <w:rPr>
          <w:rFonts w:hint="eastAsia"/>
          <w:highlight w:val="none"/>
        </w:rPr>
        <w:t>在征地、租地、拆迁、工程项目建设等过程中煽动闹事的黑恶势力</w:t>
      </w:r>
      <w:r>
        <w:rPr>
          <w:rFonts w:hint="eastAsia"/>
          <w:highlight w:val="none"/>
        </w:rPr>
        <w:tab/>
      </w:r>
    </w:p>
    <w:p>
      <w:pPr>
        <w:numPr>
          <w:ilvl w:val="0"/>
          <w:numId w:val="46"/>
        </w:numPr>
        <w:ind w:left="420" w:leftChars="0" w:hanging="420" w:firstLineChars="0"/>
        <w:rPr>
          <w:rFonts w:hint="eastAsia"/>
          <w:highlight w:val="none"/>
        </w:rPr>
      </w:pPr>
      <w:r>
        <w:rPr>
          <w:rFonts w:hint="eastAsia"/>
          <w:highlight w:val="none"/>
        </w:rPr>
        <w:t>在建筑工程、交通运输、矿产资源、渔业捕捞等行业、领域，强揽工程、恶意竞标、非法占地、滥开滥采的黑恶势力</w:t>
      </w:r>
      <w:r>
        <w:rPr>
          <w:rFonts w:hint="eastAsia"/>
          <w:highlight w:val="none"/>
        </w:rPr>
        <w:tab/>
      </w:r>
    </w:p>
    <w:p>
      <w:pPr>
        <w:numPr>
          <w:ilvl w:val="0"/>
          <w:numId w:val="46"/>
        </w:numPr>
        <w:ind w:left="420" w:leftChars="0" w:hanging="420" w:firstLineChars="0"/>
        <w:rPr>
          <w:rFonts w:hint="eastAsia"/>
          <w:highlight w:val="none"/>
        </w:rPr>
      </w:pPr>
      <w:r>
        <w:rPr>
          <w:rFonts w:hint="eastAsia"/>
          <w:highlight w:val="none"/>
        </w:rPr>
        <w:t>在商贸集市、批发市场、车站码头、旅游景区等场所欺行霸市、强买强卖、收保护费的市霸、行霸等黑恶势力</w:t>
      </w:r>
      <w:r>
        <w:rPr>
          <w:rFonts w:hint="eastAsia"/>
          <w:highlight w:val="none"/>
        </w:rPr>
        <w:tab/>
      </w:r>
      <w:r>
        <w:rPr>
          <w:rFonts w:hint="eastAsia"/>
          <w:highlight w:val="none"/>
        </w:rPr>
        <w:tab/>
      </w:r>
      <w:r>
        <w:rPr>
          <w:rFonts w:hint="eastAsia"/>
          <w:highlight w:val="none"/>
        </w:rPr>
        <w:tab/>
      </w:r>
    </w:p>
    <w:p>
      <w:pPr>
        <w:numPr>
          <w:ilvl w:val="0"/>
          <w:numId w:val="47"/>
        </w:numPr>
        <w:rPr>
          <w:rFonts w:hint="eastAsia"/>
          <w:highlight w:val="none"/>
        </w:rPr>
      </w:pPr>
      <w:r>
        <w:rPr>
          <w:rFonts w:hint="eastAsia"/>
          <w:highlight w:val="none"/>
        </w:rPr>
        <w:t>B，C，D，E，F</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21573</w:t>
      </w:r>
      <w:r>
        <w:rPr>
          <w:rFonts w:hint="eastAsia"/>
          <w:highlight w:val="none"/>
        </w:rPr>
        <w:tab/>
      </w:r>
      <w:r>
        <w:rPr>
          <w:rFonts w:hint="eastAsia"/>
          <w:highlight w:val="none"/>
        </w:rPr>
        <w:t>多选</w:t>
      </w:r>
      <w:r>
        <w:rPr>
          <w:rFonts w:hint="eastAsia"/>
          <w:highlight w:val="none"/>
        </w:rPr>
        <w:tab/>
      </w:r>
      <w:r>
        <w:rPr>
          <w:rFonts w:hint="eastAsia"/>
          <w:highlight w:val="none"/>
        </w:rPr>
        <w:t>黑社会性质组织应同时具备《刑法》第二百九十四条第五款中规定的（  ）、（  ）、（  ）和（  ）。</w:t>
      </w:r>
      <w:r>
        <w:rPr>
          <w:rFonts w:hint="eastAsia"/>
          <w:highlight w:val="none"/>
        </w:rPr>
        <w:tab/>
      </w:r>
    </w:p>
    <w:p>
      <w:pPr>
        <w:numPr>
          <w:ilvl w:val="0"/>
          <w:numId w:val="48"/>
        </w:numPr>
        <w:ind w:left="420" w:leftChars="0" w:hanging="420" w:firstLineChars="0"/>
        <w:rPr>
          <w:rFonts w:hint="eastAsia"/>
          <w:highlight w:val="none"/>
        </w:rPr>
      </w:pPr>
      <w:r>
        <w:rPr>
          <w:rFonts w:hint="eastAsia"/>
          <w:highlight w:val="none"/>
        </w:rPr>
        <w:t>外貌特征</w:t>
      </w:r>
      <w:r>
        <w:rPr>
          <w:rFonts w:hint="eastAsia"/>
          <w:highlight w:val="none"/>
        </w:rPr>
        <w:tab/>
      </w:r>
    </w:p>
    <w:p>
      <w:pPr>
        <w:numPr>
          <w:ilvl w:val="0"/>
          <w:numId w:val="48"/>
        </w:numPr>
        <w:ind w:left="420" w:leftChars="0" w:hanging="420" w:firstLineChars="0"/>
        <w:rPr>
          <w:rFonts w:hint="eastAsia"/>
          <w:highlight w:val="none"/>
        </w:rPr>
      </w:pPr>
      <w:r>
        <w:rPr>
          <w:rFonts w:hint="eastAsia"/>
          <w:highlight w:val="none"/>
        </w:rPr>
        <w:t>经济特征</w:t>
      </w:r>
      <w:r>
        <w:rPr>
          <w:rFonts w:hint="eastAsia"/>
          <w:highlight w:val="none"/>
        </w:rPr>
        <w:tab/>
      </w:r>
    </w:p>
    <w:p>
      <w:pPr>
        <w:numPr>
          <w:ilvl w:val="0"/>
          <w:numId w:val="48"/>
        </w:numPr>
        <w:ind w:left="420" w:leftChars="0" w:hanging="420" w:firstLineChars="0"/>
        <w:rPr>
          <w:rFonts w:hint="eastAsia"/>
          <w:highlight w:val="none"/>
        </w:rPr>
      </w:pPr>
      <w:r>
        <w:rPr>
          <w:rFonts w:hint="eastAsia"/>
          <w:highlight w:val="none"/>
        </w:rPr>
        <w:t>组织特征</w:t>
      </w:r>
      <w:r>
        <w:rPr>
          <w:rFonts w:hint="eastAsia"/>
          <w:highlight w:val="none"/>
        </w:rPr>
        <w:tab/>
      </w:r>
    </w:p>
    <w:p>
      <w:pPr>
        <w:numPr>
          <w:ilvl w:val="0"/>
          <w:numId w:val="48"/>
        </w:numPr>
        <w:ind w:left="420" w:leftChars="0" w:hanging="420" w:firstLineChars="0"/>
        <w:rPr>
          <w:rFonts w:hint="eastAsia"/>
          <w:highlight w:val="none"/>
        </w:rPr>
      </w:pPr>
      <w:r>
        <w:rPr>
          <w:rFonts w:hint="eastAsia"/>
          <w:highlight w:val="none"/>
        </w:rPr>
        <w:t>危害性特征</w:t>
      </w:r>
      <w:r>
        <w:rPr>
          <w:rFonts w:hint="eastAsia"/>
          <w:highlight w:val="none"/>
        </w:rPr>
        <w:tab/>
      </w:r>
    </w:p>
    <w:p>
      <w:pPr>
        <w:numPr>
          <w:ilvl w:val="0"/>
          <w:numId w:val="48"/>
        </w:numPr>
        <w:ind w:left="420" w:leftChars="0" w:hanging="420" w:firstLineChars="0"/>
        <w:rPr>
          <w:rFonts w:hint="eastAsia"/>
          <w:highlight w:val="none"/>
        </w:rPr>
      </w:pPr>
      <w:r>
        <w:rPr>
          <w:rFonts w:hint="eastAsia"/>
          <w:highlight w:val="none"/>
        </w:rPr>
        <w:t>行为特征</w:t>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47"/>
        </w:numPr>
        <w:ind w:left="0" w:leftChars="0" w:firstLine="0" w:firstLineChars="0"/>
        <w:rPr>
          <w:rFonts w:hint="eastAsia"/>
          <w:highlight w:val="none"/>
        </w:rPr>
      </w:pPr>
      <w:r>
        <w:rPr>
          <w:rFonts w:hint="eastAsia"/>
          <w:highlight w:val="none"/>
        </w:rPr>
        <w:t>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r>
        <w:rPr>
          <w:rFonts w:hint="eastAsia"/>
          <w:highlight w:val="none"/>
        </w:rPr>
        <w:t>21574</w:t>
      </w:r>
      <w:r>
        <w:rPr>
          <w:rFonts w:hint="eastAsia"/>
          <w:highlight w:val="none"/>
        </w:rPr>
        <w:tab/>
      </w:r>
      <w:r>
        <w:rPr>
          <w:rFonts w:hint="eastAsia"/>
          <w:highlight w:val="none"/>
        </w:rPr>
        <w:t>多选</w:t>
      </w:r>
      <w:r>
        <w:rPr>
          <w:rFonts w:hint="eastAsia"/>
          <w:highlight w:val="none"/>
        </w:rPr>
        <w:tab/>
      </w:r>
      <w:r>
        <w:rPr>
          <w:rFonts w:hint="eastAsia"/>
          <w:highlight w:val="none"/>
        </w:rPr>
        <w:t>参加黑社会性质组织并具有以下情形之一的，一般应当认定为“积极参加黑社会性质组织”：</w:t>
      </w:r>
      <w:r>
        <w:rPr>
          <w:rFonts w:hint="eastAsia"/>
          <w:highlight w:val="none"/>
        </w:rPr>
        <w:tab/>
      </w:r>
    </w:p>
    <w:p>
      <w:pPr>
        <w:numPr>
          <w:ilvl w:val="0"/>
          <w:numId w:val="49"/>
        </w:numPr>
        <w:ind w:left="420" w:leftChars="0" w:hanging="420" w:firstLineChars="0"/>
        <w:rPr>
          <w:rFonts w:hint="eastAsia"/>
          <w:highlight w:val="none"/>
        </w:rPr>
      </w:pPr>
      <w:r>
        <w:rPr>
          <w:rFonts w:hint="eastAsia"/>
          <w:highlight w:val="none"/>
        </w:rPr>
        <w:t>积极参与较严重的黑社会性质组织的犯罪活动且作用突出</w:t>
      </w:r>
      <w:r>
        <w:rPr>
          <w:rFonts w:hint="eastAsia"/>
          <w:highlight w:val="none"/>
        </w:rPr>
        <w:tab/>
      </w:r>
    </w:p>
    <w:p>
      <w:pPr>
        <w:numPr>
          <w:ilvl w:val="0"/>
          <w:numId w:val="49"/>
        </w:numPr>
        <w:ind w:left="420" w:leftChars="0" w:hanging="420" w:firstLineChars="0"/>
        <w:rPr>
          <w:rFonts w:hint="eastAsia"/>
          <w:highlight w:val="none"/>
        </w:rPr>
      </w:pPr>
      <w:r>
        <w:rPr>
          <w:rFonts w:hint="eastAsia"/>
          <w:highlight w:val="none"/>
        </w:rPr>
        <w:t>具体主管黑社会性质组织的财务、人员管理</w:t>
      </w:r>
      <w:r>
        <w:rPr>
          <w:rFonts w:hint="eastAsia"/>
          <w:highlight w:val="none"/>
        </w:rPr>
        <w:tab/>
      </w:r>
    </w:p>
    <w:p>
      <w:pPr>
        <w:numPr>
          <w:ilvl w:val="0"/>
          <w:numId w:val="49"/>
        </w:numPr>
        <w:ind w:left="420" w:leftChars="0" w:hanging="420" w:firstLineChars="0"/>
        <w:rPr>
          <w:rFonts w:hint="eastAsia"/>
          <w:highlight w:val="none"/>
        </w:rPr>
      </w:pPr>
      <w:r>
        <w:rPr>
          <w:rFonts w:hint="eastAsia"/>
          <w:highlight w:val="none"/>
        </w:rPr>
        <w:t>次积极参与黑社会性质组织的违法犯罪活动</w:t>
      </w:r>
      <w:r>
        <w:rPr>
          <w:rFonts w:hint="eastAsia"/>
          <w:highlight w:val="none"/>
        </w:rPr>
        <w:tab/>
      </w:r>
    </w:p>
    <w:p>
      <w:pPr>
        <w:numPr>
          <w:ilvl w:val="0"/>
          <w:numId w:val="49"/>
        </w:numPr>
        <w:ind w:left="420" w:leftChars="0" w:hanging="420" w:firstLineChars="0"/>
        <w:rPr>
          <w:rFonts w:hint="eastAsia"/>
          <w:highlight w:val="none"/>
        </w:rPr>
      </w:pPr>
      <w:r>
        <w:rPr>
          <w:rFonts w:hint="eastAsia"/>
          <w:highlight w:val="none"/>
        </w:rPr>
        <w:t>受雇到黑社会性质组织开办的公司、企业、社团工作</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r>
        <w:rPr>
          <w:rFonts w:hint="eastAsia"/>
          <w:highlight w:val="none"/>
        </w:rPr>
        <w:t>A，B，C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21575</w:t>
      </w:r>
      <w:r>
        <w:rPr>
          <w:rFonts w:hint="eastAsia"/>
          <w:highlight w:val="none"/>
        </w:rPr>
        <w:tab/>
      </w:r>
      <w:r>
        <w:rPr>
          <w:rFonts w:hint="eastAsia"/>
          <w:highlight w:val="none"/>
        </w:rPr>
        <w:t>多选</w:t>
      </w:r>
      <w:r>
        <w:rPr>
          <w:rFonts w:hint="eastAsia"/>
          <w:highlight w:val="none"/>
        </w:rPr>
        <w:tab/>
      </w:r>
      <w:r>
        <w:rPr>
          <w:rFonts w:hint="eastAsia"/>
          <w:highlight w:val="none"/>
        </w:rPr>
        <w:t>在组织的形成、发展过程中通过以下方式获取经济利益的，应当认定为“有组织地通过违法犯罪活动或者其他手段获取经济利益”:</w:t>
      </w:r>
      <w:r>
        <w:rPr>
          <w:rFonts w:hint="eastAsia"/>
          <w:highlight w:val="none"/>
        </w:rPr>
        <w:tab/>
      </w:r>
    </w:p>
    <w:p>
      <w:pPr>
        <w:numPr>
          <w:ilvl w:val="0"/>
          <w:numId w:val="49"/>
        </w:numPr>
        <w:ind w:left="420" w:leftChars="0" w:hanging="420" w:firstLineChars="0"/>
        <w:rPr>
          <w:rFonts w:hint="eastAsia"/>
          <w:highlight w:val="none"/>
        </w:rPr>
      </w:pPr>
      <w:r>
        <w:rPr>
          <w:rFonts w:hint="eastAsia"/>
          <w:highlight w:val="none"/>
        </w:rPr>
        <w:t>有组织的通过不正当手段收取钱财</w:t>
      </w:r>
      <w:r>
        <w:rPr>
          <w:rFonts w:hint="eastAsia"/>
          <w:highlight w:val="none"/>
        </w:rPr>
        <w:tab/>
      </w:r>
    </w:p>
    <w:p>
      <w:pPr>
        <w:numPr>
          <w:ilvl w:val="0"/>
          <w:numId w:val="49"/>
        </w:numPr>
        <w:ind w:left="420" w:leftChars="0" w:hanging="420" w:firstLineChars="0"/>
        <w:rPr>
          <w:rFonts w:hint="eastAsia"/>
          <w:highlight w:val="none"/>
        </w:rPr>
      </w:pPr>
      <w:r>
        <w:rPr>
          <w:rFonts w:hint="eastAsia"/>
          <w:highlight w:val="none"/>
        </w:rPr>
        <w:t>有组织地以投资、控股、参股、合伙等方式通过合法的生产、经营活动获取</w:t>
      </w:r>
      <w:r>
        <w:rPr>
          <w:rFonts w:hint="eastAsia"/>
          <w:highlight w:val="none"/>
        </w:rPr>
        <w:tab/>
      </w:r>
    </w:p>
    <w:p>
      <w:pPr>
        <w:numPr>
          <w:ilvl w:val="0"/>
          <w:numId w:val="49"/>
        </w:numPr>
        <w:ind w:left="420" w:leftChars="0" w:hanging="420" w:firstLineChars="0"/>
        <w:rPr>
          <w:rFonts w:hint="eastAsia"/>
          <w:highlight w:val="none"/>
        </w:rPr>
      </w:pPr>
      <w:r>
        <w:rPr>
          <w:rFonts w:hint="eastAsia"/>
          <w:highlight w:val="none"/>
        </w:rPr>
        <w:t>有组织地通过违法犯罪活动或其他不正当手段聚敛</w:t>
      </w:r>
      <w:r>
        <w:rPr>
          <w:rFonts w:hint="eastAsia"/>
          <w:highlight w:val="none"/>
        </w:rPr>
        <w:tab/>
      </w:r>
    </w:p>
    <w:p>
      <w:pPr>
        <w:numPr>
          <w:ilvl w:val="0"/>
          <w:numId w:val="49"/>
        </w:numPr>
        <w:ind w:left="420" w:leftChars="0" w:hanging="420" w:firstLineChars="0"/>
        <w:rPr>
          <w:rFonts w:hint="eastAsia"/>
          <w:highlight w:val="none"/>
        </w:rPr>
      </w:pPr>
      <w:r>
        <w:rPr>
          <w:rFonts w:hint="eastAsia"/>
          <w:highlight w:val="none"/>
        </w:rPr>
        <w:t>由组织成员提供或通过其他单位、组织、个人资助取得</w:t>
      </w:r>
      <w:r>
        <w:rPr>
          <w:rFonts w:hint="eastAsia"/>
          <w:highlight w:val="none"/>
        </w:rPr>
        <w:tab/>
      </w:r>
    </w:p>
    <w:p>
      <w:pPr>
        <w:numPr>
          <w:ilvl w:val="0"/>
          <w:numId w:val="49"/>
        </w:numPr>
        <w:ind w:left="420" w:leftChars="0" w:hanging="420" w:firstLineChars="0"/>
        <w:rPr>
          <w:rFonts w:hint="eastAsia"/>
          <w:highlight w:val="none"/>
        </w:rPr>
      </w:pPr>
      <w:r>
        <w:rPr>
          <w:rFonts w:hint="eastAsia"/>
          <w:highlight w:val="none"/>
        </w:rPr>
        <w:t>调动一定规模的经济资源用以支持该组织活动的能力</w:t>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r>
        <w:rPr>
          <w:rFonts w:hint="eastAsia"/>
          <w:highlight w:val="none"/>
          <w:lang w:val="en-US" w:eastAsia="zh-CN"/>
        </w:rPr>
        <w:t xml:space="preserve">B,   </w:t>
      </w:r>
      <w:r>
        <w:rPr>
          <w:rFonts w:hint="eastAsia"/>
          <w:highlight w:val="none"/>
        </w:rPr>
        <w:t>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21576</w:t>
      </w:r>
      <w:r>
        <w:rPr>
          <w:rFonts w:hint="eastAsia"/>
          <w:highlight w:val="none"/>
        </w:rPr>
        <w:tab/>
      </w:r>
      <w:r>
        <w:rPr>
          <w:rFonts w:hint="eastAsia"/>
          <w:highlight w:val="none"/>
        </w:rPr>
        <w:t>多选</w:t>
      </w:r>
      <w:r>
        <w:rPr>
          <w:rFonts w:hint="eastAsia"/>
          <w:highlight w:val="none"/>
        </w:rPr>
        <w:tab/>
      </w:r>
      <w:r>
        <w:rPr>
          <w:rFonts w:hint="eastAsia"/>
          <w:highlight w:val="none"/>
        </w:rPr>
        <w:t>根据《2018关于办理黑恶势力犯罪案件若干问题的指导意见》中，为确立、维护、扩大组织的势力、影响、利益或者按照纪律规约、组织惯例多次实施违法犯罪活动，侵犯不特定多人的人身权利、民主权利、财产权利，破坏经济秩序、社会秩序，应当认定为“（   ），（   ），（   ）”。</w:t>
      </w:r>
      <w:r>
        <w:rPr>
          <w:rFonts w:hint="eastAsia"/>
          <w:highlight w:val="none"/>
        </w:rPr>
        <w:tab/>
      </w:r>
    </w:p>
    <w:p>
      <w:pPr>
        <w:numPr>
          <w:ilvl w:val="0"/>
          <w:numId w:val="50"/>
        </w:numPr>
        <w:ind w:left="420" w:leftChars="0" w:hanging="420" w:firstLineChars="0"/>
        <w:rPr>
          <w:rFonts w:hint="eastAsia"/>
          <w:highlight w:val="none"/>
        </w:rPr>
      </w:pPr>
      <w:r>
        <w:rPr>
          <w:rFonts w:hint="eastAsia"/>
          <w:highlight w:val="none"/>
        </w:rPr>
        <w:t>有组织地多次进行违法犯罪活动</w:t>
      </w:r>
      <w:r>
        <w:rPr>
          <w:rFonts w:hint="eastAsia"/>
          <w:highlight w:val="none"/>
        </w:rPr>
        <w:tab/>
      </w:r>
    </w:p>
    <w:p>
      <w:pPr>
        <w:numPr>
          <w:ilvl w:val="0"/>
          <w:numId w:val="50"/>
        </w:numPr>
        <w:ind w:left="420" w:leftChars="0" w:hanging="420" w:firstLineChars="0"/>
        <w:rPr>
          <w:rFonts w:hint="eastAsia"/>
          <w:highlight w:val="none"/>
        </w:rPr>
      </w:pPr>
      <w:r>
        <w:rPr>
          <w:rFonts w:hint="eastAsia"/>
          <w:highlight w:val="none"/>
        </w:rPr>
        <w:t>聚众造势</w:t>
      </w:r>
      <w:r>
        <w:rPr>
          <w:rFonts w:hint="eastAsia"/>
          <w:highlight w:val="none"/>
        </w:rPr>
        <w:tab/>
      </w:r>
    </w:p>
    <w:p>
      <w:pPr>
        <w:numPr>
          <w:ilvl w:val="0"/>
          <w:numId w:val="50"/>
        </w:numPr>
        <w:ind w:left="420" w:leftChars="0" w:hanging="420" w:firstLineChars="0"/>
        <w:rPr>
          <w:rFonts w:hint="eastAsia"/>
          <w:highlight w:val="none"/>
        </w:rPr>
      </w:pPr>
      <w:r>
        <w:rPr>
          <w:rFonts w:hint="eastAsia"/>
          <w:highlight w:val="none"/>
        </w:rPr>
        <w:t>为非作恶</w:t>
      </w:r>
      <w:r>
        <w:rPr>
          <w:rFonts w:hint="eastAsia"/>
          <w:highlight w:val="none"/>
        </w:rPr>
        <w:tab/>
      </w:r>
    </w:p>
    <w:p>
      <w:pPr>
        <w:numPr>
          <w:ilvl w:val="0"/>
          <w:numId w:val="50"/>
        </w:numPr>
        <w:ind w:left="420" w:leftChars="0" w:hanging="420" w:firstLineChars="0"/>
        <w:rPr>
          <w:rFonts w:hint="eastAsia"/>
          <w:highlight w:val="none"/>
        </w:rPr>
      </w:pPr>
      <w:r>
        <w:rPr>
          <w:rFonts w:hint="eastAsia"/>
          <w:highlight w:val="none"/>
        </w:rPr>
        <w:t>欺压、残害群众</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r>
        <w:rPr>
          <w:rFonts w:hint="eastAsia"/>
          <w:highlight w:val="none"/>
        </w:rPr>
        <w:t>A，C，D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21577</w:t>
      </w:r>
      <w:r>
        <w:rPr>
          <w:rFonts w:hint="eastAsia"/>
          <w:highlight w:val="none"/>
        </w:rPr>
        <w:tab/>
      </w:r>
      <w:r>
        <w:rPr>
          <w:rFonts w:hint="eastAsia"/>
          <w:highlight w:val="none"/>
        </w:rPr>
        <w:t>多选</w:t>
      </w:r>
      <w:r>
        <w:rPr>
          <w:rFonts w:hint="eastAsia"/>
          <w:highlight w:val="none"/>
        </w:rPr>
        <w:tab/>
      </w:r>
      <w:r>
        <w:rPr>
          <w:rFonts w:hint="eastAsia"/>
          <w:highlight w:val="none"/>
        </w:rPr>
        <w:t>根据《2018关于办理黑恶势力犯罪案件若干问题的指导意见》中，符合以下情形之一的，应当认定为是黑社会性质组织实施的违法犯罪活动：</w:t>
      </w:r>
      <w:r>
        <w:rPr>
          <w:rFonts w:hint="eastAsia"/>
          <w:highlight w:val="none"/>
        </w:rPr>
        <w:tab/>
      </w:r>
    </w:p>
    <w:p>
      <w:pPr>
        <w:numPr>
          <w:ilvl w:val="0"/>
          <w:numId w:val="50"/>
        </w:numPr>
        <w:ind w:left="420" w:leftChars="0" w:hanging="420" w:firstLineChars="0"/>
        <w:rPr>
          <w:rFonts w:hint="eastAsia"/>
          <w:highlight w:val="none"/>
        </w:rPr>
      </w:pPr>
      <w:r>
        <w:rPr>
          <w:rFonts w:hint="eastAsia"/>
          <w:highlight w:val="none"/>
        </w:rPr>
        <w:t>为该组织争夺势力范围打击竞争对手、形成强势地位、谋取经济利益、树立非法权威、扩大非法影响、寻求非法保护、增强犯罪能力等实施的</w:t>
      </w:r>
      <w:r>
        <w:rPr>
          <w:rFonts w:hint="eastAsia"/>
          <w:highlight w:val="none"/>
        </w:rPr>
        <w:tab/>
      </w:r>
    </w:p>
    <w:p>
      <w:pPr>
        <w:numPr>
          <w:ilvl w:val="0"/>
          <w:numId w:val="50"/>
        </w:numPr>
        <w:ind w:left="420" w:leftChars="0" w:hanging="420" w:firstLineChars="0"/>
        <w:rPr>
          <w:rFonts w:hint="eastAsia"/>
          <w:highlight w:val="none"/>
        </w:rPr>
      </w:pPr>
      <w:r>
        <w:rPr>
          <w:rFonts w:hint="eastAsia"/>
          <w:highlight w:val="none"/>
        </w:rPr>
        <w:t>多名组织成员为逞强争霸、插手纠纷、报复他人、替人行凶、非法敛财而共同实施，并得到组织者、领导者认可或者默许的</w:t>
      </w:r>
      <w:r>
        <w:rPr>
          <w:rFonts w:hint="eastAsia"/>
          <w:highlight w:val="none"/>
        </w:rPr>
        <w:tab/>
      </w:r>
    </w:p>
    <w:p>
      <w:pPr>
        <w:numPr>
          <w:ilvl w:val="0"/>
          <w:numId w:val="50"/>
        </w:numPr>
        <w:ind w:left="420" w:leftChars="0" w:hanging="420" w:firstLineChars="0"/>
        <w:rPr>
          <w:rFonts w:hint="eastAsia"/>
          <w:highlight w:val="none"/>
        </w:rPr>
      </w:pPr>
      <w:r>
        <w:rPr>
          <w:rFonts w:hint="eastAsia"/>
          <w:highlight w:val="none"/>
        </w:rPr>
        <w:t>由组织成员以组织名义实施，并得到组织者、领导者认可或者默许的</w:t>
      </w:r>
      <w:r>
        <w:rPr>
          <w:rFonts w:hint="eastAsia"/>
          <w:highlight w:val="none"/>
        </w:rPr>
        <w:tab/>
      </w:r>
    </w:p>
    <w:p>
      <w:pPr>
        <w:numPr>
          <w:ilvl w:val="0"/>
          <w:numId w:val="50"/>
        </w:numPr>
        <w:ind w:left="420" w:leftChars="0" w:hanging="420" w:firstLineChars="0"/>
        <w:rPr>
          <w:rFonts w:hint="eastAsia"/>
          <w:highlight w:val="none"/>
        </w:rPr>
      </w:pPr>
      <w:r>
        <w:rPr>
          <w:rFonts w:hint="eastAsia"/>
          <w:highlight w:val="none"/>
        </w:rPr>
        <w:t>黑社会性质组织实际行动惯例实施的等</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51"/>
        </w:numPr>
        <w:rPr>
          <w:rFonts w:hint="eastAsia"/>
          <w:highlight w:val="none"/>
        </w:rPr>
      </w:pPr>
      <w:r>
        <w:rPr>
          <w:rFonts w:hint="eastAsia"/>
          <w:highlight w:val="none"/>
        </w:rPr>
        <w:t>B，C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rPr>
          <w:rFonts w:hint="eastAsia"/>
          <w:highlight w:val="none"/>
        </w:rPr>
      </w:pPr>
    </w:p>
    <w:p>
      <w:pPr>
        <w:numPr>
          <w:ilvl w:val="0"/>
          <w:numId w:val="0"/>
        </w:numPr>
        <w:rPr>
          <w:rFonts w:hint="eastAsia"/>
          <w:highlight w:val="none"/>
        </w:rPr>
      </w:pPr>
    </w:p>
    <w:p>
      <w:pPr>
        <w:numPr>
          <w:ilvl w:val="0"/>
          <w:numId w:val="0"/>
        </w:numPr>
        <w:rPr>
          <w:rFonts w:hint="eastAsia"/>
          <w:highlight w:val="none"/>
        </w:rPr>
      </w:pPr>
    </w:p>
    <w:p>
      <w:pPr>
        <w:numPr>
          <w:ilvl w:val="0"/>
          <w:numId w:val="0"/>
        </w:numPr>
        <w:rPr>
          <w:rFonts w:hint="eastAsia"/>
          <w:highlight w:val="none"/>
        </w:rPr>
      </w:pPr>
    </w:p>
    <w:p>
      <w:pPr>
        <w:numPr>
          <w:ilvl w:val="0"/>
          <w:numId w:val="0"/>
        </w:numPr>
        <w:rPr>
          <w:rFonts w:hint="eastAsia"/>
          <w:highlight w:val="none"/>
        </w:rPr>
      </w:pPr>
    </w:p>
    <w:p>
      <w:pPr>
        <w:numPr>
          <w:ilvl w:val="0"/>
          <w:numId w:val="0"/>
        </w:numPr>
        <w:rPr>
          <w:rFonts w:hint="eastAsia"/>
          <w:highlight w:val="none"/>
        </w:rPr>
      </w:pPr>
    </w:p>
    <w:p>
      <w:pPr>
        <w:numPr>
          <w:ilvl w:val="0"/>
          <w:numId w:val="0"/>
        </w:numPr>
        <w:rPr>
          <w:rFonts w:hint="eastAsia"/>
          <w:highlight w:val="none"/>
        </w:rPr>
      </w:pPr>
    </w:p>
    <w:p>
      <w:pPr>
        <w:numPr>
          <w:ilvl w:val="0"/>
          <w:numId w:val="0"/>
        </w:numPr>
        <w:rPr>
          <w:rFonts w:hint="eastAsia"/>
          <w:highlight w:val="none"/>
        </w:rPr>
      </w:pPr>
    </w:p>
    <w:p>
      <w:pPr>
        <w:numPr>
          <w:ilvl w:val="0"/>
          <w:numId w:val="0"/>
        </w:numPr>
        <w:rPr>
          <w:rFonts w:hint="eastAsia"/>
          <w:highlight w:val="none"/>
        </w:rPr>
      </w:pPr>
    </w:p>
    <w:p>
      <w:pPr>
        <w:numPr>
          <w:ilvl w:val="0"/>
          <w:numId w:val="0"/>
        </w:numPr>
        <w:rPr>
          <w:rFonts w:hint="eastAsia"/>
          <w:highlight w:val="none"/>
        </w:rPr>
      </w:pPr>
    </w:p>
    <w:p>
      <w:pPr>
        <w:numPr>
          <w:ilvl w:val="0"/>
          <w:numId w:val="0"/>
        </w:numPr>
        <w:rPr>
          <w:rFonts w:hint="eastAsia"/>
          <w:highlight w:val="none"/>
        </w:rPr>
      </w:pPr>
    </w:p>
    <w:p>
      <w:pPr>
        <w:numPr>
          <w:ilvl w:val="0"/>
          <w:numId w:val="0"/>
        </w:numPr>
        <w:rPr>
          <w:rFonts w:hint="eastAsia"/>
          <w:highlight w:val="none"/>
        </w:rPr>
      </w:pPr>
    </w:p>
    <w:p>
      <w:pPr>
        <w:numPr>
          <w:ilvl w:val="0"/>
          <w:numId w:val="0"/>
        </w:num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rPr>
          <w:rFonts w:hint="eastAsia"/>
          <w:highlight w:val="none"/>
        </w:rPr>
      </w:pPr>
      <w:r>
        <w:rPr>
          <w:rFonts w:hint="eastAsia"/>
          <w:highlight w:val="none"/>
        </w:rPr>
        <w:t>21578</w:t>
      </w:r>
      <w:r>
        <w:rPr>
          <w:rFonts w:hint="eastAsia"/>
          <w:highlight w:val="none"/>
        </w:rPr>
        <w:tab/>
      </w:r>
      <w:r>
        <w:rPr>
          <w:rFonts w:hint="eastAsia"/>
          <w:highlight w:val="none"/>
        </w:rPr>
        <w:t>多选</w:t>
      </w:r>
      <w:r>
        <w:rPr>
          <w:rFonts w:hint="eastAsia"/>
          <w:highlight w:val="none"/>
        </w:rPr>
        <w:tab/>
      </w:r>
      <w:r>
        <w:rPr>
          <w:rFonts w:hint="eastAsia"/>
          <w:highlight w:val="none"/>
        </w:rPr>
        <w:t>通过实施违法犯罪活动，或者利用国家工作人员的包庇或者不依法履行职责，放纵黑社会性质组织进行违法犯罪活动的行为，称霸一方，并具有以下情形之一的，可认定为“在一定区域或者行业内，形成非法控制或者重大影响，严重破坏经济、社会生活秩序”：</w:t>
      </w:r>
      <w:r>
        <w:rPr>
          <w:rFonts w:hint="eastAsia"/>
          <w:highlight w:val="none"/>
        </w:rPr>
        <w:tab/>
      </w:r>
    </w:p>
    <w:p>
      <w:pPr>
        <w:numPr>
          <w:ilvl w:val="0"/>
          <w:numId w:val="52"/>
        </w:numPr>
        <w:ind w:left="420" w:leftChars="0" w:hanging="420" w:firstLineChars="0"/>
        <w:rPr>
          <w:rFonts w:hint="eastAsia"/>
          <w:highlight w:val="none"/>
        </w:rPr>
      </w:pPr>
      <w:r>
        <w:rPr>
          <w:rFonts w:hint="eastAsia"/>
          <w:highlight w:val="none"/>
        </w:rPr>
        <w:t>利用组织的势力、影响，帮助组织成员或他人获取政治地位，或者在党政机关、基层群众自治组织中担任一定职务的；</w:t>
      </w:r>
      <w:r>
        <w:rPr>
          <w:rFonts w:hint="eastAsia"/>
          <w:highlight w:val="none"/>
        </w:rPr>
        <w:tab/>
      </w:r>
    </w:p>
    <w:p>
      <w:pPr>
        <w:numPr>
          <w:ilvl w:val="0"/>
          <w:numId w:val="52"/>
        </w:numPr>
        <w:ind w:left="420" w:leftChars="0" w:hanging="420" w:firstLineChars="0"/>
        <w:rPr>
          <w:rFonts w:hint="eastAsia"/>
          <w:highlight w:val="none"/>
        </w:rPr>
      </w:pPr>
      <w:r>
        <w:rPr>
          <w:rFonts w:hint="eastAsia"/>
          <w:highlight w:val="none"/>
        </w:rPr>
        <w:t>致使在一定区域内生活或者在一定行业内从事生产、经营的多名群众，合法利益遭受犯罪或严重违法活动侵害后，不敢通过正当途径举报、控告的；</w:t>
      </w:r>
      <w:r>
        <w:rPr>
          <w:rFonts w:hint="eastAsia"/>
          <w:highlight w:val="none"/>
        </w:rPr>
        <w:tab/>
      </w:r>
    </w:p>
    <w:p>
      <w:pPr>
        <w:numPr>
          <w:ilvl w:val="0"/>
          <w:numId w:val="52"/>
        </w:numPr>
        <w:ind w:left="420" w:leftChars="0" w:hanging="420" w:firstLineChars="0"/>
        <w:rPr>
          <w:rFonts w:hint="eastAsia"/>
          <w:highlight w:val="none"/>
        </w:rPr>
      </w:pPr>
      <w:r>
        <w:rPr>
          <w:rFonts w:hint="eastAsia"/>
          <w:highlight w:val="none"/>
        </w:rPr>
        <w:t>对一定行业的生产、经营形成垄断，或者对涉及一定行业的准入、经营、竞争等经济活动形成重要影响的；</w:t>
      </w:r>
      <w:r>
        <w:rPr>
          <w:rFonts w:hint="eastAsia"/>
          <w:highlight w:val="none"/>
        </w:rPr>
        <w:tab/>
      </w:r>
    </w:p>
    <w:p>
      <w:pPr>
        <w:numPr>
          <w:ilvl w:val="0"/>
          <w:numId w:val="52"/>
        </w:numPr>
        <w:ind w:left="420" w:leftChars="0" w:hanging="420" w:firstLineChars="0"/>
        <w:rPr>
          <w:rFonts w:hint="eastAsia"/>
          <w:highlight w:val="none"/>
        </w:rPr>
      </w:pPr>
      <w:r>
        <w:rPr>
          <w:rFonts w:hint="eastAsia"/>
          <w:highlight w:val="none"/>
        </w:rPr>
        <w:t>干扰、破坏公司、企业、事业单位及社会团体的正常生产、经营、工作秩序，在相关区域、行业内造成严重影响，或者致使其不能正常生产、经营、工作的；</w:t>
      </w:r>
      <w:r>
        <w:rPr>
          <w:rFonts w:hint="eastAsia"/>
          <w:highlight w:val="none"/>
        </w:rPr>
        <w:tab/>
      </w:r>
    </w:p>
    <w:p>
      <w:pPr>
        <w:numPr>
          <w:ilvl w:val="0"/>
          <w:numId w:val="52"/>
        </w:numPr>
        <w:ind w:left="420" w:leftChars="0" w:hanging="420" w:firstLineChars="0"/>
        <w:rPr>
          <w:rFonts w:hint="eastAsia"/>
          <w:highlight w:val="none"/>
        </w:rPr>
      </w:pPr>
      <w:r>
        <w:rPr>
          <w:rFonts w:hint="eastAsia"/>
          <w:highlight w:val="none"/>
        </w:rPr>
        <w:t>插手民间纠纷、经济纠纷，在相关区域或者行业内造成严重影响的；</w:t>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53"/>
        </w:numPr>
        <w:rPr>
          <w:rFonts w:hint="eastAsia"/>
          <w:highlight w:val="none"/>
        </w:rPr>
      </w:pPr>
      <w:r>
        <w:rPr>
          <w:rFonts w:hint="eastAsia"/>
          <w:highlight w:val="none"/>
        </w:rPr>
        <w:t>B，C，D，E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21579</w:t>
      </w:r>
      <w:r>
        <w:rPr>
          <w:rFonts w:hint="eastAsia"/>
          <w:highlight w:val="none"/>
        </w:rPr>
        <w:tab/>
      </w:r>
      <w:r>
        <w:rPr>
          <w:rFonts w:hint="eastAsia"/>
          <w:highlight w:val="none"/>
        </w:rPr>
        <w:t>多选</w:t>
      </w:r>
      <w:r>
        <w:rPr>
          <w:rFonts w:hint="eastAsia"/>
          <w:highlight w:val="none"/>
        </w:rPr>
        <w:tab/>
      </w:r>
      <w:r>
        <w:rPr>
          <w:rFonts w:hint="eastAsia"/>
          <w:highlight w:val="none"/>
        </w:rPr>
        <w:t>具有下列情形的组织，应当认定为“恶势力”：</w:t>
      </w:r>
      <w:r>
        <w:rPr>
          <w:rFonts w:hint="eastAsia"/>
          <w:highlight w:val="none"/>
        </w:rPr>
        <w:tab/>
      </w:r>
    </w:p>
    <w:p>
      <w:pPr>
        <w:numPr>
          <w:ilvl w:val="0"/>
          <w:numId w:val="54"/>
        </w:numPr>
        <w:ind w:left="420" w:leftChars="0" w:hanging="420" w:firstLineChars="0"/>
        <w:rPr>
          <w:rFonts w:hint="eastAsia"/>
          <w:highlight w:val="none"/>
        </w:rPr>
      </w:pPr>
      <w:r>
        <w:rPr>
          <w:rFonts w:hint="eastAsia"/>
          <w:highlight w:val="none"/>
        </w:rPr>
        <w:t>多次干扰、破坏党和国家机关、行业管理部门以及村委会居委会等基层群众自治组织的工作秩序，或者致使上述单位、组织的职能不能正常行使的；</w:t>
      </w:r>
      <w:r>
        <w:rPr>
          <w:rFonts w:hint="eastAsia"/>
          <w:highlight w:val="none"/>
        </w:rPr>
        <w:tab/>
      </w:r>
    </w:p>
    <w:p>
      <w:pPr>
        <w:numPr>
          <w:ilvl w:val="0"/>
          <w:numId w:val="54"/>
        </w:numPr>
        <w:ind w:left="420" w:leftChars="0" w:hanging="420" w:firstLineChars="0"/>
        <w:rPr>
          <w:rFonts w:hint="eastAsia"/>
          <w:highlight w:val="none"/>
        </w:rPr>
      </w:pPr>
      <w:r>
        <w:rPr>
          <w:rFonts w:hint="eastAsia"/>
          <w:highlight w:val="none"/>
        </w:rPr>
        <w:t>经常纠集在一起，以暴力、威胁或者其他手段，在一定区域或者行业内多次实施违法犯罪活动，为非作恶，欺压百姓，扰乱经济、社会生活秩序，造成较为恶劣的社会影响，但尚未形成黑社会性质组织的违法犯罪组织。</w:t>
      </w:r>
      <w:r>
        <w:rPr>
          <w:rFonts w:hint="eastAsia"/>
          <w:highlight w:val="none"/>
        </w:rPr>
        <w:tab/>
      </w:r>
    </w:p>
    <w:p>
      <w:pPr>
        <w:numPr>
          <w:ilvl w:val="0"/>
          <w:numId w:val="54"/>
        </w:numPr>
        <w:ind w:left="420" w:leftChars="0" w:hanging="420" w:firstLineChars="0"/>
        <w:rPr>
          <w:rFonts w:hint="eastAsia"/>
          <w:highlight w:val="none"/>
        </w:rPr>
      </w:pPr>
      <w:r>
        <w:rPr>
          <w:rFonts w:hint="eastAsia"/>
          <w:highlight w:val="none"/>
        </w:rPr>
        <w:t>干扰、破坏他人正常生产、经营、生活，并在相关区域或者行业内造成严重影响的；</w:t>
      </w:r>
      <w:r>
        <w:rPr>
          <w:rFonts w:hint="eastAsia"/>
          <w:highlight w:val="none"/>
        </w:rPr>
        <w:tab/>
      </w:r>
    </w:p>
    <w:p>
      <w:pPr>
        <w:numPr>
          <w:ilvl w:val="0"/>
          <w:numId w:val="54"/>
        </w:numPr>
        <w:ind w:left="420" w:leftChars="0" w:hanging="420" w:firstLineChars="0"/>
        <w:rPr>
          <w:rFonts w:hint="eastAsia"/>
          <w:highlight w:val="none"/>
        </w:rPr>
      </w:pPr>
      <w:r>
        <w:rPr>
          <w:rFonts w:hint="eastAsia"/>
          <w:highlight w:val="none"/>
        </w:rPr>
        <w:t>恶势力一般为三人以上，纠集者相对固定，违法犯罪活动主要为强迫交易、故意伤害、非法拘禁、敲诈勒索、故意毁坏财物、聚众斗殴、寻衅滋事等，</w:t>
      </w:r>
      <w:r>
        <w:rPr>
          <w:rFonts w:hint="eastAsia"/>
          <w:highlight w:val="none"/>
        </w:rPr>
        <w:tab/>
      </w:r>
    </w:p>
    <w:p>
      <w:pPr>
        <w:numPr>
          <w:ilvl w:val="0"/>
          <w:numId w:val="54"/>
        </w:numPr>
        <w:ind w:left="420" w:leftChars="0" w:hanging="420" w:firstLineChars="0"/>
        <w:rPr>
          <w:rFonts w:hint="eastAsia"/>
          <w:highlight w:val="none"/>
        </w:rPr>
      </w:pPr>
      <w:r>
        <w:rPr>
          <w:rFonts w:hint="eastAsia"/>
          <w:highlight w:val="none"/>
        </w:rPr>
        <w:t>实施开设赌场、组织卖淫、强迫卖淫、贩卖毒品、运输毒品、制造毒品、抢劫、抢夺、聚众扰乱社会秩序、聚众扰乱公共场所秩序、交通秩序以及聚众“打砸抢”等。</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21580</w:t>
      </w:r>
      <w:r>
        <w:rPr>
          <w:rFonts w:hint="eastAsia"/>
          <w:highlight w:val="none"/>
        </w:rPr>
        <w:tab/>
      </w:r>
      <w:r>
        <w:rPr>
          <w:rFonts w:hint="eastAsia"/>
          <w:highlight w:val="none"/>
        </w:rPr>
        <w:t>多选</w:t>
      </w:r>
      <w:r>
        <w:rPr>
          <w:rFonts w:hint="eastAsia"/>
          <w:highlight w:val="none"/>
        </w:rPr>
        <w:tab/>
      </w:r>
      <w:r>
        <w:rPr>
          <w:rFonts w:hint="eastAsia"/>
          <w:highlight w:val="none"/>
        </w:rPr>
        <w:t>恶势力犯罪集团是符合犯罪集团法定条件的恶势力犯罪组织，其特征表现为:</w:t>
      </w:r>
      <w:r>
        <w:rPr>
          <w:rFonts w:hint="eastAsia"/>
          <w:highlight w:val="none"/>
        </w:rPr>
        <w:tab/>
      </w:r>
    </w:p>
    <w:p>
      <w:pPr>
        <w:numPr>
          <w:ilvl w:val="0"/>
          <w:numId w:val="54"/>
        </w:numPr>
        <w:ind w:left="420" w:leftChars="0" w:hanging="420" w:firstLineChars="0"/>
        <w:rPr>
          <w:rFonts w:hint="eastAsia"/>
          <w:highlight w:val="none"/>
        </w:rPr>
      </w:pPr>
      <w:r>
        <w:rPr>
          <w:rFonts w:hint="eastAsia"/>
          <w:highlight w:val="none"/>
        </w:rPr>
        <w:t>有三名以上的组织成员</w:t>
      </w:r>
      <w:r>
        <w:rPr>
          <w:rFonts w:hint="eastAsia"/>
          <w:highlight w:val="none"/>
        </w:rPr>
        <w:tab/>
      </w:r>
    </w:p>
    <w:p>
      <w:pPr>
        <w:numPr>
          <w:ilvl w:val="0"/>
          <w:numId w:val="54"/>
        </w:numPr>
        <w:ind w:left="420" w:leftChars="0" w:hanging="420" w:firstLineChars="0"/>
        <w:rPr>
          <w:rFonts w:hint="eastAsia"/>
          <w:highlight w:val="none"/>
        </w:rPr>
      </w:pPr>
      <w:r>
        <w:rPr>
          <w:rFonts w:hint="eastAsia"/>
          <w:highlight w:val="none"/>
        </w:rPr>
        <w:t>共同故意实施三次以上恶势力惯常实施的犯罪活动或者其他犯罪活动。</w:t>
      </w:r>
      <w:r>
        <w:rPr>
          <w:rFonts w:hint="eastAsia"/>
          <w:highlight w:val="none"/>
        </w:rPr>
        <w:tab/>
      </w:r>
    </w:p>
    <w:p>
      <w:pPr>
        <w:numPr>
          <w:ilvl w:val="0"/>
          <w:numId w:val="54"/>
        </w:numPr>
        <w:ind w:left="420" w:leftChars="0" w:hanging="420" w:firstLineChars="0"/>
        <w:rPr>
          <w:rFonts w:hint="eastAsia"/>
          <w:highlight w:val="none"/>
        </w:rPr>
      </w:pPr>
      <w:r>
        <w:rPr>
          <w:rFonts w:hint="eastAsia"/>
          <w:highlight w:val="none"/>
        </w:rPr>
        <w:t>为非作恶，欺压百姓，扰乱经济、社会生活秩序，造成较为恶劣的社会影响</w:t>
      </w:r>
      <w:r>
        <w:rPr>
          <w:rFonts w:hint="eastAsia"/>
          <w:highlight w:val="none"/>
        </w:rPr>
        <w:tab/>
      </w:r>
    </w:p>
    <w:p>
      <w:pPr>
        <w:numPr>
          <w:ilvl w:val="0"/>
          <w:numId w:val="54"/>
        </w:numPr>
        <w:ind w:left="420" w:leftChars="0" w:hanging="420" w:firstLineChars="0"/>
        <w:rPr>
          <w:rFonts w:hint="eastAsia"/>
          <w:highlight w:val="none"/>
        </w:rPr>
      </w:pPr>
      <w:r>
        <w:rPr>
          <w:rFonts w:hint="eastAsia"/>
          <w:highlight w:val="none"/>
        </w:rPr>
        <w:t>组织成员经常纠集在一起</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A，B，D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r>
        <w:rPr>
          <w:rFonts w:hint="eastAsia"/>
          <w:highlight w:val="none"/>
        </w:rPr>
        <w:t>21581</w:t>
      </w:r>
      <w:r>
        <w:rPr>
          <w:rFonts w:hint="eastAsia"/>
          <w:highlight w:val="none"/>
        </w:rPr>
        <w:tab/>
      </w:r>
      <w:r>
        <w:rPr>
          <w:rFonts w:hint="eastAsia"/>
          <w:highlight w:val="none"/>
        </w:rPr>
        <w:t>多选</w:t>
      </w:r>
      <w:r>
        <w:rPr>
          <w:rFonts w:hint="eastAsia"/>
          <w:highlight w:val="none"/>
        </w:rPr>
        <w:tab/>
      </w:r>
      <w:r>
        <w:rPr>
          <w:rFonts w:hint="eastAsia"/>
          <w:highlight w:val="none"/>
        </w:rPr>
        <w:t xml:space="preserve">黑恶势力为谋取不法利益或形成非法影响，以下行为及处理规定正确的是: </w:t>
      </w:r>
    </w:p>
    <w:p>
      <w:pPr>
        <w:numPr>
          <w:ilvl w:val="0"/>
          <w:numId w:val="54"/>
        </w:numPr>
        <w:ind w:left="420" w:leftChars="0" w:hanging="420" w:firstLineChars="0"/>
        <w:rPr>
          <w:rFonts w:hint="eastAsia"/>
          <w:highlight w:val="none"/>
        </w:rPr>
      </w:pPr>
      <w:r>
        <w:rPr>
          <w:rFonts w:hint="eastAsia"/>
          <w:highlight w:val="none"/>
        </w:rPr>
        <w:t>有组织地采用滋扰，纠缠，哄闹、聚众造势等手段扰乱正常的工作、生活秩序，使他人产生心理恐惧或者形成心理强制，分别属于《刑法》第二百九十三条第一款第(二)项规定的“恐吓”、《刑法》第二百二十六规定的“威胁”，同时符合其他犯罪构成条件的应分别以寻衅滋事罪、强迫交易罪定罪处罚。</w:t>
      </w:r>
      <w:r>
        <w:rPr>
          <w:rFonts w:hint="eastAsia"/>
          <w:highlight w:val="none"/>
        </w:rPr>
        <w:tab/>
      </w:r>
    </w:p>
    <w:p>
      <w:pPr>
        <w:numPr>
          <w:ilvl w:val="0"/>
          <w:numId w:val="54"/>
        </w:numPr>
        <w:ind w:left="420" w:leftChars="0" w:hanging="420" w:firstLineChars="0"/>
        <w:jc w:val="left"/>
        <w:rPr>
          <w:rFonts w:hint="eastAsia"/>
          <w:highlight w:val="none"/>
        </w:rPr>
      </w:pPr>
      <w:r>
        <w:rPr>
          <w:rFonts w:hint="eastAsia"/>
          <w:highlight w:val="none"/>
        </w:rPr>
        <w:t>以非法占有为目的强行索取公私财物，有组织地采用滋扰，纠缠、哄闹、聚众造势等手段扰乱正常的工作、生活秩序，同时符合《刑法》第二百七十四条规定的其他犯罪构成条件的，应当以敲诈勒索罪定罪处罚，同时由多人实施或者以统一着装、显露纹身、特殊标识以及其他明示或者暗示方式，足以使对方感知相关行为的有组织性的，应当认定为《关于办理敲诈勒索刑事案件适用法律若干问题的解释》第二条第(五)项规定的“以黑恶势力名义敲诈勒索”。</w:t>
      </w:r>
    </w:p>
    <w:p>
      <w:pPr>
        <w:numPr>
          <w:ilvl w:val="0"/>
          <w:numId w:val="54"/>
        </w:numPr>
        <w:ind w:left="420" w:leftChars="0" w:hanging="420" w:firstLineChars="0"/>
        <w:jc w:val="left"/>
        <w:rPr>
          <w:rFonts w:hint="eastAsia"/>
          <w:highlight w:val="none"/>
        </w:rPr>
      </w:pPr>
      <w:r>
        <w:rPr>
          <w:rFonts w:hint="eastAsia"/>
          <w:highlight w:val="none"/>
        </w:rPr>
        <w:t>《关于办理寻衅滋事刑事案件适用法律若干问题的解释》第二条至第四条中的一般应当理解为二年内实施寻衅滋事行为三次以上。二年内多次实施不同种类寻衅滋事行为的，应当追究刑事责任。</w:t>
      </w:r>
      <w:r>
        <w:rPr>
          <w:rFonts w:hint="eastAsia"/>
          <w:highlight w:val="none"/>
        </w:rPr>
        <w:tab/>
      </w:r>
    </w:p>
    <w:p>
      <w:pPr>
        <w:numPr>
          <w:ilvl w:val="0"/>
          <w:numId w:val="54"/>
        </w:numPr>
        <w:ind w:left="420" w:leftChars="0" w:hanging="420" w:firstLineChars="0"/>
        <w:rPr>
          <w:rFonts w:hint="eastAsia"/>
          <w:highlight w:val="none"/>
        </w:rPr>
      </w:pPr>
      <w:r>
        <w:rPr>
          <w:rFonts w:hint="eastAsia"/>
          <w:highlight w:val="none"/>
        </w:rPr>
        <w:t>二年内多次实施不同种类寻衅滋事行为的，应当追究刑事责任。</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21582</w:t>
      </w:r>
      <w:r>
        <w:rPr>
          <w:rFonts w:hint="eastAsia"/>
          <w:highlight w:val="none"/>
        </w:rPr>
        <w:tab/>
      </w:r>
      <w:r>
        <w:rPr>
          <w:rFonts w:hint="eastAsia"/>
          <w:highlight w:val="none"/>
        </w:rPr>
        <w:t>多选</w:t>
      </w:r>
      <w:r>
        <w:rPr>
          <w:rFonts w:hint="eastAsia"/>
          <w:highlight w:val="none"/>
        </w:rPr>
        <w:tab/>
      </w:r>
      <w:r>
        <w:rPr>
          <w:rFonts w:hint="eastAsia"/>
          <w:highlight w:val="none"/>
        </w:rPr>
        <w:t>公安机关、人民检察院、人民法院根据黑社会性质组织犯罪案件的诉讼需要，应当依法（  ）、（  ）、（  ）、（  ）全部涉案财产。</w:t>
      </w:r>
      <w:r>
        <w:rPr>
          <w:rFonts w:hint="eastAsia"/>
          <w:highlight w:val="none"/>
        </w:rPr>
        <w:tab/>
      </w:r>
    </w:p>
    <w:p>
      <w:pPr>
        <w:numPr>
          <w:ilvl w:val="0"/>
          <w:numId w:val="54"/>
        </w:numPr>
        <w:ind w:left="420" w:leftChars="0" w:hanging="420" w:firstLineChars="0"/>
        <w:rPr>
          <w:rFonts w:hint="eastAsia"/>
          <w:highlight w:val="none"/>
        </w:rPr>
      </w:pPr>
      <w:r>
        <w:rPr>
          <w:rFonts w:hint="eastAsia"/>
          <w:highlight w:val="none"/>
        </w:rPr>
        <w:t>查询</w:t>
      </w:r>
      <w:r>
        <w:rPr>
          <w:rFonts w:hint="eastAsia"/>
          <w:highlight w:val="none"/>
        </w:rPr>
        <w:tab/>
      </w:r>
    </w:p>
    <w:p>
      <w:pPr>
        <w:numPr>
          <w:ilvl w:val="0"/>
          <w:numId w:val="54"/>
        </w:numPr>
        <w:ind w:left="420" w:leftChars="0" w:hanging="420" w:firstLineChars="0"/>
        <w:rPr>
          <w:rFonts w:hint="eastAsia"/>
          <w:highlight w:val="none"/>
        </w:rPr>
      </w:pPr>
      <w:r>
        <w:rPr>
          <w:rFonts w:hint="eastAsia"/>
          <w:highlight w:val="none"/>
        </w:rPr>
        <w:t>查封</w:t>
      </w:r>
      <w:r>
        <w:rPr>
          <w:rFonts w:hint="eastAsia"/>
          <w:highlight w:val="none"/>
        </w:rPr>
        <w:tab/>
      </w:r>
    </w:p>
    <w:p>
      <w:pPr>
        <w:numPr>
          <w:ilvl w:val="0"/>
          <w:numId w:val="54"/>
        </w:numPr>
        <w:ind w:left="420" w:leftChars="0" w:hanging="420" w:firstLineChars="0"/>
        <w:rPr>
          <w:rFonts w:hint="eastAsia"/>
          <w:highlight w:val="none"/>
        </w:rPr>
      </w:pPr>
      <w:r>
        <w:rPr>
          <w:rFonts w:hint="eastAsia"/>
          <w:highlight w:val="none"/>
        </w:rPr>
        <w:t>没收</w:t>
      </w:r>
      <w:r>
        <w:rPr>
          <w:rFonts w:hint="eastAsia"/>
          <w:highlight w:val="none"/>
        </w:rPr>
        <w:tab/>
      </w:r>
    </w:p>
    <w:p>
      <w:pPr>
        <w:numPr>
          <w:ilvl w:val="0"/>
          <w:numId w:val="54"/>
        </w:numPr>
        <w:ind w:left="420" w:leftChars="0" w:hanging="420" w:firstLineChars="0"/>
        <w:rPr>
          <w:rFonts w:hint="eastAsia"/>
          <w:highlight w:val="none"/>
        </w:rPr>
      </w:pPr>
      <w:r>
        <w:rPr>
          <w:rFonts w:hint="eastAsia"/>
          <w:highlight w:val="none"/>
        </w:rPr>
        <w:t>扣押</w:t>
      </w:r>
      <w:r>
        <w:rPr>
          <w:rFonts w:hint="eastAsia"/>
          <w:highlight w:val="none"/>
        </w:rPr>
        <w:tab/>
      </w:r>
    </w:p>
    <w:p>
      <w:pPr>
        <w:numPr>
          <w:ilvl w:val="0"/>
          <w:numId w:val="54"/>
        </w:numPr>
        <w:ind w:left="420" w:leftChars="0" w:hanging="420" w:firstLineChars="0"/>
        <w:rPr>
          <w:rFonts w:hint="eastAsia"/>
          <w:highlight w:val="none"/>
        </w:rPr>
      </w:pPr>
      <w:r>
        <w:rPr>
          <w:rFonts w:hint="eastAsia"/>
          <w:highlight w:val="none"/>
        </w:rPr>
        <w:t>冻结</w:t>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A，B，D，E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21583</w:t>
      </w:r>
      <w:r>
        <w:rPr>
          <w:rFonts w:hint="eastAsia"/>
          <w:highlight w:val="none"/>
        </w:rPr>
        <w:tab/>
      </w:r>
      <w:r>
        <w:rPr>
          <w:rFonts w:hint="eastAsia"/>
          <w:highlight w:val="none"/>
        </w:rPr>
        <w:t>多选</w:t>
      </w:r>
      <w:r>
        <w:rPr>
          <w:rFonts w:hint="eastAsia"/>
          <w:highlight w:val="none"/>
        </w:rPr>
        <w:tab/>
      </w:r>
      <w:r>
        <w:rPr>
          <w:rFonts w:hint="eastAsia"/>
          <w:highlight w:val="none"/>
        </w:rPr>
        <w:t xml:space="preserve">对于依法查封、冻结、扣押的黑社会性质组织涉案财产，应当全面收集、审查证明其来源、性质、用途、权属及价值大小的有关证据。符合下列情形之一的，应当依法追缴、没收: </w:t>
      </w:r>
      <w:r>
        <w:rPr>
          <w:rFonts w:hint="eastAsia"/>
          <w:highlight w:val="none"/>
        </w:rPr>
        <w:tab/>
      </w:r>
    </w:p>
    <w:p>
      <w:pPr>
        <w:numPr>
          <w:ilvl w:val="0"/>
          <w:numId w:val="54"/>
        </w:numPr>
        <w:ind w:left="420" w:leftChars="0" w:hanging="420" w:firstLineChars="0"/>
        <w:rPr>
          <w:rFonts w:hint="eastAsia"/>
          <w:highlight w:val="none"/>
        </w:rPr>
      </w:pPr>
      <w:r>
        <w:rPr>
          <w:rFonts w:hint="eastAsia"/>
          <w:highlight w:val="none"/>
        </w:rPr>
        <w:t>其他单位、组织、个人利用犯罪活动获取的财产及其孳息；</w:t>
      </w:r>
      <w:r>
        <w:rPr>
          <w:rFonts w:hint="eastAsia"/>
          <w:highlight w:val="none"/>
        </w:rPr>
        <w:tab/>
      </w:r>
    </w:p>
    <w:p>
      <w:pPr>
        <w:numPr>
          <w:ilvl w:val="0"/>
          <w:numId w:val="54"/>
        </w:numPr>
        <w:ind w:left="420" w:leftChars="0" w:hanging="420" w:firstLineChars="0"/>
        <w:rPr>
          <w:rFonts w:hint="eastAsia"/>
          <w:highlight w:val="none"/>
        </w:rPr>
      </w:pPr>
      <w:r>
        <w:rPr>
          <w:rFonts w:hint="eastAsia"/>
          <w:highlight w:val="none"/>
        </w:rPr>
        <w:t>组织及其成员通过违法犯罪活动或其他不正当手段聚敛的财产及其孳息、收益；</w:t>
      </w:r>
      <w:r>
        <w:rPr>
          <w:rFonts w:hint="eastAsia"/>
          <w:highlight w:val="none"/>
        </w:rPr>
        <w:tab/>
      </w:r>
    </w:p>
    <w:p>
      <w:pPr>
        <w:numPr>
          <w:ilvl w:val="0"/>
          <w:numId w:val="54"/>
        </w:numPr>
        <w:ind w:left="420" w:leftChars="0" w:hanging="420" w:firstLineChars="0"/>
        <w:rPr>
          <w:rFonts w:hint="eastAsia"/>
          <w:highlight w:val="none"/>
        </w:rPr>
      </w:pPr>
      <w:r>
        <w:rPr>
          <w:rFonts w:hint="eastAsia"/>
          <w:highlight w:val="none"/>
        </w:rPr>
        <w:t>通过合法的生产、经营活动获取的财产或者组织成员个人、家庭合法资产中，实际用于支持该组织活动的部分；</w:t>
      </w:r>
      <w:r>
        <w:rPr>
          <w:rFonts w:hint="eastAsia"/>
          <w:highlight w:val="none"/>
        </w:rPr>
        <w:tab/>
      </w:r>
    </w:p>
    <w:p>
      <w:pPr>
        <w:numPr>
          <w:ilvl w:val="0"/>
          <w:numId w:val="54"/>
        </w:numPr>
        <w:ind w:left="420" w:leftChars="0" w:hanging="420" w:firstLineChars="0"/>
        <w:rPr>
          <w:rFonts w:hint="eastAsia"/>
          <w:highlight w:val="none"/>
        </w:rPr>
      </w:pPr>
      <w:r>
        <w:rPr>
          <w:rFonts w:hint="eastAsia"/>
          <w:highlight w:val="none"/>
        </w:rPr>
        <w:t>组织成员非法持有的违禁品以及供犯罪所用的他人财物</w:t>
      </w:r>
      <w:r>
        <w:rPr>
          <w:rFonts w:hint="eastAsia"/>
          <w:highlight w:val="none"/>
        </w:rPr>
        <w:tab/>
      </w:r>
    </w:p>
    <w:p>
      <w:pPr>
        <w:numPr>
          <w:ilvl w:val="0"/>
          <w:numId w:val="54"/>
        </w:numPr>
        <w:ind w:left="420" w:leftChars="0" w:hanging="420" w:firstLineChars="0"/>
        <w:rPr>
          <w:rFonts w:hint="eastAsia"/>
          <w:highlight w:val="none"/>
        </w:rPr>
      </w:pPr>
      <w:r>
        <w:rPr>
          <w:rFonts w:hint="eastAsia"/>
          <w:highlight w:val="none"/>
        </w:rPr>
        <w:t>组织成员通过个人实施违法犯罪活动聚敛的财产及其孳息、收益；</w:t>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B，C，E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21584</w:t>
      </w:r>
      <w:r>
        <w:rPr>
          <w:rFonts w:hint="eastAsia"/>
          <w:highlight w:val="none"/>
        </w:rPr>
        <w:tab/>
      </w:r>
      <w:r>
        <w:rPr>
          <w:rFonts w:hint="eastAsia"/>
          <w:highlight w:val="none"/>
        </w:rPr>
        <w:t>多选</w:t>
      </w:r>
      <w:r>
        <w:rPr>
          <w:rFonts w:hint="eastAsia"/>
          <w:highlight w:val="none"/>
        </w:rPr>
        <w:tab/>
      </w:r>
      <w:r>
        <w:rPr>
          <w:rFonts w:hint="eastAsia"/>
          <w:highlight w:val="none"/>
        </w:rPr>
        <w:t>《福建出台举报扫黑除恶奖励办法》规定，经查证属实的，福建公安机关根据群众提供线索的作用大小确定奖励金额，原则上不重复奖励。以下奖励正确的是：</w:t>
      </w:r>
      <w:r>
        <w:rPr>
          <w:rFonts w:hint="eastAsia"/>
          <w:highlight w:val="none"/>
        </w:rPr>
        <w:tab/>
      </w:r>
    </w:p>
    <w:p>
      <w:pPr>
        <w:numPr>
          <w:ilvl w:val="0"/>
          <w:numId w:val="54"/>
        </w:numPr>
        <w:ind w:left="420" w:leftChars="0" w:hanging="420" w:firstLineChars="0"/>
        <w:rPr>
          <w:rFonts w:hint="eastAsia"/>
          <w:highlight w:val="none"/>
        </w:rPr>
      </w:pPr>
      <w:r>
        <w:rPr>
          <w:rFonts w:hint="eastAsia"/>
          <w:highlight w:val="none"/>
        </w:rPr>
        <w:t>查获黑社会性质组织的，奖励20000元至50000元；</w:t>
      </w:r>
      <w:r>
        <w:rPr>
          <w:rFonts w:hint="eastAsia"/>
          <w:highlight w:val="none"/>
        </w:rPr>
        <w:tab/>
      </w:r>
    </w:p>
    <w:p>
      <w:pPr>
        <w:numPr>
          <w:ilvl w:val="0"/>
          <w:numId w:val="54"/>
        </w:numPr>
        <w:ind w:left="420" w:leftChars="0" w:hanging="420" w:firstLineChars="0"/>
        <w:rPr>
          <w:rFonts w:hint="eastAsia"/>
          <w:highlight w:val="none"/>
        </w:rPr>
      </w:pPr>
      <w:r>
        <w:rPr>
          <w:rFonts w:hint="eastAsia"/>
          <w:highlight w:val="none"/>
        </w:rPr>
        <w:t>破获恶势力犯罪案件的，奖励2000元至20000元；</w:t>
      </w:r>
      <w:r>
        <w:rPr>
          <w:rFonts w:hint="eastAsia"/>
          <w:highlight w:val="none"/>
        </w:rPr>
        <w:tab/>
      </w:r>
    </w:p>
    <w:p>
      <w:pPr>
        <w:numPr>
          <w:ilvl w:val="0"/>
          <w:numId w:val="54"/>
        </w:numPr>
        <w:ind w:left="420" w:leftChars="0" w:hanging="420" w:firstLineChars="0"/>
        <w:rPr>
          <w:rFonts w:hint="eastAsia"/>
          <w:highlight w:val="none"/>
        </w:rPr>
      </w:pPr>
      <w:r>
        <w:rPr>
          <w:rFonts w:hint="eastAsia"/>
          <w:highlight w:val="none"/>
        </w:rPr>
        <w:t>提供涉黑涉恶线索的群众进行500元至50000元</w:t>
      </w:r>
      <w:r>
        <w:rPr>
          <w:rFonts w:hint="eastAsia"/>
          <w:highlight w:val="none"/>
        </w:rPr>
        <w:tab/>
      </w:r>
    </w:p>
    <w:p>
      <w:pPr>
        <w:numPr>
          <w:ilvl w:val="0"/>
          <w:numId w:val="54"/>
        </w:numPr>
        <w:ind w:left="420" w:leftChars="0" w:hanging="420" w:firstLineChars="0"/>
        <w:rPr>
          <w:rFonts w:hint="eastAsia"/>
          <w:highlight w:val="none"/>
        </w:rPr>
      </w:pPr>
      <w:r>
        <w:rPr>
          <w:rFonts w:hint="eastAsia"/>
          <w:highlight w:val="none"/>
        </w:rPr>
        <w:t>提供线索抓获在逃涉黑涉恶分子的，奖励500元至20000元；</w:t>
      </w:r>
      <w:r>
        <w:rPr>
          <w:rFonts w:hint="eastAsia"/>
          <w:highlight w:val="none"/>
        </w:rPr>
        <w:tab/>
      </w:r>
    </w:p>
    <w:p>
      <w:pPr>
        <w:numPr>
          <w:ilvl w:val="0"/>
          <w:numId w:val="54"/>
        </w:numPr>
        <w:ind w:left="420" w:leftChars="0" w:hanging="420" w:firstLineChars="0"/>
        <w:rPr>
          <w:rFonts w:hint="eastAsia"/>
          <w:highlight w:val="none"/>
        </w:rPr>
      </w:pPr>
      <w:r>
        <w:rPr>
          <w:rFonts w:hint="eastAsia"/>
          <w:highlight w:val="none"/>
        </w:rPr>
        <w:t>同一举报人在同一案件中发挥不同作用的，最高奖励不超过10万元。</w:t>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55"/>
        </w:numPr>
        <w:rPr>
          <w:rFonts w:hint="eastAsia"/>
          <w:highlight w:val="none"/>
        </w:rPr>
      </w:pPr>
      <w:r>
        <w:rPr>
          <w:rFonts w:hint="eastAsia"/>
          <w:highlight w:val="none"/>
        </w:rPr>
        <w:t>B，D，E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21585</w:t>
      </w:r>
      <w:r>
        <w:rPr>
          <w:rFonts w:hint="eastAsia"/>
          <w:highlight w:val="none"/>
        </w:rPr>
        <w:tab/>
      </w:r>
      <w:r>
        <w:rPr>
          <w:rFonts w:hint="eastAsia"/>
          <w:highlight w:val="none"/>
        </w:rPr>
        <w:t>多选</w:t>
      </w:r>
      <w:r>
        <w:rPr>
          <w:rFonts w:hint="eastAsia"/>
          <w:highlight w:val="none"/>
        </w:rPr>
        <w:tab/>
      </w:r>
      <w:r>
        <w:rPr>
          <w:rFonts w:hint="eastAsia"/>
          <w:highlight w:val="none"/>
        </w:rPr>
        <w:t>为依法有效打击赌博违法活动，规范公安机关查禁赌博违法活动的行为，根据《中华人民共和国治安管理处罚条例》等有关法律、法规的规定，现就公安机关办理赌博违法案件适用法律的若干问题通知如下：</w:t>
      </w:r>
    </w:p>
    <w:p>
      <w:pPr>
        <w:numPr>
          <w:ilvl w:val="0"/>
          <w:numId w:val="56"/>
        </w:numPr>
        <w:ind w:left="420" w:leftChars="0" w:hanging="420" w:firstLineChars="0"/>
        <w:rPr>
          <w:rFonts w:hint="eastAsia"/>
          <w:highlight w:val="none"/>
        </w:rPr>
      </w:pPr>
      <w:r>
        <w:rPr>
          <w:rFonts w:hint="eastAsia"/>
          <w:highlight w:val="none"/>
        </w:rPr>
        <w:t>具有下列情形之一的，应当依照《中华人民共和国治安管理处罚条例》第三十二条的规定，予以处罚：</w:t>
      </w:r>
      <w:r>
        <w:rPr>
          <w:rFonts w:hint="eastAsia"/>
          <w:highlight w:val="none"/>
        </w:rPr>
        <w:tab/>
      </w:r>
    </w:p>
    <w:p>
      <w:pPr>
        <w:numPr>
          <w:ilvl w:val="0"/>
          <w:numId w:val="56"/>
        </w:numPr>
        <w:ind w:left="420" w:leftChars="0" w:hanging="420" w:firstLineChars="0"/>
        <w:rPr>
          <w:rFonts w:hint="eastAsia"/>
          <w:highlight w:val="none"/>
        </w:rPr>
      </w:pPr>
      <w:r>
        <w:rPr>
          <w:rFonts w:hint="eastAsia"/>
          <w:highlight w:val="none"/>
        </w:rPr>
        <w:t>明知他人从事赌博活动而向其销售具有赌博功能的游戏机，尚不够刑事处罚的。</w:t>
      </w:r>
      <w:r>
        <w:rPr>
          <w:rFonts w:hint="eastAsia"/>
          <w:highlight w:val="none"/>
        </w:rPr>
        <w:tab/>
      </w:r>
    </w:p>
    <w:p>
      <w:pPr>
        <w:numPr>
          <w:ilvl w:val="0"/>
          <w:numId w:val="56"/>
        </w:numPr>
        <w:ind w:left="420" w:leftChars="0" w:hanging="420" w:firstLineChars="0"/>
        <w:rPr>
          <w:rFonts w:hint="eastAsia"/>
          <w:highlight w:val="none"/>
        </w:rPr>
      </w:pPr>
      <w:r>
        <w:rPr>
          <w:rFonts w:hint="eastAsia"/>
          <w:highlight w:val="none"/>
        </w:rPr>
        <w:t>以营利为目的，聚众赌博、开设赌场或者以赌博为业，尚不够刑事处罚的；</w:t>
      </w:r>
      <w:r>
        <w:rPr>
          <w:rFonts w:hint="eastAsia"/>
          <w:highlight w:val="none"/>
        </w:rPr>
        <w:tab/>
      </w:r>
    </w:p>
    <w:p>
      <w:pPr>
        <w:numPr>
          <w:ilvl w:val="0"/>
          <w:numId w:val="56"/>
        </w:numPr>
        <w:ind w:left="420" w:leftChars="0" w:hanging="420" w:firstLineChars="0"/>
        <w:rPr>
          <w:rFonts w:hint="eastAsia"/>
          <w:highlight w:val="none"/>
        </w:rPr>
      </w:pPr>
      <w:r>
        <w:rPr>
          <w:rFonts w:hint="eastAsia"/>
          <w:highlight w:val="none"/>
        </w:rPr>
        <w:t>参与以营利为目的的聚众赌博、计算机网络赌博、电子游戏机赌博，或者到赌场赌博的；</w:t>
      </w:r>
    </w:p>
    <w:p>
      <w:pPr>
        <w:numPr>
          <w:ilvl w:val="0"/>
          <w:numId w:val="56"/>
        </w:numPr>
        <w:ind w:left="420" w:leftChars="0" w:hanging="420" w:firstLineChars="0"/>
        <w:rPr>
          <w:rFonts w:hint="eastAsia"/>
          <w:highlight w:val="none"/>
        </w:rPr>
      </w:pPr>
      <w:r>
        <w:rPr>
          <w:rFonts w:hint="eastAsia"/>
          <w:highlight w:val="none"/>
        </w:rPr>
        <w:t>明知他人实施赌博违法犯罪活动，而为其提供资金、场所、交通工具、通讯工具、赌博工具、经营管理、网络接入、服务器托管、网络存储空间、通讯传输通道、费用结算等条件，或者为赌博场所、赌博人员充当保镖，为赌博放哨、通风报信，尚不够刑事处罚的；</w:t>
      </w:r>
      <w:r>
        <w:rPr>
          <w:rFonts w:hint="eastAsia"/>
          <w:highlight w:val="none"/>
        </w:rPr>
        <w:tab/>
      </w:r>
    </w:p>
    <w:p>
      <w:pPr>
        <w:numPr>
          <w:ilvl w:val="0"/>
          <w:numId w:val="56"/>
        </w:numPr>
        <w:ind w:left="420" w:leftChars="0" w:hanging="420" w:firstLineChars="0"/>
        <w:rPr>
          <w:rFonts w:hint="eastAsia"/>
          <w:highlight w:val="none"/>
        </w:rPr>
      </w:pPr>
      <w:r>
        <w:rPr>
          <w:rFonts w:hint="eastAsia"/>
          <w:highlight w:val="none"/>
        </w:rPr>
        <w:t>采取不报经国家批准，擅自发行、销售彩票的方式，为赌博提供条件，尚不够刑事处罚的；</w:t>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r>
        <w:rPr>
          <w:rFonts w:hint="eastAsia"/>
          <w:highlight w:val="none"/>
        </w:rPr>
        <w:t>A，B，C，D，E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21586</w:t>
      </w:r>
      <w:r>
        <w:rPr>
          <w:rFonts w:hint="eastAsia"/>
          <w:highlight w:val="none"/>
        </w:rPr>
        <w:tab/>
      </w:r>
      <w:r>
        <w:rPr>
          <w:rFonts w:hint="eastAsia"/>
          <w:highlight w:val="none"/>
        </w:rPr>
        <w:t>多选</w:t>
      </w:r>
      <w:r>
        <w:rPr>
          <w:rFonts w:hint="eastAsia"/>
          <w:highlight w:val="none"/>
        </w:rPr>
        <w:tab/>
      </w:r>
      <w:r>
        <w:rPr>
          <w:rFonts w:hint="eastAsia"/>
          <w:highlight w:val="none"/>
        </w:rPr>
        <w:t>赌博或者为赌博提供条件，并具有下列情形之一的，依照《中华人民共和国治安管理处罚条例》第三十二条的规定，可以从重处罚：</w:t>
      </w:r>
      <w:r>
        <w:rPr>
          <w:rFonts w:hint="eastAsia"/>
          <w:highlight w:val="none"/>
        </w:rPr>
        <w:tab/>
      </w:r>
    </w:p>
    <w:p>
      <w:pPr>
        <w:numPr>
          <w:ilvl w:val="0"/>
          <w:numId w:val="56"/>
        </w:numPr>
        <w:ind w:left="420" w:leftChars="0" w:hanging="420" w:firstLineChars="0"/>
        <w:rPr>
          <w:rFonts w:hint="eastAsia"/>
          <w:highlight w:val="none"/>
        </w:rPr>
      </w:pPr>
      <w:r>
        <w:rPr>
          <w:rFonts w:hint="eastAsia"/>
          <w:highlight w:val="none"/>
        </w:rPr>
        <w:t>境内通过计算机网络、电话、手机短信等方式参与境外赌场赌博活动</w:t>
      </w:r>
      <w:r>
        <w:rPr>
          <w:rFonts w:hint="eastAsia"/>
          <w:highlight w:val="none"/>
        </w:rPr>
        <w:tab/>
      </w:r>
    </w:p>
    <w:p>
      <w:pPr>
        <w:numPr>
          <w:ilvl w:val="0"/>
          <w:numId w:val="56"/>
        </w:numPr>
        <w:ind w:left="420" w:leftChars="0" w:hanging="420" w:firstLineChars="0"/>
        <w:rPr>
          <w:rFonts w:hint="eastAsia"/>
          <w:highlight w:val="none"/>
        </w:rPr>
      </w:pPr>
      <w:r>
        <w:rPr>
          <w:rFonts w:hint="eastAsia"/>
          <w:highlight w:val="none"/>
        </w:rPr>
        <w:t>在工作场所、公共场所或者公共交通工具上赌博的；</w:t>
      </w:r>
      <w:r>
        <w:rPr>
          <w:rFonts w:hint="eastAsia"/>
          <w:highlight w:val="none"/>
        </w:rPr>
        <w:tab/>
      </w:r>
    </w:p>
    <w:p>
      <w:pPr>
        <w:numPr>
          <w:ilvl w:val="0"/>
          <w:numId w:val="56"/>
        </w:numPr>
        <w:ind w:left="420" w:leftChars="0" w:hanging="420" w:firstLineChars="0"/>
        <w:rPr>
          <w:rFonts w:hint="eastAsia"/>
          <w:highlight w:val="none"/>
        </w:rPr>
      </w:pPr>
      <w:r>
        <w:rPr>
          <w:rFonts w:hint="eastAsia"/>
          <w:highlight w:val="none"/>
        </w:rPr>
        <w:t>一年内曾因赌博或者为赌博提供条件受过治安处罚的；</w:t>
      </w:r>
      <w:r>
        <w:rPr>
          <w:rFonts w:hint="eastAsia"/>
          <w:highlight w:val="none"/>
        </w:rPr>
        <w:tab/>
      </w:r>
    </w:p>
    <w:p>
      <w:pPr>
        <w:numPr>
          <w:ilvl w:val="0"/>
          <w:numId w:val="56"/>
        </w:numPr>
        <w:ind w:left="420" w:leftChars="0" w:hanging="420" w:firstLineChars="0"/>
        <w:rPr>
          <w:rFonts w:hint="eastAsia"/>
          <w:highlight w:val="none"/>
        </w:rPr>
      </w:pPr>
      <w:r>
        <w:rPr>
          <w:rFonts w:hint="eastAsia"/>
          <w:highlight w:val="none"/>
        </w:rPr>
        <w:t>国家工作人员赌博或者为赌博提供条件的</w:t>
      </w:r>
      <w:r>
        <w:rPr>
          <w:rFonts w:hint="eastAsia"/>
          <w:highlight w:val="none"/>
        </w:rPr>
        <w:tab/>
      </w:r>
    </w:p>
    <w:p>
      <w:pPr>
        <w:numPr>
          <w:ilvl w:val="0"/>
          <w:numId w:val="56"/>
        </w:numPr>
        <w:ind w:left="420" w:leftChars="0" w:hanging="420" w:firstLineChars="0"/>
        <w:rPr>
          <w:rFonts w:hint="eastAsia"/>
          <w:highlight w:val="none"/>
        </w:rPr>
      </w:pPr>
      <w:r>
        <w:rPr>
          <w:rFonts w:hint="eastAsia"/>
          <w:highlight w:val="none"/>
        </w:rPr>
        <w:t>引诱、教唆未成年人赌博的；</w:t>
      </w:r>
      <w:r>
        <w:rPr>
          <w:rFonts w:hint="eastAsia"/>
          <w:highlight w:val="none"/>
        </w:rPr>
        <w:tab/>
      </w:r>
    </w:p>
    <w:p>
      <w:pPr>
        <w:numPr>
          <w:ilvl w:val="0"/>
          <w:numId w:val="56"/>
        </w:numPr>
        <w:ind w:left="420" w:leftChars="0" w:hanging="420" w:firstLineChars="0"/>
        <w:rPr>
          <w:rFonts w:hint="eastAsia"/>
          <w:highlight w:val="none"/>
        </w:rPr>
      </w:pPr>
      <w:r>
        <w:rPr>
          <w:rFonts w:hint="eastAsia"/>
          <w:highlight w:val="none"/>
        </w:rPr>
        <w:t>组织、招引中华人民共和国公民赴境外赌博的</w:t>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B，C，D，E，F</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21587</w:t>
      </w:r>
      <w:r>
        <w:rPr>
          <w:rFonts w:hint="eastAsia"/>
          <w:highlight w:val="none"/>
        </w:rPr>
        <w:tab/>
      </w:r>
      <w:r>
        <w:rPr>
          <w:rFonts w:hint="eastAsia"/>
          <w:highlight w:val="none"/>
        </w:rPr>
        <w:t>多选</w:t>
      </w:r>
      <w:r>
        <w:rPr>
          <w:rFonts w:hint="eastAsia"/>
          <w:highlight w:val="none"/>
        </w:rPr>
        <w:tab/>
      </w:r>
      <w:r>
        <w:rPr>
          <w:rFonts w:hint="eastAsia"/>
          <w:highlight w:val="none"/>
        </w:rPr>
        <w:t>办案部门经评估认为确有必要采取保护措施的，应当制作呈请证人保护报告书，报县级以上公安机关负责人批准，实施证人保护措施。呈请证人保护报告书应当包括以下内容:</w:t>
      </w:r>
      <w:r>
        <w:rPr>
          <w:rFonts w:hint="eastAsia"/>
          <w:highlight w:val="none"/>
        </w:rPr>
        <w:tab/>
      </w:r>
    </w:p>
    <w:p>
      <w:pPr>
        <w:numPr>
          <w:ilvl w:val="0"/>
          <w:numId w:val="56"/>
        </w:numPr>
        <w:ind w:left="420" w:leftChars="0" w:hanging="420" w:firstLineChars="0"/>
        <w:rPr>
          <w:rFonts w:hint="eastAsia"/>
          <w:highlight w:val="none"/>
        </w:rPr>
      </w:pPr>
      <w:r>
        <w:rPr>
          <w:rFonts w:hint="eastAsia"/>
          <w:highlight w:val="none"/>
        </w:rPr>
        <w:t>被保护人的姓名、性别、年龄、住址、工作单位、身份证件信息以及与案件、犯罪嫌疑人的关系;</w:t>
      </w:r>
      <w:r>
        <w:rPr>
          <w:rFonts w:hint="eastAsia"/>
          <w:highlight w:val="none"/>
        </w:rPr>
        <w:tab/>
      </w:r>
    </w:p>
    <w:p>
      <w:pPr>
        <w:numPr>
          <w:ilvl w:val="0"/>
          <w:numId w:val="56"/>
        </w:numPr>
        <w:ind w:left="420" w:leftChars="0" w:hanging="420" w:firstLineChars="0"/>
        <w:rPr>
          <w:rFonts w:hint="eastAsia"/>
          <w:highlight w:val="none"/>
        </w:rPr>
      </w:pPr>
      <w:r>
        <w:rPr>
          <w:rFonts w:hint="eastAsia"/>
          <w:highlight w:val="none"/>
        </w:rPr>
        <w:t>案件基本情况以及作证事项有关情况;</w:t>
      </w:r>
      <w:r>
        <w:rPr>
          <w:rFonts w:hint="eastAsia"/>
          <w:highlight w:val="none"/>
        </w:rPr>
        <w:tab/>
      </w:r>
    </w:p>
    <w:p>
      <w:pPr>
        <w:numPr>
          <w:ilvl w:val="0"/>
          <w:numId w:val="56"/>
        </w:numPr>
        <w:ind w:left="420" w:leftChars="0" w:hanging="420" w:firstLineChars="0"/>
        <w:rPr>
          <w:rFonts w:hint="eastAsia"/>
          <w:highlight w:val="none"/>
        </w:rPr>
      </w:pPr>
      <w:r>
        <w:rPr>
          <w:rFonts w:hint="eastAsia"/>
          <w:highlight w:val="none"/>
        </w:rPr>
        <w:t>具体措施</w:t>
      </w:r>
      <w:r>
        <w:rPr>
          <w:rFonts w:hint="eastAsia"/>
          <w:highlight w:val="none"/>
        </w:rPr>
        <w:tab/>
      </w:r>
    </w:p>
    <w:p>
      <w:pPr>
        <w:numPr>
          <w:ilvl w:val="0"/>
          <w:numId w:val="56"/>
        </w:numPr>
        <w:ind w:left="420" w:leftChars="0" w:hanging="420" w:firstLineChars="0"/>
        <w:rPr>
          <w:rFonts w:hint="eastAsia"/>
          <w:highlight w:val="none"/>
        </w:rPr>
      </w:pPr>
      <w:r>
        <w:rPr>
          <w:rFonts w:hint="eastAsia"/>
          <w:highlight w:val="none"/>
        </w:rPr>
        <w:t>保护的必要性</w:t>
      </w:r>
      <w:r>
        <w:rPr>
          <w:rFonts w:hint="eastAsia"/>
          <w:highlight w:val="none"/>
        </w:rPr>
        <w:tab/>
      </w:r>
    </w:p>
    <w:p>
      <w:pPr>
        <w:numPr>
          <w:ilvl w:val="0"/>
          <w:numId w:val="56"/>
        </w:numPr>
        <w:ind w:left="420" w:leftChars="0" w:hanging="420" w:firstLineChars="0"/>
        <w:rPr>
          <w:rFonts w:hint="eastAsia"/>
          <w:highlight w:val="none"/>
        </w:rPr>
      </w:pPr>
      <w:r>
        <w:rPr>
          <w:rFonts w:hint="eastAsia"/>
          <w:highlight w:val="none"/>
        </w:rPr>
        <w:t>执行保护的部门;</w:t>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57"/>
        </w:numPr>
        <w:rPr>
          <w:rFonts w:hint="eastAsia"/>
          <w:highlight w:val="none"/>
        </w:rPr>
      </w:pPr>
      <w:r>
        <w:rPr>
          <w:rFonts w:hint="eastAsia"/>
          <w:highlight w:val="none"/>
        </w:rPr>
        <w:t>B，D，E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21588</w:t>
      </w:r>
      <w:r>
        <w:rPr>
          <w:rFonts w:hint="eastAsia"/>
          <w:highlight w:val="none"/>
        </w:rPr>
        <w:tab/>
      </w:r>
      <w:r>
        <w:rPr>
          <w:rFonts w:hint="eastAsia"/>
          <w:highlight w:val="none"/>
        </w:rPr>
        <w:t>多选</w:t>
      </w:r>
      <w:r>
        <w:rPr>
          <w:rFonts w:hint="eastAsia"/>
          <w:highlight w:val="none"/>
        </w:rPr>
        <w:tab/>
      </w:r>
      <w:r>
        <w:rPr>
          <w:rFonts w:hint="eastAsia"/>
          <w:highlight w:val="none"/>
        </w:rPr>
        <w:t>《公安机关办理刑事案件证人保护工作规定》经批准，负责执行证人保护任务的部门(以下统称证人保护部门)可以对被保护人采取以下一项或者多项保护措施:</w:t>
      </w:r>
      <w:r>
        <w:rPr>
          <w:rFonts w:hint="eastAsia"/>
          <w:highlight w:val="none"/>
        </w:rPr>
        <w:tab/>
      </w:r>
    </w:p>
    <w:p>
      <w:pPr>
        <w:numPr>
          <w:ilvl w:val="0"/>
          <w:numId w:val="58"/>
        </w:numPr>
        <w:ind w:left="420" w:leftChars="0" w:hanging="420" w:firstLineChars="0"/>
        <w:rPr>
          <w:rFonts w:hint="eastAsia"/>
          <w:highlight w:val="none"/>
        </w:rPr>
      </w:pPr>
      <w:r>
        <w:rPr>
          <w:rFonts w:hint="eastAsia"/>
          <w:highlight w:val="none"/>
        </w:rPr>
        <w:t>将被保护人带到指定场所护</w:t>
      </w:r>
      <w:r>
        <w:rPr>
          <w:rFonts w:hint="eastAsia"/>
          <w:highlight w:val="none"/>
        </w:rPr>
        <w:tab/>
      </w:r>
    </w:p>
    <w:p>
      <w:pPr>
        <w:numPr>
          <w:ilvl w:val="0"/>
          <w:numId w:val="58"/>
        </w:numPr>
        <w:ind w:left="420" w:leftChars="0" w:hanging="420" w:firstLineChars="0"/>
        <w:rPr>
          <w:rFonts w:hint="eastAsia"/>
          <w:highlight w:val="none"/>
        </w:rPr>
      </w:pPr>
      <w:r>
        <w:rPr>
          <w:rFonts w:hint="eastAsia"/>
          <w:highlight w:val="none"/>
        </w:rPr>
        <w:t>更改被保护人的住所和姓名</w:t>
      </w:r>
      <w:r>
        <w:rPr>
          <w:rFonts w:hint="eastAsia"/>
          <w:highlight w:val="none"/>
        </w:rPr>
        <w:tab/>
      </w:r>
    </w:p>
    <w:p>
      <w:pPr>
        <w:numPr>
          <w:ilvl w:val="0"/>
          <w:numId w:val="58"/>
        </w:numPr>
        <w:ind w:left="420" w:leftChars="0" w:hanging="420" w:firstLineChars="0"/>
        <w:rPr>
          <w:rFonts w:hint="eastAsia"/>
          <w:highlight w:val="none"/>
        </w:rPr>
      </w:pPr>
      <w:r>
        <w:rPr>
          <w:rFonts w:hint="eastAsia"/>
          <w:highlight w:val="none"/>
        </w:rPr>
        <w:t>不公开真实姓名、住址、通讯方式和工作单位等个人信息;</w:t>
      </w:r>
      <w:r>
        <w:rPr>
          <w:rFonts w:hint="eastAsia"/>
          <w:highlight w:val="none"/>
        </w:rPr>
        <w:tab/>
      </w:r>
      <w:r>
        <w:rPr>
          <w:rFonts w:hint="eastAsia"/>
          <w:highlight w:val="none"/>
        </w:rPr>
        <w:t>禁止特定人员接触被保护人;</w:t>
      </w:r>
    </w:p>
    <w:p>
      <w:pPr>
        <w:numPr>
          <w:ilvl w:val="0"/>
          <w:numId w:val="58"/>
        </w:numPr>
        <w:ind w:left="420" w:leftChars="0" w:hanging="420" w:firstLineChars="0"/>
        <w:rPr>
          <w:rFonts w:hint="eastAsia"/>
          <w:highlight w:val="none"/>
        </w:rPr>
      </w:pPr>
      <w:r>
        <w:rPr>
          <w:rFonts w:hint="eastAsia"/>
          <w:highlight w:val="none"/>
        </w:rPr>
        <w:t>对被保护人的人身和住宅采取专门性保护措施;</w:t>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21589</w:t>
      </w:r>
      <w:r>
        <w:rPr>
          <w:rFonts w:hint="eastAsia"/>
          <w:highlight w:val="none"/>
        </w:rPr>
        <w:tab/>
      </w:r>
      <w:r>
        <w:rPr>
          <w:rFonts w:hint="eastAsia"/>
          <w:highlight w:val="none"/>
        </w:rPr>
        <w:t>多选</w:t>
      </w:r>
      <w:r>
        <w:rPr>
          <w:rFonts w:hint="eastAsia"/>
          <w:highlight w:val="none"/>
        </w:rPr>
        <w:tab/>
      </w:r>
      <w:r>
        <w:rPr>
          <w:rFonts w:hint="eastAsia"/>
          <w:highlight w:val="none"/>
        </w:rPr>
        <w:t>公安机关对涉嫌黑社会性质组织犯罪的线索，应当及时进行审查。审查过程中，可以采取：</w:t>
      </w:r>
      <w:r>
        <w:rPr>
          <w:rFonts w:hint="eastAsia"/>
          <w:highlight w:val="none"/>
        </w:rPr>
        <w:tab/>
      </w:r>
    </w:p>
    <w:p>
      <w:pPr>
        <w:numPr>
          <w:ilvl w:val="0"/>
          <w:numId w:val="58"/>
        </w:numPr>
        <w:ind w:left="420" w:leftChars="0" w:hanging="420" w:firstLineChars="0"/>
        <w:rPr>
          <w:rFonts w:hint="eastAsia"/>
          <w:highlight w:val="none"/>
        </w:rPr>
      </w:pPr>
      <w:r>
        <w:rPr>
          <w:rFonts w:hint="eastAsia"/>
          <w:highlight w:val="none"/>
        </w:rPr>
        <w:t>询问、查询</w:t>
      </w:r>
      <w:r>
        <w:rPr>
          <w:rFonts w:hint="eastAsia"/>
          <w:highlight w:val="none"/>
        </w:rPr>
        <w:tab/>
      </w:r>
    </w:p>
    <w:p>
      <w:pPr>
        <w:numPr>
          <w:ilvl w:val="0"/>
          <w:numId w:val="58"/>
        </w:numPr>
        <w:ind w:left="420" w:leftChars="0" w:hanging="420" w:firstLineChars="0"/>
        <w:rPr>
          <w:rFonts w:hint="eastAsia"/>
          <w:highlight w:val="none"/>
        </w:rPr>
      </w:pPr>
      <w:r>
        <w:rPr>
          <w:rFonts w:hint="eastAsia"/>
          <w:highlight w:val="none"/>
        </w:rPr>
        <w:t>勘验、检查</w:t>
      </w:r>
      <w:r>
        <w:rPr>
          <w:rFonts w:hint="eastAsia"/>
          <w:highlight w:val="none"/>
        </w:rPr>
        <w:tab/>
      </w:r>
    </w:p>
    <w:p>
      <w:pPr>
        <w:numPr>
          <w:ilvl w:val="0"/>
          <w:numId w:val="58"/>
        </w:numPr>
        <w:ind w:left="420" w:leftChars="0" w:hanging="420" w:firstLineChars="0"/>
        <w:rPr>
          <w:rFonts w:hint="eastAsia"/>
          <w:highlight w:val="none"/>
        </w:rPr>
      </w:pPr>
      <w:r>
        <w:rPr>
          <w:rFonts w:hint="eastAsia"/>
          <w:highlight w:val="none"/>
        </w:rPr>
        <w:t>鉴定、辨认</w:t>
      </w:r>
      <w:r>
        <w:rPr>
          <w:rFonts w:hint="eastAsia"/>
          <w:highlight w:val="none"/>
        </w:rPr>
        <w:tab/>
      </w:r>
    </w:p>
    <w:p>
      <w:pPr>
        <w:numPr>
          <w:ilvl w:val="0"/>
          <w:numId w:val="58"/>
        </w:numPr>
        <w:ind w:left="420" w:leftChars="0" w:hanging="420" w:firstLineChars="0"/>
        <w:rPr>
          <w:rFonts w:hint="eastAsia"/>
          <w:highlight w:val="none"/>
        </w:rPr>
      </w:pPr>
      <w:r>
        <w:rPr>
          <w:rFonts w:hint="eastAsia"/>
          <w:highlight w:val="none"/>
        </w:rPr>
        <w:t>调取证据材料</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21590</w:t>
      </w:r>
      <w:r>
        <w:rPr>
          <w:rFonts w:hint="eastAsia"/>
          <w:highlight w:val="none"/>
        </w:rPr>
        <w:tab/>
      </w:r>
      <w:r>
        <w:rPr>
          <w:rFonts w:hint="eastAsia"/>
          <w:highlight w:val="none"/>
        </w:rPr>
        <w:t>多选</w:t>
      </w:r>
      <w:r>
        <w:rPr>
          <w:rFonts w:hint="eastAsia"/>
          <w:highlight w:val="none"/>
        </w:rPr>
        <w:tab/>
      </w:r>
      <w:r>
        <w:rPr>
          <w:rFonts w:hint="eastAsia"/>
          <w:highlight w:val="none"/>
        </w:rPr>
        <w:t>《关于办理黑社会性质组织犯罪案件若干问题的规定》有几项内容：</w:t>
      </w:r>
      <w:r>
        <w:rPr>
          <w:rFonts w:hint="eastAsia"/>
          <w:highlight w:val="none"/>
        </w:rPr>
        <w:tab/>
      </w:r>
    </w:p>
    <w:p>
      <w:pPr>
        <w:numPr>
          <w:ilvl w:val="0"/>
          <w:numId w:val="58"/>
        </w:numPr>
        <w:ind w:left="420" w:leftChars="0" w:hanging="420" w:firstLineChars="0"/>
        <w:rPr>
          <w:rFonts w:hint="eastAsia"/>
          <w:highlight w:val="none"/>
        </w:rPr>
      </w:pPr>
      <w:r>
        <w:rPr>
          <w:rFonts w:hint="eastAsia"/>
          <w:highlight w:val="none"/>
        </w:rPr>
        <w:t>管辖</w:t>
      </w:r>
      <w:r>
        <w:rPr>
          <w:rFonts w:hint="eastAsia"/>
          <w:highlight w:val="none"/>
        </w:rPr>
        <w:tab/>
      </w:r>
    </w:p>
    <w:p>
      <w:pPr>
        <w:numPr>
          <w:ilvl w:val="0"/>
          <w:numId w:val="58"/>
        </w:numPr>
        <w:ind w:left="420" w:leftChars="0" w:hanging="420" w:firstLineChars="0"/>
        <w:rPr>
          <w:rFonts w:hint="eastAsia"/>
          <w:highlight w:val="none"/>
        </w:rPr>
      </w:pPr>
      <w:r>
        <w:rPr>
          <w:rFonts w:hint="eastAsia"/>
          <w:highlight w:val="none"/>
        </w:rPr>
        <w:t>立案</w:t>
      </w:r>
      <w:r>
        <w:rPr>
          <w:rFonts w:hint="eastAsia"/>
          <w:highlight w:val="none"/>
        </w:rPr>
        <w:tab/>
      </w:r>
    </w:p>
    <w:p>
      <w:pPr>
        <w:numPr>
          <w:ilvl w:val="0"/>
          <w:numId w:val="58"/>
        </w:numPr>
        <w:ind w:left="420" w:leftChars="0" w:hanging="420" w:firstLineChars="0"/>
        <w:rPr>
          <w:rFonts w:hint="eastAsia"/>
          <w:highlight w:val="none"/>
        </w:rPr>
      </w:pPr>
      <w:r>
        <w:rPr>
          <w:rFonts w:hint="eastAsia"/>
          <w:highlight w:val="none"/>
        </w:rPr>
        <w:t>强制措施和羁押</w:t>
      </w:r>
      <w:r>
        <w:rPr>
          <w:rFonts w:hint="eastAsia"/>
          <w:highlight w:val="none"/>
        </w:rPr>
        <w:tab/>
      </w:r>
    </w:p>
    <w:p>
      <w:pPr>
        <w:numPr>
          <w:ilvl w:val="0"/>
          <w:numId w:val="58"/>
        </w:numPr>
        <w:ind w:left="420" w:leftChars="0" w:hanging="420" w:firstLineChars="0"/>
        <w:rPr>
          <w:rFonts w:hint="eastAsia"/>
          <w:highlight w:val="none"/>
        </w:rPr>
      </w:pPr>
      <w:r>
        <w:rPr>
          <w:rFonts w:hint="eastAsia"/>
          <w:highlight w:val="none"/>
        </w:rPr>
        <w:t>证人保护</w:t>
      </w:r>
      <w:r>
        <w:rPr>
          <w:rFonts w:hint="eastAsia"/>
          <w:highlight w:val="none"/>
        </w:rPr>
        <w:tab/>
      </w:r>
    </w:p>
    <w:p>
      <w:pPr>
        <w:numPr>
          <w:ilvl w:val="0"/>
          <w:numId w:val="58"/>
        </w:numPr>
        <w:ind w:left="420" w:leftChars="0" w:hanging="420" w:firstLineChars="0"/>
        <w:rPr>
          <w:rFonts w:hint="eastAsia"/>
          <w:highlight w:val="none"/>
        </w:rPr>
      </w:pPr>
      <w:r>
        <w:rPr>
          <w:rFonts w:hint="eastAsia"/>
          <w:highlight w:val="none"/>
        </w:rPr>
        <w:t>特殊情况的处理</w:t>
      </w:r>
      <w:r>
        <w:rPr>
          <w:rFonts w:hint="eastAsia"/>
          <w:highlight w:val="none"/>
        </w:rPr>
        <w:tab/>
      </w:r>
    </w:p>
    <w:p>
      <w:pPr>
        <w:numPr>
          <w:ilvl w:val="0"/>
          <w:numId w:val="58"/>
        </w:numPr>
        <w:ind w:left="420" w:leftChars="0" w:hanging="420" w:firstLineChars="0"/>
        <w:rPr>
          <w:rFonts w:hint="eastAsia"/>
          <w:highlight w:val="none"/>
        </w:rPr>
      </w:pPr>
      <w:r>
        <w:rPr>
          <w:rFonts w:hint="eastAsia"/>
          <w:highlight w:val="none"/>
        </w:rPr>
        <w:t>涉案财产的控制和处理</w:t>
      </w:r>
      <w:r>
        <w:rPr>
          <w:rFonts w:hint="eastAsia"/>
          <w:highlight w:val="none"/>
        </w:rPr>
        <w:tab/>
      </w:r>
      <w:r>
        <w:rPr>
          <w:rFonts w:hint="eastAsia"/>
          <w:highlight w:val="none"/>
        </w:rPr>
        <w:tab/>
      </w:r>
      <w:r>
        <w:rPr>
          <w:rFonts w:hint="eastAsia"/>
          <w:highlight w:val="none"/>
        </w:rPr>
        <w:tab/>
      </w:r>
    </w:p>
    <w:p>
      <w:pPr>
        <w:numPr>
          <w:ilvl w:val="0"/>
          <w:numId w:val="59"/>
        </w:numPr>
        <w:jc w:val="left"/>
        <w:rPr>
          <w:rFonts w:hint="eastAsia"/>
          <w:highlight w:val="none"/>
        </w:rPr>
      </w:pPr>
      <w:r>
        <w:rPr>
          <w:rFonts w:hint="eastAsia"/>
          <w:highlight w:val="none"/>
        </w:rPr>
        <w:t>B，C，D，E，F</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jc w:val="left"/>
        <w:rPr>
          <w:rFonts w:hint="eastAsia"/>
          <w:highlight w:val="none"/>
        </w:rPr>
      </w:pPr>
    </w:p>
    <w:p>
      <w:pPr>
        <w:numPr>
          <w:ilvl w:val="0"/>
          <w:numId w:val="0"/>
        </w:numPr>
        <w:jc w:val="left"/>
        <w:rPr>
          <w:rFonts w:hint="eastAsia"/>
          <w:highlight w:val="none"/>
        </w:rPr>
      </w:pPr>
      <w:bookmarkStart w:id="0" w:name="_GoBack"/>
      <w:bookmarkEnd w:id="0"/>
      <w:r>
        <w:rPr>
          <w:rFonts w:hint="eastAsia"/>
          <w:highlight w:val="none"/>
        </w:rPr>
        <w:t>21591</w:t>
      </w:r>
      <w:r>
        <w:rPr>
          <w:rFonts w:hint="eastAsia"/>
          <w:highlight w:val="none"/>
        </w:rPr>
        <w:tab/>
      </w:r>
      <w:r>
        <w:rPr>
          <w:rFonts w:hint="eastAsia"/>
          <w:highlight w:val="none"/>
        </w:rPr>
        <w:t>多选</w:t>
      </w:r>
      <w:r>
        <w:rPr>
          <w:rFonts w:hint="eastAsia"/>
          <w:highlight w:val="none"/>
        </w:rPr>
        <w:tab/>
      </w:r>
      <w:r>
        <w:rPr>
          <w:rFonts w:hint="eastAsia"/>
          <w:highlight w:val="none"/>
        </w:rPr>
        <w:t>秘密证人出庭作证，人民法院可以采取（   ）、（   ）、（   ）或者使用音频、视频传送装置等保护性措施。</w:t>
      </w:r>
      <w:r>
        <w:rPr>
          <w:rFonts w:hint="eastAsia"/>
          <w:highlight w:val="none"/>
        </w:rPr>
        <w:tab/>
      </w:r>
    </w:p>
    <w:p>
      <w:pPr>
        <w:numPr>
          <w:ilvl w:val="0"/>
          <w:numId w:val="60"/>
        </w:numPr>
        <w:ind w:left="420" w:leftChars="0" w:hanging="420" w:firstLineChars="0"/>
        <w:jc w:val="left"/>
        <w:rPr>
          <w:rFonts w:hint="eastAsia"/>
          <w:highlight w:val="none"/>
        </w:rPr>
      </w:pPr>
      <w:r>
        <w:rPr>
          <w:rFonts w:hint="eastAsia"/>
          <w:highlight w:val="none"/>
        </w:rPr>
        <w:t>限制询问</w:t>
      </w:r>
      <w:r>
        <w:rPr>
          <w:rFonts w:hint="eastAsia"/>
          <w:highlight w:val="none"/>
        </w:rPr>
        <w:tab/>
      </w:r>
    </w:p>
    <w:p>
      <w:pPr>
        <w:numPr>
          <w:ilvl w:val="0"/>
          <w:numId w:val="60"/>
        </w:numPr>
        <w:ind w:left="420" w:leftChars="0" w:hanging="420" w:firstLineChars="0"/>
        <w:jc w:val="left"/>
        <w:rPr>
          <w:rFonts w:hint="eastAsia"/>
          <w:highlight w:val="none"/>
        </w:rPr>
      </w:pPr>
      <w:r>
        <w:rPr>
          <w:rFonts w:hint="eastAsia"/>
          <w:highlight w:val="none"/>
        </w:rPr>
        <w:t>不公开证人身份</w:t>
      </w:r>
      <w:r>
        <w:rPr>
          <w:rFonts w:hint="eastAsia"/>
          <w:highlight w:val="none"/>
        </w:rPr>
        <w:tab/>
      </w:r>
    </w:p>
    <w:p>
      <w:pPr>
        <w:numPr>
          <w:ilvl w:val="0"/>
          <w:numId w:val="60"/>
        </w:numPr>
        <w:ind w:left="420" w:leftChars="0" w:hanging="420" w:firstLineChars="0"/>
        <w:jc w:val="left"/>
        <w:rPr>
          <w:rFonts w:hint="eastAsia"/>
          <w:highlight w:val="none"/>
        </w:rPr>
      </w:pPr>
      <w:r>
        <w:rPr>
          <w:rFonts w:hint="eastAsia"/>
          <w:highlight w:val="none"/>
        </w:rPr>
        <w:t>遮蔽容貌</w:t>
      </w:r>
      <w:r>
        <w:rPr>
          <w:rFonts w:hint="eastAsia"/>
          <w:highlight w:val="none"/>
        </w:rPr>
        <w:tab/>
      </w:r>
    </w:p>
    <w:p>
      <w:pPr>
        <w:numPr>
          <w:ilvl w:val="0"/>
          <w:numId w:val="60"/>
        </w:numPr>
        <w:ind w:left="420" w:leftChars="0" w:hanging="420" w:firstLineChars="0"/>
        <w:jc w:val="left"/>
        <w:rPr>
          <w:rFonts w:hint="eastAsia"/>
          <w:highlight w:val="none"/>
        </w:rPr>
      </w:pPr>
      <w:r>
        <w:rPr>
          <w:rFonts w:hint="eastAsia"/>
          <w:highlight w:val="none"/>
        </w:rPr>
        <w:t>改变声音</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61"/>
        </w:numPr>
        <w:jc w:val="left"/>
        <w:rPr>
          <w:rFonts w:hint="eastAsia"/>
          <w:highlight w:val="none"/>
        </w:rPr>
      </w:pPr>
      <w:r>
        <w:rPr>
          <w:rFonts w:hint="eastAsia"/>
          <w:highlight w:val="none"/>
        </w:rPr>
        <w:t>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jc w:val="left"/>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21592</w:t>
      </w:r>
      <w:r>
        <w:rPr>
          <w:rFonts w:hint="eastAsia"/>
          <w:highlight w:val="none"/>
        </w:rPr>
        <w:tab/>
      </w:r>
      <w:r>
        <w:rPr>
          <w:rFonts w:hint="eastAsia"/>
          <w:highlight w:val="none"/>
        </w:rPr>
        <w:t>多选</w:t>
      </w:r>
      <w:r>
        <w:rPr>
          <w:rFonts w:hint="eastAsia"/>
          <w:highlight w:val="none"/>
        </w:rPr>
        <w:tab/>
      </w:r>
      <w:r>
        <w:rPr>
          <w:rFonts w:hint="eastAsia"/>
          <w:highlight w:val="none"/>
        </w:rPr>
        <w:t>根据黑社会性质组织犯罪案件的诉讼需要，公安机关、人民检察院、人民法院可以依法查询、查封、扣押、冻结与案件有关的下列财产的有：</w:t>
      </w:r>
      <w:r>
        <w:rPr>
          <w:rFonts w:hint="eastAsia"/>
          <w:highlight w:val="none"/>
        </w:rPr>
        <w:tab/>
      </w:r>
    </w:p>
    <w:p>
      <w:pPr>
        <w:numPr>
          <w:ilvl w:val="0"/>
          <w:numId w:val="62"/>
        </w:numPr>
        <w:ind w:left="420" w:leftChars="0" w:hanging="420" w:firstLineChars="0"/>
        <w:rPr>
          <w:rFonts w:hint="eastAsia"/>
          <w:highlight w:val="none"/>
        </w:rPr>
      </w:pPr>
      <w:r>
        <w:rPr>
          <w:rFonts w:hint="eastAsia"/>
          <w:highlight w:val="none"/>
        </w:rPr>
        <w:t>犯罪嫌疑人、被告人家人购买的财产；</w:t>
      </w:r>
      <w:r>
        <w:rPr>
          <w:rFonts w:hint="eastAsia"/>
          <w:highlight w:val="none"/>
        </w:rPr>
        <w:tab/>
      </w:r>
    </w:p>
    <w:p>
      <w:pPr>
        <w:numPr>
          <w:ilvl w:val="0"/>
          <w:numId w:val="62"/>
        </w:numPr>
        <w:ind w:left="420" w:leftChars="0" w:hanging="420" w:firstLineChars="0"/>
        <w:rPr>
          <w:rFonts w:hint="eastAsia"/>
          <w:highlight w:val="none"/>
        </w:rPr>
      </w:pPr>
      <w:r>
        <w:rPr>
          <w:rFonts w:hint="eastAsia"/>
          <w:highlight w:val="none"/>
        </w:rPr>
        <w:t>黑社会性质组织的财产</w:t>
      </w:r>
      <w:r>
        <w:rPr>
          <w:rFonts w:hint="eastAsia"/>
          <w:highlight w:val="none"/>
        </w:rPr>
        <w:tab/>
      </w:r>
    </w:p>
    <w:p>
      <w:pPr>
        <w:numPr>
          <w:ilvl w:val="0"/>
          <w:numId w:val="62"/>
        </w:numPr>
        <w:ind w:left="420" w:leftChars="0" w:hanging="420" w:firstLineChars="0"/>
        <w:rPr>
          <w:rFonts w:hint="eastAsia"/>
          <w:highlight w:val="none"/>
        </w:rPr>
      </w:pPr>
      <w:r>
        <w:rPr>
          <w:rFonts w:hint="eastAsia"/>
          <w:highlight w:val="none"/>
        </w:rPr>
        <w:t>犯罪嫌疑人、被告人给至他人的财产</w:t>
      </w:r>
      <w:r>
        <w:rPr>
          <w:rFonts w:hint="eastAsia"/>
          <w:highlight w:val="none"/>
        </w:rPr>
        <w:tab/>
      </w:r>
    </w:p>
    <w:p>
      <w:pPr>
        <w:numPr>
          <w:ilvl w:val="0"/>
          <w:numId w:val="62"/>
        </w:numPr>
        <w:ind w:left="420" w:leftChars="0" w:hanging="420" w:firstLineChars="0"/>
        <w:rPr>
          <w:rFonts w:hint="eastAsia"/>
          <w:highlight w:val="none"/>
        </w:rPr>
      </w:pPr>
      <w:r>
        <w:rPr>
          <w:rFonts w:hint="eastAsia"/>
          <w:highlight w:val="none"/>
        </w:rPr>
        <w:t>犯罪嫌疑人、被告人个人所有的财产；</w:t>
      </w:r>
      <w:r>
        <w:rPr>
          <w:rFonts w:hint="eastAsia"/>
          <w:highlight w:val="none"/>
        </w:rPr>
        <w:tab/>
      </w:r>
    </w:p>
    <w:p>
      <w:pPr>
        <w:numPr>
          <w:ilvl w:val="0"/>
          <w:numId w:val="62"/>
        </w:numPr>
        <w:ind w:left="420" w:leftChars="0" w:hanging="420" w:firstLineChars="0"/>
        <w:rPr>
          <w:rFonts w:hint="eastAsia"/>
          <w:highlight w:val="none"/>
        </w:rPr>
      </w:pPr>
      <w:r>
        <w:rPr>
          <w:rFonts w:hint="eastAsia"/>
          <w:highlight w:val="none"/>
        </w:rPr>
        <w:t>犯罪嫌疑人、被告人实际控制的财产；</w:t>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61"/>
        </w:numPr>
        <w:ind w:left="0" w:leftChars="0" w:firstLine="0" w:firstLineChars="0"/>
        <w:rPr>
          <w:rFonts w:hint="eastAsia"/>
          <w:highlight w:val="none"/>
        </w:rPr>
      </w:pPr>
      <w:r>
        <w:rPr>
          <w:rFonts w:hint="eastAsia"/>
          <w:highlight w:val="none"/>
        </w:rPr>
        <w:t>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21593</w:t>
      </w:r>
      <w:r>
        <w:rPr>
          <w:rFonts w:hint="eastAsia"/>
          <w:highlight w:val="none"/>
        </w:rPr>
        <w:tab/>
      </w:r>
      <w:r>
        <w:rPr>
          <w:rFonts w:hint="eastAsia"/>
          <w:highlight w:val="none"/>
        </w:rPr>
        <w:t>多选</w:t>
      </w:r>
      <w:r>
        <w:rPr>
          <w:rFonts w:hint="eastAsia"/>
          <w:highlight w:val="none"/>
        </w:rPr>
        <w:tab/>
      </w:r>
      <w:r>
        <w:rPr>
          <w:rFonts w:hint="eastAsia"/>
          <w:highlight w:val="none"/>
        </w:rPr>
        <w:t>《关于开展扫黑除恶专项斗争的通知》强调，要聚焦涉黑涉恶问题突出的（   ）、（   ）、（    ），把打击锋芒始终对准群众反映最强烈、最深恶痛绝的各类黑恶势力违法犯罪。要坚持依法严惩、打早打小、除恶务尽，始终保持对各类黑恶势力违法犯罪的严打高压态势。</w:t>
      </w:r>
      <w:r>
        <w:rPr>
          <w:rFonts w:hint="eastAsia"/>
          <w:highlight w:val="none"/>
        </w:rPr>
        <w:tab/>
      </w:r>
    </w:p>
    <w:p>
      <w:pPr>
        <w:numPr>
          <w:ilvl w:val="0"/>
          <w:numId w:val="63"/>
        </w:numPr>
        <w:ind w:left="420" w:leftChars="0" w:hanging="420" w:firstLineChars="0"/>
        <w:rPr>
          <w:rFonts w:hint="eastAsia"/>
          <w:highlight w:val="none"/>
        </w:rPr>
      </w:pPr>
      <w:r>
        <w:rPr>
          <w:rFonts w:hint="eastAsia"/>
          <w:highlight w:val="none"/>
        </w:rPr>
        <w:t>重点区域</w:t>
      </w:r>
      <w:r>
        <w:rPr>
          <w:rFonts w:hint="eastAsia"/>
          <w:highlight w:val="none"/>
        </w:rPr>
        <w:tab/>
      </w:r>
    </w:p>
    <w:p>
      <w:pPr>
        <w:numPr>
          <w:ilvl w:val="0"/>
          <w:numId w:val="63"/>
        </w:numPr>
        <w:ind w:left="420" w:leftChars="0" w:hanging="420" w:firstLineChars="0"/>
        <w:rPr>
          <w:rFonts w:hint="eastAsia"/>
          <w:highlight w:val="none"/>
        </w:rPr>
      </w:pPr>
      <w:r>
        <w:rPr>
          <w:rFonts w:hint="eastAsia"/>
          <w:highlight w:val="none"/>
        </w:rPr>
        <w:t>重点部门</w:t>
      </w:r>
      <w:r>
        <w:rPr>
          <w:rFonts w:hint="eastAsia"/>
          <w:highlight w:val="none"/>
        </w:rPr>
        <w:tab/>
      </w:r>
    </w:p>
    <w:p>
      <w:pPr>
        <w:numPr>
          <w:ilvl w:val="0"/>
          <w:numId w:val="63"/>
        </w:numPr>
        <w:ind w:left="420" w:leftChars="0" w:hanging="420" w:firstLineChars="0"/>
        <w:rPr>
          <w:rFonts w:hint="eastAsia"/>
          <w:highlight w:val="none"/>
        </w:rPr>
      </w:pPr>
      <w:r>
        <w:rPr>
          <w:rFonts w:hint="eastAsia"/>
          <w:highlight w:val="none"/>
        </w:rPr>
        <w:t>重点地区</w:t>
      </w:r>
      <w:r>
        <w:rPr>
          <w:rFonts w:hint="eastAsia"/>
          <w:highlight w:val="none"/>
        </w:rPr>
        <w:tab/>
      </w:r>
    </w:p>
    <w:p>
      <w:pPr>
        <w:numPr>
          <w:ilvl w:val="0"/>
          <w:numId w:val="63"/>
        </w:numPr>
        <w:ind w:left="420" w:leftChars="0" w:hanging="420" w:firstLineChars="0"/>
        <w:rPr>
          <w:rFonts w:hint="eastAsia"/>
          <w:highlight w:val="none"/>
        </w:rPr>
      </w:pPr>
      <w:r>
        <w:rPr>
          <w:rFonts w:hint="eastAsia"/>
          <w:highlight w:val="none"/>
        </w:rPr>
        <w:t>重点行业</w:t>
      </w:r>
      <w:r>
        <w:rPr>
          <w:rFonts w:hint="eastAsia"/>
          <w:highlight w:val="none"/>
        </w:rPr>
        <w:tab/>
      </w:r>
    </w:p>
    <w:p>
      <w:pPr>
        <w:numPr>
          <w:ilvl w:val="0"/>
          <w:numId w:val="63"/>
        </w:numPr>
        <w:ind w:left="420" w:leftChars="0" w:hanging="420" w:firstLineChars="0"/>
        <w:rPr>
          <w:rFonts w:hint="eastAsia"/>
          <w:highlight w:val="none"/>
        </w:rPr>
      </w:pPr>
      <w:r>
        <w:rPr>
          <w:rFonts w:hint="eastAsia"/>
          <w:highlight w:val="none"/>
        </w:rPr>
        <w:t>重点领域</w:t>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61"/>
        </w:numPr>
        <w:ind w:left="0" w:leftChars="0" w:firstLine="0" w:firstLineChars="0"/>
        <w:rPr>
          <w:rFonts w:hint="eastAsia"/>
          <w:highlight w:val="none"/>
        </w:rPr>
      </w:pPr>
      <w:r>
        <w:rPr>
          <w:rFonts w:hint="eastAsia"/>
          <w:highlight w:val="none"/>
        </w:rPr>
        <w:t>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21594</w:t>
      </w:r>
      <w:r>
        <w:rPr>
          <w:rFonts w:hint="eastAsia"/>
          <w:highlight w:val="none"/>
        </w:rPr>
        <w:tab/>
      </w:r>
      <w:r>
        <w:rPr>
          <w:rFonts w:hint="eastAsia"/>
          <w:highlight w:val="none"/>
        </w:rPr>
        <w:t>多选</w:t>
      </w:r>
      <w:r>
        <w:rPr>
          <w:rFonts w:hint="eastAsia"/>
          <w:highlight w:val="none"/>
        </w:rPr>
        <w:tab/>
      </w:r>
      <w:r>
        <w:rPr>
          <w:rFonts w:hint="eastAsia"/>
          <w:highlight w:val="none"/>
        </w:rPr>
        <w:t>为依法惩治黑社会性质组织的犯罪活动，根据刑法有关规定，现就审理黑社会性质组织的犯罪案件具体应用法律的若干问题解释如下：刑法第二百九十四条规定的“黑社会性质的组织”，一般应具备以下特征：</w:t>
      </w:r>
      <w:r>
        <w:rPr>
          <w:rFonts w:hint="eastAsia"/>
          <w:highlight w:val="none"/>
        </w:rPr>
        <w:tab/>
      </w:r>
    </w:p>
    <w:p>
      <w:pPr>
        <w:numPr>
          <w:ilvl w:val="0"/>
          <w:numId w:val="64"/>
        </w:numPr>
        <w:ind w:left="420" w:leftChars="0" w:hanging="420" w:firstLineChars="0"/>
        <w:rPr>
          <w:rFonts w:hint="eastAsia"/>
          <w:highlight w:val="none"/>
        </w:rPr>
      </w:pPr>
      <w:r>
        <w:rPr>
          <w:rFonts w:hint="eastAsia"/>
          <w:highlight w:val="none"/>
        </w:rPr>
        <w:t>组织结构比较紧密，人数较少，有比较明确的组织者，骨干成员基本固定，有较为严格的组织纪律</w:t>
      </w:r>
      <w:r>
        <w:rPr>
          <w:rFonts w:hint="eastAsia"/>
          <w:highlight w:val="none"/>
        </w:rPr>
        <w:tab/>
      </w:r>
    </w:p>
    <w:p>
      <w:pPr>
        <w:numPr>
          <w:ilvl w:val="0"/>
          <w:numId w:val="64"/>
        </w:numPr>
        <w:ind w:left="420" w:leftChars="0" w:hanging="420" w:firstLineChars="0"/>
        <w:rPr>
          <w:rFonts w:hint="eastAsia"/>
          <w:highlight w:val="none"/>
        </w:rPr>
      </w:pPr>
      <w:r>
        <w:rPr>
          <w:rFonts w:hint="eastAsia"/>
          <w:highlight w:val="none"/>
        </w:rPr>
        <w:t>通过违法犯罪活动或者其他手段获取经济利益，具有一定的经济实力</w:t>
      </w:r>
      <w:r>
        <w:rPr>
          <w:rFonts w:hint="eastAsia"/>
          <w:highlight w:val="none"/>
        </w:rPr>
        <w:tab/>
      </w:r>
    </w:p>
    <w:p>
      <w:pPr>
        <w:numPr>
          <w:ilvl w:val="0"/>
          <w:numId w:val="64"/>
        </w:numPr>
        <w:ind w:left="420" w:leftChars="0" w:hanging="420" w:firstLineChars="0"/>
        <w:rPr>
          <w:rFonts w:hint="eastAsia"/>
          <w:highlight w:val="none"/>
        </w:rPr>
      </w:pPr>
      <w:r>
        <w:rPr>
          <w:rFonts w:hint="eastAsia"/>
          <w:highlight w:val="none"/>
        </w:rPr>
        <w:t>通过贿赂、威胁等手段，引诱、逼迫国家工作人员参加黑社会性质组织活动，或者为其提供非法保护</w:t>
      </w:r>
      <w:r>
        <w:rPr>
          <w:rFonts w:hint="eastAsia"/>
          <w:highlight w:val="none"/>
        </w:rPr>
        <w:tab/>
      </w:r>
    </w:p>
    <w:p>
      <w:pPr>
        <w:numPr>
          <w:ilvl w:val="0"/>
          <w:numId w:val="64"/>
        </w:numPr>
        <w:ind w:left="420" w:leftChars="0" w:hanging="420" w:firstLineChars="0"/>
        <w:rPr>
          <w:rFonts w:hint="eastAsia"/>
          <w:highlight w:val="none"/>
        </w:rPr>
      </w:pPr>
      <w:r>
        <w:rPr>
          <w:rFonts w:hint="eastAsia"/>
          <w:highlight w:val="none"/>
        </w:rPr>
        <w:t>在一定区域或者行业范围内，以暴力、威胁、滋扰等手段，大肆进行敲诈勒索、欺行霸市、聚众斗殴、寻衅滋事、故意伤害等违法犯罪活动，严重破坏经济、社会生活秩序</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21595</w:t>
      </w:r>
      <w:r>
        <w:rPr>
          <w:rFonts w:hint="eastAsia"/>
          <w:highlight w:val="none"/>
        </w:rPr>
        <w:tab/>
      </w:r>
      <w:r>
        <w:rPr>
          <w:rFonts w:hint="eastAsia"/>
          <w:highlight w:val="none"/>
        </w:rPr>
        <w:t>多选</w:t>
      </w:r>
      <w:r>
        <w:rPr>
          <w:rFonts w:hint="eastAsia"/>
          <w:highlight w:val="none"/>
        </w:rPr>
        <w:tab/>
      </w:r>
      <w:r>
        <w:rPr>
          <w:rFonts w:hint="eastAsia"/>
          <w:highlight w:val="none"/>
        </w:rPr>
        <w:t>国家机关工作人员包庇、纵容黑社会性质的组织，有下列情形之一的，属于刑法第二百九十四条第四款规定的“情节严重”。</w:t>
      </w:r>
      <w:r>
        <w:rPr>
          <w:rFonts w:hint="eastAsia"/>
          <w:highlight w:val="none"/>
        </w:rPr>
        <w:tab/>
      </w:r>
    </w:p>
    <w:p>
      <w:pPr>
        <w:numPr>
          <w:ilvl w:val="0"/>
          <w:numId w:val="64"/>
        </w:numPr>
        <w:ind w:left="420" w:leftChars="0" w:hanging="420" w:firstLineChars="0"/>
        <w:rPr>
          <w:rFonts w:hint="eastAsia"/>
          <w:highlight w:val="none"/>
        </w:rPr>
      </w:pPr>
      <w:r>
        <w:rPr>
          <w:rFonts w:hint="eastAsia"/>
          <w:highlight w:val="none"/>
        </w:rPr>
        <w:t>包庇、纵容黑社会性质组织跨境实施违法犯罪活动的</w:t>
      </w:r>
      <w:r>
        <w:rPr>
          <w:rFonts w:hint="eastAsia"/>
          <w:highlight w:val="none"/>
        </w:rPr>
        <w:tab/>
      </w:r>
    </w:p>
    <w:p>
      <w:pPr>
        <w:numPr>
          <w:ilvl w:val="0"/>
          <w:numId w:val="64"/>
        </w:numPr>
        <w:ind w:left="420" w:leftChars="0" w:hanging="420" w:firstLineChars="0"/>
        <w:rPr>
          <w:rFonts w:hint="eastAsia"/>
          <w:highlight w:val="none"/>
        </w:rPr>
      </w:pPr>
      <w:r>
        <w:rPr>
          <w:rFonts w:hint="eastAsia"/>
          <w:highlight w:val="none"/>
        </w:rPr>
        <w:t>包庇、纵容境外黑社会组织在境内实施违法犯罪活动的</w:t>
      </w:r>
      <w:r>
        <w:rPr>
          <w:rFonts w:hint="eastAsia"/>
          <w:highlight w:val="none"/>
        </w:rPr>
        <w:tab/>
      </w:r>
    </w:p>
    <w:p>
      <w:pPr>
        <w:numPr>
          <w:ilvl w:val="0"/>
          <w:numId w:val="64"/>
        </w:numPr>
        <w:ind w:left="420" w:leftChars="0" w:hanging="420" w:firstLineChars="0"/>
        <w:rPr>
          <w:rFonts w:hint="eastAsia"/>
          <w:highlight w:val="none"/>
        </w:rPr>
      </w:pPr>
      <w:r>
        <w:rPr>
          <w:rFonts w:hint="eastAsia"/>
          <w:highlight w:val="none"/>
        </w:rPr>
        <w:t>实施包庇、纵容行为的</w:t>
      </w:r>
      <w:r>
        <w:rPr>
          <w:rFonts w:hint="eastAsia"/>
          <w:highlight w:val="none"/>
        </w:rPr>
        <w:tab/>
      </w:r>
    </w:p>
    <w:p>
      <w:pPr>
        <w:numPr>
          <w:ilvl w:val="0"/>
          <w:numId w:val="64"/>
        </w:numPr>
        <w:ind w:left="420" w:leftChars="0" w:hanging="420" w:firstLineChars="0"/>
        <w:rPr>
          <w:rFonts w:hint="eastAsia"/>
          <w:highlight w:val="none"/>
        </w:rPr>
      </w:pPr>
      <w:r>
        <w:rPr>
          <w:rFonts w:hint="eastAsia"/>
          <w:highlight w:val="none"/>
        </w:rPr>
        <w:t>致使某一区域或者行业的经济、社会生活秩序遭受黑社会性质组织特别严重破坏的</w:t>
      </w:r>
      <w:r>
        <w:rPr>
          <w:rFonts w:hint="eastAsia"/>
          <w:highlight w:val="none"/>
        </w:rPr>
        <w:tab/>
      </w:r>
    </w:p>
    <w:p>
      <w:pPr>
        <w:numPr>
          <w:ilvl w:val="0"/>
          <w:numId w:val="64"/>
        </w:numPr>
        <w:ind w:left="420" w:leftChars="0" w:hanging="420" w:firstLineChars="0"/>
        <w:rPr>
          <w:rFonts w:hint="eastAsia"/>
          <w:highlight w:val="none"/>
        </w:rPr>
      </w:pPr>
      <w:r>
        <w:rPr>
          <w:rFonts w:hint="eastAsia"/>
          <w:highlight w:val="none"/>
        </w:rPr>
        <w:t>致使黑社会性质组织的组织者、领导者逃匿，或者致使对黑社会性质组织的查禁工作严重受阻的</w:t>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65"/>
        </w:numPr>
        <w:rPr>
          <w:rFonts w:hint="eastAsia"/>
          <w:highlight w:val="none"/>
        </w:rPr>
      </w:pPr>
      <w:r>
        <w:rPr>
          <w:rFonts w:hint="eastAsia"/>
          <w:highlight w:val="none"/>
        </w:rPr>
        <w:t>B，D，E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21596</w:t>
      </w:r>
      <w:r>
        <w:rPr>
          <w:rFonts w:hint="eastAsia"/>
          <w:highlight w:val="none"/>
        </w:rPr>
        <w:tab/>
      </w:r>
      <w:r>
        <w:rPr>
          <w:rFonts w:hint="eastAsia"/>
          <w:highlight w:val="none"/>
        </w:rPr>
        <w:t>多选</w:t>
      </w:r>
      <w:r>
        <w:rPr>
          <w:rFonts w:hint="eastAsia"/>
          <w:highlight w:val="none"/>
        </w:rPr>
        <w:tab/>
      </w:r>
      <w:r>
        <w:rPr>
          <w:rFonts w:hint="eastAsia"/>
          <w:highlight w:val="none"/>
        </w:rPr>
        <w:t xml:space="preserve">走私、贩卖、运输、非法持有毒品主观故意中的“明知”具有下列情形之一，并且犯罪嫌疑人、被告人不能做出合理解释的，可以认定其“应当知道”，但有证据证明确属被蒙骗的除外。 </w:t>
      </w:r>
      <w:r>
        <w:rPr>
          <w:rFonts w:hint="eastAsia"/>
          <w:highlight w:val="none"/>
        </w:rPr>
        <w:tab/>
      </w:r>
    </w:p>
    <w:p>
      <w:pPr>
        <w:numPr>
          <w:ilvl w:val="0"/>
          <w:numId w:val="66"/>
        </w:numPr>
        <w:ind w:left="420" w:leftChars="0" w:hanging="420" w:firstLineChars="0"/>
        <w:rPr>
          <w:rFonts w:hint="eastAsia"/>
          <w:highlight w:val="none"/>
        </w:rPr>
      </w:pPr>
      <w:r>
        <w:rPr>
          <w:rFonts w:hint="eastAsia"/>
          <w:highlight w:val="none"/>
        </w:rPr>
        <w:t>身上藏匿危险品及毒品的</w:t>
      </w:r>
      <w:r>
        <w:rPr>
          <w:rFonts w:hint="eastAsia"/>
          <w:highlight w:val="none"/>
        </w:rPr>
        <w:tab/>
      </w:r>
    </w:p>
    <w:p>
      <w:pPr>
        <w:numPr>
          <w:ilvl w:val="0"/>
          <w:numId w:val="66"/>
        </w:numPr>
        <w:ind w:left="420" w:leftChars="0" w:hanging="420" w:firstLineChars="0"/>
        <w:rPr>
          <w:rFonts w:hint="eastAsia"/>
          <w:highlight w:val="none"/>
        </w:rPr>
      </w:pPr>
      <w:r>
        <w:rPr>
          <w:rFonts w:hint="eastAsia"/>
          <w:highlight w:val="none"/>
        </w:rPr>
        <w:t>执法人员在口岸、机场、车站、港口和其他检查站检查时，要求行为人申报为他人携带的箱包、物品和其他疑似毒品物，并告知其法律责任，而行为人未如实申报，在其所携带的物品内查获毒品的；</w:t>
      </w:r>
      <w:r>
        <w:rPr>
          <w:rFonts w:hint="eastAsia"/>
          <w:highlight w:val="none"/>
        </w:rPr>
        <w:tab/>
      </w:r>
    </w:p>
    <w:p>
      <w:pPr>
        <w:numPr>
          <w:ilvl w:val="0"/>
          <w:numId w:val="66"/>
        </w:numPr>
        <w:ind w:left="420" w:leftChars="0" w:hanging="420" w:firstLineChars="0"/>
        <w:rPr>
          <w:rFonts w:hint="eastAsia"/>
          <w:highlight w:val="none"/>
        </w:rPr>
      </w:pPr>
      <w:r>
        <w:rPr>
          <w:rFonts w:hint="eastAsia"/>
          <w:highlight w:val="none"/>
        </w:rPr>
        <w:t>以伪报、藏匿、伪装等蒙蔽手段逃避海关、边防等检查，在其携带、运输、邮寄的物品中查获毒品的；</w:t>
      </w:r>
      <w:r>
        <w:rPr>
          <w:rFonts w:hint="eastAsia"/>
          <w:highlight w:val="none"/>
        </w:rPr>
        <w:tab/>
      </w:r>
    </w:p>
    <w:p>
      <w:pPr>
        <w:numPr>
          <w:ilvl w:val="0"/>
          <w:numId w:val="66"/>
        </w:numPr>
        <w:ind w:left="420" w:leftChars="0" w:hanging="420" w:firstLineChars="0"/>
        <w:rPr>
          <w:rFonts w:hint="eastAsia"/>
          <w:highlight w:val="none"/>
        </w:rPr>
      </w:pPr>
      <w:r>
        <w:rPr>
          <w:rFonts w:hint="eastAsia"/>
          <w:highlight w:val="none"/>
        </w:rPr>
        <w:t>执法人员检查时，有逃跑、丢弃携带物品或逃避、抗拒检查等行为，在其携带或丢弃的物品中查获毒品的；</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21597</w:t>
      </w:r>
      <w:r>
        <w:rPr>
          <w:rFonts w:hint="eastAsia"/>
          <w:highlight w:val="none"/>
        </w:rPr>
        <w:tab/>
      </w:r>
      <w:r>
        <w:rPr>
          <w:rFonts w:hint="eastAsia"/>
          <w:highlight w:val="none"/>
        </w:rPr>
        <w:t>多选</w:t>
      </w:r>
      <w:r>
        <w:rPr>
          <w:rFonts w:hint="eastAsia"/>
          <w:highlight w:val="none"/>
        </w:rPr>
        <w:tab/>
      </w:r>
      <w:r>
        <w:rPr>
          <w:rFonts w:hint="eastAsia"/>
          <w:highlight w:val="none"/>
        </w:rPr>
        <w:t>黑社会性质组织应有明确的组织者、领导者，骨干成员基本固定，并有比较明确的层级和职责分工，一般有哪三种类型的组织成员：</w:t>
      </w:r>
      <w:r>
        <w:rPr>
          <w:rFonts w:hint="eastAsia"/>
          <w:highlight w:val="none"/>
        </w:rPr>
        <w:tab/>
      </w:r>
    </w:p>
    <w:p>
      <w:pPr>
        <w:numPr>
          <w:ilvl w:val="0"/>
          <w:numId w:val="66"/>
        </w:numPr>
        <w:ind w:left="420" w:leftChars="0" w:hanging="420" w:firstLineChars="0"/>
        <w:rPr>
          <w:rFonts w:hint="eastAsia"/>
          <w:highlight w:val="none"/>
        </w:rPr>
      </w:pPr>
      <w:r>
        <w:rPr>
          <w:rFonts w:hint="eastAsia"/>
          <w:highlight w:val="none"/>
        </w:rPr>
        <w:t>未成年人参加者</w:t>
      </w:r>
      <w:r>
        <w:rPr>
          <w:rFonts w:hint="eastAsia"/>
          <w:highlight w:val="none"/>
        </w:rPr>
        <w:tab/>
      </w:r>
    </w:p>
    <w:p>
      <w:pPr>
        <w:numPr>
          <w:ilvl w:val="0"/>
          <w:numId w:val="66"/>
        </w:numPr>
        <w:ind w:left="420" w:leftChars="0" w:hanging="420" w:firstLineChars="0"/>
        <w:rPr>
          <w:rFonts w:hint="eastAsia"/>
          <w:highlight w:val="none"/>
        </w:rPr>
      </w:pPr>
      <w:r>
        <w:rPr>
          <w:rFonts w:hint="eastAsia"/>
          <w:highlight w:val="none"/>
        </w:rPr>
        <w:t>组织者、领导者</w:t>
      </w:r>
      <w:r>
        <w:rPr>
          <w:rFonts w:hint="eastAsia"/>
          <w:highlight w:val="none"/>
        </w:rPr>
        <w:tab/>
      </w:r>
    </w:p>
    <w:p>
      <w:pPr>
        <w:numPr>
          <w:ilvl w:val="0"/>
          <w:numId w:val="66"/>
        </w:numPr>
        <w:ind w:left="420" w:leftChars="0" w:hanging="420" w:firstLineChars="0"/>
        <w:rPr>
          <w:rFonts w:hint="eastAsia"/>
          <w:highlight w:val="none"/>
        </w:rPr>
      </w:pPr>
      <w:r>
        <w:rPr>
          <w:rFonts w:hint="eastAsia"/>
          <w:highlight w:val="none"/>
        </w:rPr>
        <w:t>积极参加者</w:t>
      </w:r>
      <w:r>
        <w:rPr>
          <w:rFonts w:hint="eastAsia"/>
          <w:highlight w:val="none"/>
        </w:rPr>
        <w:tab/>
      </w:r>
    </w:p>
    <w:p>
      <w:pPr>
        <w:numPr>
          <w:ilvl w:val="0"/>
          <w:numId w:val="66"/>
        </w:numPr>
        <w:ind w:left="420" w:leftChars="0" w:hanging="420" w:firstLineChars="0"/>
        <w:rPr>
          <w:rFonts w:hint="eastAsia"/>
          <w:highlight w:val="none"/>
        </w:rPr>
      </w:pPr>
      <w:r>
        <w:rPr>
          <w:rFonts w:hint="eastAsia"/>
          <w:highlight w:val="none"/>
        </w:rPr>
        <w:t>一般参加者</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65"/>
        </w:numPr>
        <w:ind w:left="0" w:leftChars="0" w:firstLine="0" w:firstLineChars="0"/>
        <w:rPr>
          <w:rFonts w:hint="eastAsia"/>
          <w:highlight w:val="none"/>
        </w:rPr>
      </w:pPr>
      <w:r>
        <w:rPr>
          <w:rFonts w:hint="eastAsia"/>
          <w:highlight w:val="none"/>
        </w:rPr>
        <w:t>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r>
        <w:rPr>
          <w:rFonts w:hint="eastAsia"/>
          <w:highlight w:val="none"/>
        </w:rPr>
        <w:t>21598</w:t>
      </w:r>
      <w:r>
        <w:rPr>
          <w:rFonts w:hint="eastAsia"/>
          <w:highlight w:val="none"/>
        </w:rPr>
        <w:tab/>
      </w:r>
      <w:r>
        <w:rPr>
          <w:rFonts w:hint="eastAsia"/>
          <w:highlight w:val="none"/>
        </w:rPr>
        <w:t>多选</w:t>
      </w:r>
      <w:r>
        <w:rPr>
          <w:rFonts w:hint="eastAsia"/>
          <w:highlight w:val="none"/>
        </w:rPr>
        <w:tab/>
      </w:r>
      <w:r>
        <w:rPr>
          <w:rFonts w:hint="eastAsia"/>
          <w:highlight w:val="none"/>
        </w:rPr>
        <w:t>黑社会性质组织在形成、发展过程中获取的，足以支持该组织运行、发展以及实施违法犯罪活动的经济利益的包括：</w:t>
      </w:r>
      <w:r>
        <w:rPr>
          <w:rFonts w:hint="eastAsia"/>
          <w:highlight w:val="none"/>
        </w:rPr>
        <w:tab/>
      </w:r>
    </w:p>
    <w:p>
      <w:pPr>
        <w:numPr>
          <w:ilvl w:val="0"/>
          <w:numId w:val="67"/>
        </w:numPr>
        <w:ind w:left="420" w:leftChars="0" w:hanging="420" w:firstLineChars="0"/>
        <w:rPr>
          <w:rFonts w:hint="eastAsia"/>
          <w:highlight w:val="none"/>
        </w:rPr>
      </w:pPr>
      <w:r>
        <w:rPr>
          <w:rFonts w:hint="eastAsia"/>
          <w:highlight w:val="none"/>
        </w:rPr>
        <w:t>有组织地通过违法犯罪活动或其他不正当手段聚敛的资产</w:t>
      </w:r>
      <w:r>
        <w:rPr>
          <w:rFonts w:hint="eastAsia"/>
          <w:highlight w:val="none"/>
        </w:rPr>
        <w:tab/>
      </w:r>
    </w:p>
    <w:p>
      <w:pPr>
        <w:numPr>
          <w:ilvl w:val="0"/>
          <w:numId w:val="67"/>
        </w:numPr>
        <w:ind w:left="420" w:leftChars="0" w:hanging="420" w:firstLineChars="0"/>
        <w:rPr>
          <w:rFonts w:hint="eastAsia"/>
          <w:highlight w:val="none"/>
        </w:rPr>
      </w:pPr>
      <w:r>
        <w:rPr>
          <w:rFonts w:hint="eastAsia"/>
          <w:highlight w:val="none"/>
        </w:rPr>
        <w:t>有组织地通过合法的生产、经营活动获取的资产</w:t>
      </w:r>
      <w:r>
        <w:rPr>
          <w:rFonts w:hint="eastAsia"/>
          <w:highlight w:val="none"/>
        </w:rPr>
        <w:tab/>
      </w:r>
    </w:p>
    <w:p>
      <w:pPr>
        <w:numPr>
          <w:ilvl w:val="0"/>
          <w:numId w:val="67"/>
        </w:numPr>
        <w:ind w:left="420" w:leftChars="0" w:hanging="420" w:firstLineChars="0"/>
        <w:rPr>
          <w:rFonts w:hint="eastAsia"/>
          <w:highlight w:val="none"/>
        </w:rPr>
      </w:pPr>
      <w:r>
        <w:rPr>
          <w:rFonts w:hint="eastAsia"/>
          <w:highlight w:val="none"/>
        </w:rPr>
        <w:t>经营不正当的场所获得的利益</w:t>
      </w:r>
      <w:r>
        <w:rPr>
          <w:rFonts w:hint="eastAsia"/>
          <w:highlight w:val="none"/>
        </w:rPr>
        <w:tab/>
      </w:r>
    </w:p>
    <w:p>
      <w:pPr>
        <w:numPr>
          <w:ilvl w:val="0"/>
          <w:numId w:val="67"/>
        </w:numPr>
        <w:ind w:left="420" w:leftChars="0" w:hanging="420" w:firstLineChars="0"/>
        <w:rPr>
          <w:rFonts w:hint="eastAsia"/>
          <w:highlight w:val="none"/>
        </w:rPr>
      </w:pPr>
      <w:r>
        <w:rPr>
          <w:rFonts w:hint="eastAsia"/>
          <w:highlight w:val="none"/>
        </w:rPr>
        <w:t>组织成员以及其他单位、个人资助黑社会性质组织的资产</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68"/>
        </w:numPr>
        <w:ind w:leftChars="0"/>
        <w:rPr>
          <w:rFonts w:hint="eastAsia"/>
          <w:highlight w:val="none"/>
        </w:rPr>
      </w:pPr>
      <w:r>
        <w:rPr>
          <w:rFonts w:hint="eastAsia"/>
          <w:highlight w:val="none"/>
        </w:rPr>
        <w:t>B，D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21599</w:t>
      </w:r>
      <w:r>
        <w:rPr>
          <w:rFonts w:hint="eastAsia"/>
          <w:highlight w:val="none"/>
        </w:rPr>
        <w:tab/>
      </w:r>
      <w:r>
        <w:rPr>
          <w:rFonts w:hint="eastAsia"/>
          <w:highlight w:val="none"/>
        </w:rPr>
        <w:t>多选</w:t>
      </w:r>
      <w:r>
        <w:rPr>
          <w:rFonts w:hint="eastAsia"/>
          <w:highlight w:val="none"/>
        </w:rPr>
        <w:tab/>
      </w:r>
      <w:r>
        <w:rPr>
          <w:rFonts w:hint="eastAsia"/>
          <w:highlight w:val="none"/>
        </w:rPr>
        <w:t>黑社会性质组织所控制和影响的“一定区域”包括：</w:t>
      </w:r>
      <w:r>
        <w:rPr>
          <w:rFonts w:hint="eastAsia"/>
          <w:highlight w:val="none"/>
        </w:rPr>
        <w:tab/>
      </w:r>
    </w:p>
    <w:p>
      <w:pPr>
        <w:numPr>
          <w:ilvl w:val="0"/>
          <w:numId w:val="69"/>
        </w:numPr>
        <w:ind w:left="420" w:leftChars="0" w:hanging="420" w:firstLineChars="0"/>
        <w:rPr>
          <w:rFonts w:hint="eastAsia"/>
          <w:highlight w:val="none"/>
        </w:rPr>
      </w:pPr>
      <w:r>
        <w:rPr>
          <w:rFonts w:hint="eastAsia"/>
          <w:highlight w:val="none"/>
        </w:rPr>
        <w:t>如山地、洞穴、森林等</w:t>
      </w:r>
      <w:r>
        <w:rPr>
          <w:rFonts w:hint="eastAsia"/>
          <w:highlight w:val="none"/>
        </w:rPr>
        <w:tab/>
      </w:r>
    </w:p>
    <w:p>
      <w:pPr>
        <w:numPr>
          <w:ilvl w:val="0"/>
          <w:numId w:val="69"/>
        </w:numPr>
        <w:ind w:left="420" w:leftChars="0" w:hanging="420" w:firstLineChars="0"/>
        <w:rPr>
          <w:rFonts w:hint="eastAsia"/>
          <w:highlight w:val="none"/>
        </w:rPr>
      </w:pPr>
      <w:r>
        <w:rPr>
          <w:rFonts w:hint="eastAsia"/>
          <w:highlight w:val="none"/>
        </w:rPr>
        <w:t>如乡镇、街道、较大的村庄</w:t>
      </w:r>
      <w:r>
        <w:rPr>
          <w:rFonts w:hint="eastAsia"/>
          <w:highlight w:val="none"/>
        </w:rPr>
        <w:tab/>
      </w:r>
    </w:p>
    <w:p>
      <w:pPr>
        <w:numPr>
          <w:ilvl w:val="0"/>
          <w:numId w:val="69"/>
        </w:numPr>
        <w:ind w:left="420" w:leftChars="0" w:hanging="420" w:firstLineChars="0"/>
        <w:rPr>
          <w:rFonts w:hint="eastAsia"/>
          <w:highlight w:val="none"/>
        </w:rPr>
      </w:pPr>
      <w:r>
        <w:rPr>
          <w:rFonts w:hint="eastAsia"/>
          <w:highlight w:val="none"/>
        </w:rPr>
        <w:t>矿山、工地、市场、车站、码头</w:t>
      </w:r>
      <w:r>
        <w:rPr>
          <w:rFonts w:hint="eastAsia"/>
          <w:highlight w:val="none"/>
        </w:rPr>
        <w:tab/>
      </w:r>
    </w:p>
    <w:p>
      <w:pPr>
        <w:numPr>
          <w:ilvl w:val="0"/>
          <w:numId w:val="69"/>
        </w:numPr>
        <w:ind w:left="420" w:leftChars="0" w:hanging="420" w:firstLineChars="0"/>
        <w:rPr>
          <w:rFonts w:hint="eastAsia"/>
          <w:highlight w:val="none"/>
        </w:rPr>
      </w:pPr>
      <w:r>
        <w:rPr>
          <w:rFonts w:hint="eastAsia"/>
          <w:highlight w:val="none"/>
        </w:rPr>
        <w:t>家里</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B，C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21600</w:t>
      </w:r>
      <w:r>
        <w:rPr>
          <w:rFonts w:hint="eastAsia"/>
          <w:highlight w:val="none"/>
        </w:rPr>
        <w:tab/>
      </w:r>
      <w:r>
        <w:rPr>
          <w:rFonts w:hint="eastAsia"/>
          <w:highlight w:val="none"/>
        </w:rPr>
        <w:t>多选</w:t>
      </w:r>
      <w:r>
        <w:rPr>
          <w:rFonts w:hint="eastAsia"/>
          <w:highlight w:val="none"/>
        </w:rPr>
        <w:tab/>
      </w:r>
      <w:r>
        <w:rPr>
          <w:rFonts w:hint="eastAsia"/>
          <w:highlight w:val="none"/>
        </w:rPr>
        <w:t>分案应当遵循（   ）、（    ）、（   ）的基本原则</w:t>
      </w:r>
      <w:r>
        <w:rPr>
          <w:rFonts w:hint="eastAsia"/>
          <w:highlight w:val="none"/>
        </w:rPr>
        <w:tab/>
      </w:r>
    </w:p>
    <w:p>
      <w:pPr>
        <w:numPr>
          <w:ilvl w:val="0"/>
          <w:numId w:val="69"/>
        </w:numPr>
        <w:ind w:left="420" w:leftChars="0" w:hanging="420" w:firstLineChars="0"/>
        <w:rPr>
          <w:rFonts w:hint="eastAsia"/>
          <w:highlight w:val="none"/>
        </w:rPr>
      </w:pPr>
      <w:r>
        <w:rPr>
          <w:rFonts w:hint="eastAsia"/>
          <w:highlight w:val="none"/>
        </w:rPr>
        <w:t>有利于案件顺利审判</w:t>
      </w:r>
      <w:r>
        <w:rPr>
          <w:rFonts w:hint="eastAsia"/>
          <w:highlight w:val="none"/>
        </w:rPr>
        <w:tab/>
      </w:r>
    </w:p>
    <w:p>
      <w:pPr>
        <w:numPr>
          <w:ilvl w:val="0"/>
          <w:numId w:val="69"/>
        </w:numPr>
        <w:ind w:left="420" w:leftChars="0" w:hanging="420" w:firstLineChars="0"/>
        <w:rPr>
          <w:rFonts w:hint="eastAsia"/>
          <w:highlight w:val="none"/>
        </w:rPr>
      </w:pPr>
      <w:r>
        <w:rPr>
          <w:rFonts w:hint="eastAsia"/>
          <w:highlight w:val="none"/>
        </w:rPr>
        <w:t>有利于公正定罪</w:t>
      </w:r>
      <w:r>
        <w:rPr>
          <w:rFonts w:hint="eastAsia"/>
          <w:highlight w:val="none"/>
        </w:rPr>
        <w:tab/>
      </w:r>
    </w:p>
    <w:p>
      <w:pPr>
        <w:numPr>
          <w:ilvl w:val="0"/>
          <w:numId w:val="69"/>
        </w:numPr>
        <w:ind w:left="420" w:leftChars="0" w:hanging="420" w:firstLineChars="0"/>
        <w:rPr>
          <w:rFonts w:hint="eastAsia"/>
          <w:highlight w:val="none"/>
        </w:rPr>
      </w:pPr>
      <w:r>
        <w:rPr>
          <w:rFonts w:hint="eastAsia"/>
          <w:highlight w:val="none"/>
        </w:rPr>
        <w:t>有利于査明案件事实</w:t>
      </w:r>
      <w:r>
        <w:rPr>
          <w:rFonts w:hint="eastAsia"/>
          <w:highlight w:val="none"/>
        </w:rPr>
        <w:tab/>
      </w:r>
    </w:p>
    <w:p>
      <w:pPr>
        <w:numPr>
          <w:ilvl w:val="0"/>
          <w:numId w:val="69"/>
        </w:numPr>
        <w:ind w:left="420" w:leftChars="0" w:hanging="420" w:firstLineChars="0"/>
        <w:rPr>
          <w:rFonts w:hint="eastAsia"/>
          <w:highlight w:val="none"/>
        </w:rPr>
      </w:pPr>
      <w:r>
        <w:rPr>
          <w:rFonts w:hint="eastAsia"/>
          <w:highlight w:val="none"/>
        </w:rPr>
        <w:t>有利于公正定罪量刑</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70"/>
        </w:numPr>
        <w:jc w:val="left"/>
        <w:rPr>
          <w:rFonts w:hint="eastAsia"/>
          <w:highlight w:val="none"/>
        </w:rPr>
      </w:pPr>
      <w:r>
        <w:rPr>
          <w:rFonts w:hint="eastAsia"/>
          <w:highlight w:val="none"/>
        </w:rPr>
        <w:t>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jc w:val="left"/>
        <w:rPr>
          <w:rFonts w:hint="eastAsia"/>
          <w:highlight w:val="none"/>
        </w:rPr>
      </w:pPr>
      <w:r>
        <w:rPr>
          <w:rFonts w:hint="eastAsia"/>
          <w:highlight w:val="none"/>
        </w:rPr>
        <w:t>21601</w:t>
      </w:r>
      <w:r>
        <w:rPr>
          <w:rFonts w:hint="eastAsia"/>
          <w:highlight w:val="none"/>
        </w:rPr>
        <w:tab/>
      </w:r>
      <w:r>
        <w:rPr>
          <w:rFonts w:hint="eastAsia"/>
          <w:highlight w:val="none"/>
        </w:rPr>
        <w:t>多选</w:t>
      </w:r>
      <w:r>
        <w:rPr>
          <w:rFonts w:hint="eastAsia"/>
          <w:highlight w:val="none"/>
        </w:rPr>
        <w:tab/>
      </w:r>
      <w:r>
        <w:rPr>
          <w:rFonts w:hint="eastAsia"/>
          <w:highlight w:val="none"/>
        </w:rPr>
        <w:t>联合发布《关于依法严厉打击黑恶势力违法犯罪的通告》是哪几个部门？</w:t>
      </w:r>
    </w:p>
    <w:p>
      <w:pPr>
        <w:numPr>
          <w:ilvl w:val="0"/>
          <w:numId w:val="71"/>
        </w:numPr>
        <w:ind w:left="420" w:leftChars="0" w:hanging="420" w:firstLineChars="0"/>
        <w:jc w:val="left"/>
        <w:rPr>
          <w:rFonts w:hint="eastAsia"/>
          <w:highlight w:val="none"/>
        </w:rPr>
      </w:pPr>
      <w:r>
        <w:rPr>
          <w:rFonts w:hint="eastAsia"/>
          <w:highlight w:val="none"/>
        </w:rPr>
        <w:t>最高法院</w:t>
      </w:r>
      <w:r>
        <w:rPr>
          <w:rFonts w:hint="eastAsia"/>
          <w:highlight w:val="none"/>
        </w:rPr>
        <w:tab/>
      </w:r>
    </w:p>
    <w:p>
      <w:pPr>
        <w:numPr>
          <w:ilvl w:val="0"/>
          <w:numId w:val="71"/>
        </w:numPr>
        <w:ind w:left="420" w:leftChars="0" w:hanging="420" w:firstLineChars="0"/>
        <w:jc w:val="left"/>
        <w:rPr>
          <w:rFonts w:hint="eastAsia"/>
          <w:highlight w:val="none"/>
        </w:rPr>
      </w:pPr>
      <w:r>
        <w:rPr>
          <w:rFonts w:hint="eastAsia"/>
          <w:highlight w:val="none"/>
        </w:rPr>
        <w:t>司法部</w:t>
      </w:r>
      <w:r>
        <w:rPr>
          <w:rFonts w:hint="eastAsia"/>
          <w:highlight w:val="none"/>
        </w:rPr>
        <w:tab/>
      </w:r>
    </w:p>
    <w:p>
      <w:pPr>
        <w:numPr>
          <w:ilvl w:val="0"/>
          <w:numId w:val="71"/>
        </w:numPr>
        <w:ind w:left="420" w:leftChars="0" w:hanging="420" w:firstLineChars="0"/>
        <w:jc w:val="left"/>
        <w:rPr>
          <w:rFonts w:hint="eastAsia"/>
          <w:highlight w:val="none"/>
        </w:rPr>
      </w:pPr>
      <w:r>
        <w:rPr>
          <w:rFonts w:hint="eastAsia"/>
          <w:highlight w:val="none"/>
        </w:rPr>
        <w:t>公安部</w:t>
      </w:r>
      <w:r>
        <w:rPr>
          <w:rFonts w:hint="eastAsia"/>
          <w:highlight w:val="none"/>
        </w:rPr>
        <w:tab/>
      </w:r>
    </w:p>
    <w:p>
      <w:pPr>
        <w:numPr>
          <w:ilvl w:val="0"/>
          <w:numId w:val="71"/>
        </w:numPr>
        <w:ind w:left="420" w:leftChars="0" w:hanging="420" w:firstLineChars="0"/>
        <w:jc w:val="left"/>
        <w:rPr>
          <w:rFonts w:hint="eastAsia"/>
          <w:highlight w:val="none"/>
        </w:rPr>
      </w:pPr>
      <w:r>
        <w:rPr>
          <w:rFonts w:hint="eastAsia"/>
          <w:highlight w:val="none"/>
        </w:rPr>
        <w:t>最高检察院</w:t>
      </w:r>
      <w:r>
        <w:rPr>
          <w:rFonts w:hint="eastAsia"/>
          <w:highlight w:val="none"/>
        </w:rPr>
        <w:tab/>
      </w:r>
    </w:p>
    <w:p>
      <w:pPr>
        <w:numPr>
          <w:ilvl w:val="0"/>
          <w:numId w:val="71"/>
        </w:numPr>
        <w:ind w:left="420" w:leftChars="0" w:hanging="420" w:firstLineChars="0"/>
        <w:jc w:val="left"/>
        <w:rPr>
          <w:rFonts w:hint="eastAsia"/>
          <w:highlight w:val="none"/>
        </w:rPr>
      </w:pPr>
      <w:r>
        <w:rPr>
          <w:rFonts w:hint="eastAsia"/>
          <w:highlight w:val="none"/>
        </w:rPr>
        <w:t>特种部门</w:t>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72"/>
        </w:numPr>
        <w:jc w:val="left"/>
        <w:rPr>
          <w:rFonts w:hint="eastAsia"/>
          <w:highlight w:val="none"/>
        </w:rPr>
      </w:pPr>
      <w:r>
        <w:rPr>
          <w:rFonts w:hint="eastAsia"/>
          <w:highlight w:val="none"/>
        </w:rPr>
        <w:t>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21602</w:t>
      </w:r>
      <w:r>
        <w:rPr>
          <w:rFonts w:hint="eastAsia"/>
          <w:highlight w:val="none"/>
        </w:rPr>
        <w:tab/>
      </w:r>
      <w:r>
        <w:rPr>
          <w:rFonts w:hint="eastAsia"/>
          <w:highlight w:val="none"/>
        </w:rPr>
        <w:t>多选</w:t>
      </w:r>
      <w:r>
        <w:rPr>
          <w:rFonts w:hint="eastAsia"/>
          <w:highlight w:val="none"/>
        </w:rPr>
        <w:tab/>
      </w:r>
      <w:r>
        <w:rPr>
          <w:rFonts w:hint="eastAsia"/>
          <w:highlight w:val="none"/>
        </w:rPr>
        <w:t>扫黑除恶专项斗争工作中 “四个重点突出”分别是什么？</w:t>
      </w:r>
      <w:r>
        <w:rPr>
          <w:rFonts w:hint="eastAsia"/>
          <w:highlight w:val="none"/>
        </w:rPr>
        <w:tab/>
      </w:r>
    </w:p>
    <w:p>
      <w:pPr>
        <w:numPr>
          <w:ilvl w:val="0"/>
          <w:numId w:val="73"/>
        </w:numPr>
        <w:ind w:left="420" w:leftChars="0" w:hanging="420" w:firstLineChars="0"/>
        <w:rPr>
          <w:rFonts w:hint="eastAsia"/>
          <w:highlight w:val="none"/>
        </w:rPr>
      </w:pPr>
      <w:r>
        <w:rPr>
          <w:rFonts w:hint="eastAsia"/>
          <w:highlight w:val="none"/>
        </w:rPr>
        <w:t>突出重点部门</w:t>
      </w:r>
      <w:r>
        <w:rPr>
          <w:rFonts w:hint="eastAsia"/>
          <w:highlight w:val="none"/>
        </w:rPr>
        <w:tab/>
      </w:r>
    </w:p>
    <w:p>
      <w:pPr>
        <w:numPr>
          <w:ilvl w:val="0"/>
          <w:numId w:val="73"/>
        </w:numPr>
        <w:ind w:left="420" w:leftChars="0" w:hanging="420" w:firstLineChars="0"/>
        <w:rPr>
          <w:rFonts w:hint="eastAsia"/>
          <w:highlight w:val="none"/>
        </w:rPr>
      </w:pPr>
      <w:r>
        <w:rPr>
          <w:rFonts w:hint="eastAsia"/>
          <w:highlight w:val="none"/>
        </w:rPr>
        <w:t>突出重点地区</w:t>
      </w:r>
      <w:r>
        <w:rPr>
          <w:rFonts w:hint="eastAsia"/>
          <w:highlight w:val="none"/>
        </w:rPr>
        <w:tab/>
      </w:r>
    </w:p>
    <w:p>
      <w:pPr>
        <w:numPr>
          <w:ilvl w:val="0"/>
          <w:numId w:val="73"/>
        </w:numPr>
        <w:ind w:left="420" w:leftChars="0" w:hanging="420" w:firstLineChars="0"/>
        <w:rPr>
          <w:rFonts w:hint="eastAsia"/>
          <w:highlight w:val="none"/>
        </w:rPr>
      </w:pPr>
      <w:r>
        <w:rPr>
          <w:rFonts w:hint="eastAsia"/>
          <w:highlight w:val="none"/>
        </w:rPr>
        <w:t>突出重点行业</w:t>
      </w:r>
      <w:r>
        <w:rPr>
          <w:rFonts w:hint="eastAsia"/>
          <w:highlight w:val="none"/>
        </w:rPr>
        <w:tab/>
      </w:r>
    </w:p>
    <w:p>
      <w:pPr>
        <w:numPr>
          <w:ilvl w:val="0"/>
          <w:numId w:val="73"/>
        </w:numPr>
        <w:ind w:left="420" w:leftChars="0" w:hanging="420" w:firstLineChars="0"/>
        <w:rPr>
          <w:rFonts w:hint="eastAsia"/>
          <w:highlight w:val="none"/>
        </w:rPr>
      </w:pPr>
      <w:r>
        <w:rPr>
          <w:rFonts w:hint="eastAsia"/>
          <w:highlight w:val="none"/>
        </w:rPr>
        <w:t>突出重点领域</w:t>
      </w:r>
      <w:r>
        <w:rPr>
          <w:rFonts w:hint="eastAsia"/>
          <w:highlight w:val="none"/>
        </w:rPr>
        <w:tab/>
      </w:r>
    </w:p>
    <w:p>
      <w:pPr>
        <w:numPr>
          <w:ilvl w:val="0"/>
          <w:numId w:val="73"/>
        </w:numPr>
        <w:ind w:left="420" w:leftChars="0" w:hanging="420" w:firstLineChars="0"/>
        <w:rPr>
          <w:rFonts w:hint="eastAsia"/>
          <w:highlight w:val="none"/>
        </w:rPr>
      </w:pPr>
      <w:r>
        <w:rPr>
          <w:rFonts w:hint="eastAsia"/>
          <w:highlight w:val="none"/>
        </w:rPr>
        <w:t>突出重点打击</w:t>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72"/>
        </w:numPr>
        <w:ind w:left="0" w:leftChars="0" w:firstLine="0" w:firstLineChars="0"/>
        <w:rPr>
          <w:rFonts w:hint="eastAsia"/>
          <w:highlight w:val="none"/>
        </w:rPr>
      </w:pPr>
      <w:r>
        <w:rPr>
          <w:rFonts w:hint="eastAsia"/>
          <w:highlight w:val="none"/>
        </w:rPr>
        <w:t>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p>
    <w:p>
      <w:pPr>
        <w:numPr>
          <w:ilvl w:val="0"/>
          <w:numId w:val="0"/>
        </w:numPr>
        <w:ind w:leftChars="0"/>
        <w:rPr>
          <w:rFonts w:hint="eastAsia"/>
          <w:highlight w:val="none"/>
        </w:rPr>
      </w:pPr>
      <w:r>
        <w:rPr>
          <w:rFonts w:hint="eastAsia"/>
          <w:highlight w:val="none"/>
        </w:rPr>
        <w:t>21603</w:t>
      </w:r>
      <w:r>
        <w:rPr>
          <w:rFonts w:hint="eastAsia"/>
          <w:highlight w:val="none"/>
        </w:rPr>
        <w:tab/>
      </w:r>
      <w:r>
        <w:rPr>
          <w:rFonts w:hint="eastAsia"/>
          <w:highlight w:val="none"/>
        </w:rPr>
        <w:t>多选</w:t>
      </w:r>
      <w:r>
        <w:rPr>
          <w:rFonts w:hint="eastAsia"/>
          <w:highlight w:val="none"/>
        </w:rPr>
        <w:tab/>
      </w:r>
      <w:r>
        <w:rPr>
          <w:rFonts w:hint="eastAsia"/>
          <w:highlight w:val="none"/>
        </w:rPr>
        <w:t>公检法三部门办理黑社会性质组织犯罪案件，应当遵循的法律条文有哪些？</w:t>
      </w:r>
      <w:r>
        <w:rPr>
          <w:rFonts w:hint="eastAsia"/>
          <w:highlight w:val="none"/>
        </w:rPr>
        <w:tab/>
      </w:r>
    </w:p>
    <w:p>
      <w:pPr>
        <w:numPr>
          <w:ilvl w:val="0"/>
          <w:numId w:val="74"/>
        </w:numPr>
        <w:ind w:left="420" w:leftChars="0" w:hanging="420" w:firstLineChars="0"/>
        <w:rPr>
          <w:rFonts w:hint="eastAsia"/>
          <w:highlight w:val="none"/>
        </w:rPr>
      </w:pPr>
      <w:r>
        <w:rPr>
          <w:rFonts w:hint="eastAsia"/>
          <w:highlight w:val="none"/>
        </w:rPr>
        <w:t>《公安机关办理刑事案件证人保护工作规定》</w:t>
      </w:r>
      <w:r>
        <w:rPr>
          <w:rFonts w:hint="eastAsia"/>
          <w:highlight w:val="none"/>
        </w:rPr>
        <w:tab/>
      </w:r>
    </w:p>
    <w:p>
      <w:pPr>
        <w:numPr>
          <w:ilvl w:val="0"/>
          <w:numId w:val="74"/>
        </w:numPr>
        <w:ind w:left="420" w:leftChars="0" w:hanging="420" w:firstLineChars="0"/>
        <w:rPr>
          <w:rFonts w:hint="eastAsia"/>
          <w:highlight w:val="none"/>
        </w:rPr>
      </w:pPr>
      <w:r>
        <w:rPr>
          <w:rFonts w:hint="eastAsia"/>
          <w:highlight w:val="none"/>
        </w:rPr>
        <w:t>《刑事诉讼法》</w:t>
      </w:r>
      <w:r>
        <w:rPr>
          <w:rFonts w:hint="eastAsia"/>
          <w:highlight w:val="none"/>
        </w:rPr>
        <w:tab/>
      </w:r>
    </w:p>
    <w:p>
      <w:pPr>
        <w:numPr>
          <w:ilvl w:val="0"/>
          <w:numId w:val="74"/>
        </w:numPr>
        <w:ind w:left="420" w:leftChars="0" w:hanging="420" w:firstLineChars="0"/>
        <w:rPr>
          <w:rFonts w:hint="eastAsia"/>
          <w:highlight w:val="none"/>
        </w:rPr>
      </w:pPr>
      <w:r>
        <w:rPr>
          <w:rFonts w:hint="eastAsia"/>
          <w:highlight w:val="none"/>
        </w:rPr>
        <w:t>《刑法》</w:t>
      </w:r>
      <w:r>
        <w:rPr>
          <w:rFonts w:hint="eastAsia"/>
          <w:highlight w:val="none"/>
        </w:rPr>
        <w:tab/>
      </w:r>
    </w:p>
    <w:p>
      <w:pPr>
        <w:numPr>
          <w:ilvl w:val="0"/>
          <w:numId w:val="74"/>
        </w:numPr>
        <w:ind w:left="420" w:leftChars="0" w:hanging="420" w:firstLineChars="0"/>
        <w:rPr>
          <w:rFonts w:hint="eastAsia"/>
          <w:highlight w:val="none"/>
        </w:rPr>
      </w:pPr>
      <w:r>
        <w:rPr>
          <w:rFonts w:hint="eastAsia"/>
          <w:highlight w:val="none"/>
        </w:rPr>
        <w:t>《关于办理黑社会性质组织犯罪案件若干问题的规定》</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r>
        <w:rPr>
          <w:rFonts w:hint="eastAsia"/>
          <w:highlight w:val="none"/>
        </w:rPr>
        <w:t>A，B，C，D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21604</w:t>
      </w:r>
      <w:r>
        <w:rPr>
          <w:rFonts w:hint="eastAsia"/>
          <w:highlight w:val="none"/>
        </w:rPr>
        <w:tab/>
      </w:r>
      <w:r>
        <w:rPr>
          <w:rFonts w:hint="eastAsia"/>
          <w:highlight w:val="none"/>
        </w:rPr>
        <w:t>多选</w:t>
      </w:r>
      <w:r>
        <w:rPr>
          <w:rFonts w:hint="eastAsia"/>
          <w:highlight w:val="none"/>
        </w:rPr>
        <w:tab/>
      </w:r>
      <w:r>
        <w:rPr>
          <w:rFonts w:hint="eastAsia"/>
          <w:highlight w:val="none"/>
        </w:rPr>
        <w:t>“三个不能”纪律要求具体内容是什么？</w:t>
      </w:r>
      <w:r>
        <w:rPr>
          <w:rFonts w:hint="eastAsia"/>
          <w:highlight w:val="none"/>
        </w:rPr>
        <w:tab/>
      </w:r>
    </w:p>
    <w:p>
      <w:pPr>
        <w:numPr>
          <w:ilvl w:val="0"/>
          <w:numId w:val="74"/>
        </w:numPr>
        <w:ind w:left="420" w:leftChars="0" w:hanging="420" w:firstLineChars="0"/>
        <w:rPr>
          <w:rFonts w:hint="eastAsia"/>
          <w:highlight w:val="none"/>
        </w:rPr>
      </w:pPr>
      <w:r>
        <w:rPr>
          <w:rFonts w:hint="eastAsia"/>
          <w:highlight w:val="none"/>
        </w:rPr>
        <w:t>不能只片面追求战果，乱下达任务；</w:t>
      </w:r>
      <w:r>
        <w:rPr>
          <w:rFonts w:hint="eastAsia"/>
          <w:highlight w:val="none"/>
        </w:rPr>
        <w:tab/>
      </w:r>
    </w:p>
    <w:p>
      <w:pPr>
        <w:numPr>
          <w:ilvl w:val="0"/>
          <w:numId w:val="74"/>
        </w:numPr>
        <w:ind w:left="420" w:leftChars="0" w:hanging="420" w:firstLineChars="0"/>
        <w:rPr>
          <w:rFonts w:hint="eastAsia"/>
          <w:highlight w:val="none"/>
        </w:rPr>
      </w:pPr>
      <w:r>
        <w:rPr>
          <w:rFonts w:hint="eastAsia"/>
          <w:highlight w:val="none"/>
        </w:rPr>
        <w:t>不能片面追求战果，下达任务；</w:t>
      </w:r>
      <w:r>
        <w:rPr>
          <w:rFonts w:hint="eastAsia"/>
          <w:highlight w:val="none"/>
        </w:rPr>
        <w:tab/>
      </w:r>
    </w:p>
    <w:p>
      <w:pPr>
        <w:numPr>
          <w:ilvl w:val="0"/>
          <w:numId w:val="74"/>
        </w:numPr>
        <w:ind w:left="420" w:leftChars="0" w:hanging="420" w:firstLineChars="0"/>
        <w:rPr>
          <w:rFonts w:hint="eastAsia"/>
          <w:highlight w:val="none"/>
        </w:rPr>
      </w:pPr>
      <w:r>
        <w:rPr>
          <w:rFonts w:hint="eastAsia"/>
          <w:highlight w:val="none"/>
        </w:rPr>
        <w:t>不能把扫黑除恶专项斗争与其他专项打击结合。</w:t>
      </w:r>
      <w:r>
        <w:rPr>
          <w:rFonts w:hint="eastAsia"/>
          <w:highlight w:val="none"/>
        </w:rPr>
        <w:tab/>
      </w:r>
    </w:p>
    <w:p>
      <w:pPr>
        <w:numPr>
          <w:ilvl w:val="0"/>
          <w:numId w:val="74"/>
        </w:numPr>
        <w:ind w:left="420" w:leftChars="0" w:hanging="420" w:firstLineChars="0"/>
        <w:rPr>
          <w:rFonts w:hint="eastAsia"/>
          <w:highlight w:val="none"/>
        </w:rPr>
      </w:pPr>
      <w:r>
        <w:rPr>
          <w:rFonts w:hint="eastAsia"/>
          <w:highlight w:val="none"/>
        </w:rPr>
        <w:t>不能把之前案件作为此次专项斗争战果；</w:t>
      </w:r>
      <w:r>
        <w:rPr>
          <w:rFonts w:hint="eastAsia"/>
          <w:highlight w:val="none"/>
        </w:rPr>
        <w:tab/>
      </w:r>
    </w:p>
    <w:p>
      <w:pPr>
        <w:numPr>
          <w:ilvl w:val="0"/>
          <w:numId w:val="74"/>
        </w:numPr>
        <w:ind w:left="420" w:leftChars="0" w:hanging="420" w:firstLineChars="0"/>
        <w:rPr>
          <w:rFonts w:hint="eastAsia"/>
          <w:highlight w:val="none"/>
        </w:rPr>
      </w:pPr>
      <w:r>
        <w:rPr>
          <w:rFonts w:hint="eastAsia"/>
          <w:highlight w:val="none"/>
        </w:rPr>
        <w:t>不能把扫黑除恶专项斗争与其他专项打击盲目结合。</w:t>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B，D，E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21605</w:t>
      </w:r>
      <w:r>
        <w:rPr>
          <w:rFonts w:hint="eastAsia"/>
          <w:highlight w:val="none"/>
        </w:rPr>
        <w:tab/>
      </w:r>
      <w:r>
        <w:rPr>
          <w:rFonts w:hint="eastAsia"/>
          <w:highlight w:val="none"/>
        </w:rPr>
        <w:t>多选</w:t>
      </w:r>
      <w:r>
        <w:rPr>
          <w:rFonts w:hint="eastAsia"/>
          <w:highlight w:val="none"/>
        </w:rPr>
        <w:tab/>
      </w:r>
      <w:r>
        <w:rPr>
          <w:rFonts w:hint="eastAsia"/>
          <w:highlight w:val="none"/>
        </w:rPr>
        <w:t>中纪委印发《关于在扫黑除恶专项斗争中强化监督执纪问责的意见》强调重点查处哪三类问题？</w:t>
      </w:r>
      <w:r>
        <w:rPr>
          <w:rFonts w:hint="eastAsia"/>
          <w:highlight w:val="none"/>
        </w:rPr>
        <w:tab/>
      </w:r>
    </w:p>
    <w:p>
      <w:pPr>
        <w:numPr>
          <w:ilvl w:val="0"/>
          <w:numId w:val="74"/>
        </w:numPr>
        <w:ind w:left="420" w:leftChars="0" w:hanging="420" w:firstLineChars="0"/>
        <w:rPr>
          <w:rFonts w:hint="eastAsia"/>
          <w:highlight w:val="none"/>
        </w:rPr>
      </w:pPr>
      <w:r>
        <w:rPr>
          <w:rFonts w:hint="eastAsia"/>
          <w:highlight w:val="none"/>
        </w:rPr>
        <w:t>发生在群众身边的党员干部和其他行使公权力的公职人员涉黑涉恶腐败问题；</w:t>
      </w:r>
      <w:r>
        <w:rPr>
          <w:rFonts w:hint="eastAsia"/>
          <w:highlight w:val="none"/>
        </w:rPr>
        <w:tab/>
      </w:r>
    </w:p>
    <w:p>
      <w:pPr>
        <w:numPr>
          <w:ilvl w:val="0"/>
          <w:numId w:val="74"/>
        </w:numPr>
        <w:ind w:left="420" w:leftChars="0" w:hanging="420" w:firstLineChars="0"/>
        <w:rPr>
          <w:rFonts w:hint="eastAsia"/>
          <w:highlight w:val="none"/>
        </w:rPr>
      </w:pPr>
      <w:r>
        <w:rPr>
          <w:rFonts w:hint="eastAsia"/>
          <w:highlight w:val="none"/>
        </w:rPr>
        <w:t>党员干部和其他行使公权力的公职人员充当黑恶势力“保护伞”问题；</w:t>
      </w:r>
      <w:r>
        <w:rPr>
          <w:rFonts w:hint="eastAsia"/>
          <w:highlight w:val="none"/>
        </w:rPr>
        <w:tab/>
      </w:r>
    </w:p>
    <w:p>
      <w:pPr>
        <w:numPr>
          <w:ilvl w:val="0"/>
          <w:numId w:val="74"/>
        </w:numPr>
        <w:ind w:left="420" w:leftChars="0" w:hanging="420" w:firstLineChars="0"/>
        <w:rPr>
          <w:rFonts w:hint="eastAsia"/>
          <w:highlight w:val="none"/>
        </w:rPr>
      </w:pPr>
      <w:r>
        <w:rPr>
          <w:rFonts w:hint="eastAsia"/>
          <w:highlight w:val="none"/>
        </w:rPr>
        <w:t>地方党委和政府、政法机关、相关职能部门及其工作人员推动扫黑除恶专项斗争工作不力的问题。</w:t>
      </w:r>
      <w:r>
        <w:rPr>
          <w:rFonts w:hint="eastAsia"/>
          <w:highlight w:val="none"/>
        </w:rPr>
        <w:tab/>
      </w:r>
    </w:p>
    <w:p>
      <w:pPr>
        <w:numPr>
          <w:ilvl w:val="0"/>
          <w:numId w:val="74"/>
        </w:numPr>
        <w:ind w:left="420" w:leftChars="0" w:hanging="420" w:firstLineChars="0"/>
        <w:rPr>
          <w:rFonts w:hint="eastAsia"/>
          <w:highlight w:val="none"/>
        </w:rPr>
      </w:pPr>
      <w:r>
        <w:rPr>
          <w:rFonts w:hint="eastAsia"/>
          <w:highlight w:val="none"/>
        </w:rPr>
        <w:t>国家公职人员充当黑恶势力“保护伞”的，将依纪依法追究党纪政纪责任，涉嫌犯罪的</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21606</w:t>
      </w:r>
      <w:r>
        <w:rPr>
          <w:rFonts w:hint="eastAsia"/>
          <w:highlight w:val="none"/>
        </w:rPr>
        <w:tab/>
      </w:r>
      <w:r>
        <w:rPr>
          <w:rFonts w:hint="eastAsia"/>
          <w:highlight w:val="none"/>
        </w:rPr>
        <w:t>多选</w:t>
      </w:r>
      <w:r>
        <w:rPr>
          <w:rFonts w:hint="eastAsia"/>
          <w:highlight w:val="none"/>
        </w:rPr>
        <w:tab/>
      </w:r>
      <w:r>
        <w:rPr>
          <w:rFonts w:hint="eastAsia"/>
          <w:highlight w:val="none"/>
        </w:rPr>
        <w:t>扫黑除恶专项斗争中需要移送的问题线索有哪些？</w:t>
      </w:r>
      <w:r>
        <w:rPr>
          <w:rFonts w:hint="eastAsia"/>
          <w:highlight w:val="none"/>
        </w:rPr>
        <w:tab/>
      </w:r>
    </w:p>
    <w:p>
      <w:pPr>
        <w:numPr>
          <w:ilvl w:val="0"/>
          <w:numId w:val="74"/>
        </w:numPr>
        <w:ind w:left="420" w:leftChars="0" w:hanging="420" w:firstLineChars="0"/>
        <w:rPr>
          <w:rFonts w:hint="eastAsia"/>
          <w:highlight w:val="none"/>
        </w:rPr>
      </w:pPr>
      <w:r>
        <w:rPr>
          <w:rFonts w:hint="eastAsia"/>
          <w:highlight w:val="none"/>
        </w:rPr>
        <w:t>纪检监察机关在执纪监督的反腐“拍蝇”过程中，发现涉黑涉恶犯罪线索及发现行业管理漏洞和问题的；</w:t>
      </w:r>
      <w:r>
        <w:rPr>
          <w:rFonts w:hint="eastAsia"/>
          <w:highlight w:val="none"/>
        </w:rPr>
        <w:tab/>
      </w:r>
    </w:p>
    <w:p>
      <w:pPr>
        <w:numPr>
          <w:ilvl w:val="0"/>
          <w:numId w:val="74"/>
        </w:numPr>
        <w:ind w:left="420" w:leftChars="0" w:hanging="420" w:firstLineChars="0"/>
        <w:rPr>
          <w:rFonts w:hint="eastAsia"/>
          <w:highlight w:val="none"/>
        </w:rPr>
      </w:pPr>
      <w:r>
        <w:rPr>
          <w:rFonts w:hint="eastAsia"/>
          <w:highlight w:val="none"/>
        </w:rPr>
        <w:t>政法机关在办理涉黑涉恶案件中，发现的涉嫌包庇、纵容黑社会性质组织犯罪、收受贿赂、渎职侵权等违法违纪线索，以及发现行业管理漏洞和问题的；</w:t>
      </w:r>
      <w:r>
        <w:rPr>
          <w:rFonts w:hint="eastAsia"/>
          <w:highlight w:val="none"/>
        </w:rPr>
        <w:tab/>
      </w:r>
    </w:p>
    <w:p>
      <w:pPr>
        <w:numPr>
          <w:ilvl w:val="0"/>
          <w:numId w:val="74"/>
        </w:numPr>
        <w:ind w:left="420" w:leftChars="0" w:hanging="420" w:firstLineChars="0"/>
        <w:rPr>
          <w:rFonts w:hint="eastAsia"/>
          <w:highlight w:val="none"/>
        </w:rPr>
      </w:pPr>
      <w:r>
        <w:rPr>
          <w:rFonts w:hint="eastAsia"/>
          <w:highlight w:val="none"/>
        </w:rPr>
        <w:t>行政执法部门在行政执法及处理信访件工作中，发现涉黑涉恶问题线索的；</w:t>
      </w:r>
      <w:r>
        <w:rPr>
          <w:rFonts w:hint="eastAsia"/>
          <w:highlight w:val="none"/>
        </w:rPr>
        <w:tab/>
      </w:r>
    </w:p>
    <w:p>
      <w:pPr>
        <w:numPr>
          <w:ilvl w:val="0"/>
          <w:numId w:val="74"/>
        </w:numPr>
        <w:ind w:left="420" w:leftChars="0" w:hanging="420" w:firstLineChars="0"/>
        <w:rPr>
          <w:rFonts w:hint="eastAsia"/>
          <w:highlight w:val="none"/>
        </w:rPr>
      </w:pPr>
      <w:r>
        <w:rPr>
          <w:rFonts w:hint="eastAsia"/>
          <w:highlight w:val="none"/>
        </w:rPr>
        <w:t>公民或者个人以黑恶势力“保护伞”的名义捏造事实；</w:t>
      </w:r>
      <w:r>
        <w:rPr>
          <w:rFonts w:hint="eastAsia"/>
          <w:highlight w:val="none"/>
        </w:rPr>
        <w:tab/>
      </w:r>
    </w:p>
    <w:p>
      <w:pPr>
        <w:numPr>
          <w:ilvl w:val="0"/>
          <w:numId w:val="74"/>
        </w:numPr>
        <w:ind w:left="420" w:leftChars="0" w:hanging="420" w:firstLineChars="0"/>
        <w:rPr>
          <w:rFonts w:hint="eastAsia"/>
          <w:highlight w:val="none"/>
        </w:rPr>
      </w:pPr>
      <w:r>
        <w:rPr>
          <w:rFonts w:hint="eastAsia"/>
          <w:highlight w:val="none"/>
        </w:rPr>
        <w:t>市扫黑除恶领导小组收集掌握的涉黑涉恶举报线索；</w:t>
      </w:r>
      <w:r>
        <w:rPr>
          <w:rFonts w:hint="eastAsia"/>
          <w:highlight w:val="none"/>
        </w:rPr>
        <w:tab/>
      </w:r>
    </w:p>
    <w:p>
      <w:pPr>
        <w:numPr>
          <w:ilvl w:val="0"/>
          <w:numId w:val="74"/>
        </w:numPr>
        <w:ind w:left="420" w:leftChars="0" w:hanging="420" w:firstLineChars="0"/>
        <w:rPr>
          <w:rFonts w:hint="eastAsia"/>
          <w:highlight w:val="none"/>
        </w:rPr>
      </w:pPr>
      <w:r>
        <w:rPr>
          <w:rFonts w:hint="eastAsia"/>
          <w:highlight w:val="none"/>
        </w:rPr>
        <w:t>纪检监察、政法、行政机关在执纪调查、司法活动、行政执法过程中发现的与涉黑涉恶有关的其他问题线索</w:t>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A，B，C，E，F</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21607</w:t>
      </w:r>
      <w:r>
        <w:rPr>
          <w:rFonts w:hint="eastAsia"/>
          <w:highlight w:val="none"/>
        </w:rPr>
        <w:tab/>
      </w:r>
      <w:r>
        <w:rPr>
          <w:rFonts w:hint="eastAsia"/>
          <w:highlight w:val="none"/>
        </w:rPr>
        <w:t>多选</w:t>
      </w:r>
      <w:r>
        <w:rPr>
          <w:rFonts w:hint="eastAsia"/>
          <w:highlight w:val="none"/>
        </w:rPr>
        <w:tab/>
      </w:r>
      <w:r>
        <w:rPr>
          <w:rFonts w:hint="eastAsia"/>
          <w:highlight w:val="none"/>
        </w:rPr>
        <w:t>如何规范律师在扫黑除恶专项斗争工作中合法开展辩护代理工作？</w:t>
      </w:r>
      <w:r>
        <w:rPr>
          <w:rFonts w:hint="eastAsia"/>
          <w:highlight w:val="none"/>
        </w:rPr>
        <w:tab/>
      </w:r>
    </w:p>
    <w:p>
      <w:pPr>
        <w:rPr>
          <w:rFonts w:hint="eastAsia"/>
          <w:highlight w:val="none"/>
        </w:rPr>
      </w:pPr>
      <w:r>
        <w:rPr>
          <w:rFonts w:hint="eastAsia"/>
          <w:highlight w:val="none"/>
        </w:rPr>
        <w:t>依法行使执业权利，恪守律师职业道德和执业纪律。</w:t>
      </w:r>
      <w:r>
        <w:rPr>
          <w:rFonts w:hint="eastAsia"/>
          <w:highlight w:val="none"/>
        </w:rPr>
        <w:tab/>
      </w:r>
    </w:p>
    <w:p>
      <w:pPr>
        <w:rPr>
          <w:rFonts w:hint="eastAsia"/>
          <w:highlight w:val="none"/>
        </w:rPr>
      </w:pPr>
      <w:r>
        <w:rPr>
          <w:rFonts w:hint="eastAsia"/>
          <w:highlight w:val="none"/>
        </w:rPr>
        <w:t>依法履行辩护代理职责；</w:t>
      </w:r>
      <w:r>
        <w:rPr>
          <w:rFonts w:hint="eastAsia"/>
          <w:highlight w:val="none"/>
        </w:rPr>
        <w:tab/>
      </w:r>
    </w:p>
    <w:p>
      <w:pPr>
        <w:rPr>
          <w:rFonts w:hint="eastAsia"/>
          <w:highlight w:val="none"/>
        </w:rPr>
      </w:pPr>
      <w:r>
        <w:rPr>
          <w:rFonts w:hint="eastAsia"/>
          <w:highlight w:val="none"/>
        </w:rPr>
        <w:t>不得触碰底线，违法违规办案；</w:t>
      </w:r>
      <w:r>
        <w:rPr>
          <w:rFonts w:hint="eastAsia"/>
          <w:highlight w:val="none"/>
        </w:rPr>
        <w:tab/>
      </w:r>
    </w:p>
    <w:p>
      <w:pPr>
        <w:rPr>
          <w:rFonts w:hint="eastAsia"/>
          <w:highlight w:val="none"/>
        </w:rPr>
      </w:pPr>
      <w:r>
        <w:rPr>
          <w:rFonts w:hint="eastAsia"/>
          <w:highlight w:val="none"/>
        </w:rPr>
        <w:t>必须通过正常途径维护自身权利。</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21608</w:t>
      </w:r>
      <w:r>
        <w:rPr>
          <w:rFonts w:hint="eastAsia"/>
          <w:highlight w:val="none"/>
        </w:rPr>
        <w:tab/>
      </w:r>
      <w:r>
        <w:rPr>
          <w:rFonts w:hint="eastAsia"/>
          <w:highlight w:val="none"/>
        </w:rPr>
        <w:t>多选</w:t>
      </w:r>
      <w:r>
        <w:rPr>
          <w:rFonts w:hint="eastAsia"/>
          <w:highlight w:val="none"/>
        </w:rPr>
        <w:tab/>
      </w:r>
      <w:r>
        <w:rPr>
          <w:rFonts w:hint="eastAsia"/>
          <w:highlight w:val="none"/>
        </w:rPr>
        <w:t>发现身边的涉黑涉恶违法犯罪时人民群众向政法机关提供黑恶势力犯罪线索的，可以通过下列途径和方式进行：</w:t>
      </w:r>
      <w:r>
        <w:rPr>
          <w:rFonts w:hint="eastAsia"/>
          <w:highlight w:val="none"/>
        </w:rPr>
        <w:tab/>
      </w:r>
    </w:p>
    <w:p>
      <w:pPr>
        <w:numPr>
          <w:ilvl w:val="0"/>
          <w:numId w:val="74"/>
        </w:numPr>
        <w:ind w:left="420" w:leftChars="0" w:hanging="420" w:firstLineChars="0"/>
        <w:rPr>
          <w:rFonts w:hint="eastAsia"/>
          <w:highlight w:val="none"/>
        </w:rPr>
      </w:pPr>
      <w:r>
        <w:rPr>
          <w:rFonts w:hint="eastAsia"/>
          <w:highlight w:val="none"/>
        </w:rPr>
        <w:t>直接到公安机关或当地扫黑办公室举报</w:t>
      </w:r>
      <w:r>
        <w:rPr>
          <w:rFonts w:hint="eastAsia"/>
          <w:highlight w:val="none"/>
        </w:rPr>
        <w:tab/>
      </w:r>
    </w:p>
    <w:p>
      <w:pPr>
        <w:numPr>
          <w:ilvl w:val="0"/>
          <w:numId w:val="74"/>
        </w:numPr>
        <w:ind w:left="420" w:leftChars="0" w:hanging="420" w:firstLineChars="0"/>
        <w:rPr>
          <w:rFonts w:hint="eastAsia"/>
          <w:highlight w:val="none"/>
        </w:rPr>
      </w:pPr>
      <w:r>
        <w:rPr>
          <w:rFonts w:hint="eastAsia"/>
          <w:highlight w:val="none"/>
        </w:rPr>
        <w:t>通过微信等平台举报</w:t>
      </w:r>
      <w:r>
        <w:rPr>
          <w:rFonts w:hint="eastAsia"/>
          <w:highlight w:val="none"/>
        </w:rPr>
        <w:tab/>
      </w:r>
    </w:p>
    <w:p>
      <w:pPr>
        <w:numPr>
          <w:ilvl w:val="0"/>
          <w:numId w:val="74"/>
        </w:numPr>
        <w:ind w:left="420" w:leftChars="0" w:hanging="420" w:firstLineChars="0"/>
        <w:rPr>
          <w:rFonts w:hint="eastAsia"/>
          <w:highlight w:val="none"/>
        </w:rPr>
      </w:pPr>
      <w:r>
        <w:rPr>
          <w:rFonts w:hint="eastAsia"/>
          <w:highlight w:val="none"/>
        </w:rPr>
        <w:t>拨打公安机关或当地扫黑办向社会公开的举报电话及邮箱进行举报;</w:t>
      </w:r>
      <w:r>
        <w:rPr>
          <w:rFonts w:hint="eastAsia"/>
          <w:highlight w:val="none"/>
        </w:rPr>
        <w:tab/>
      </w:r>
    </w:p>
    <w:p>
      <w:pPr>
        <w:numPr>
          <w:ilvl w:val="0"/>
          <w:numId w:val="74"/>
        </w:numPr>
        <w:ind w:left="420" w:leftChars="0" w:hanging="420" w:firstLineChars="0"/>
        <w:rPr>
          <w:rFonts w:hint="eastAsia"/>
          <w:highlight w:val="none"/>
        </w:rPr>
      </w:pPr>
      <w:r>
        <w:rPr>
          <w:rFonts w:hint="eastAsia"/>
          <w:highlight w:val="none"/>
        </w:rPr>
        <w:t>通过政法便民服务平台进行举报;</w:t>
      </w:r>
      <w:r>
        <w:rPr>
          <w:rFonts w:hint="eastAsia"/>
          <w:highlight w:val="none"/>
        </w:rPr>
        <w:tab/>
      </w:r>
    </w:p>
    <w:p>
      <w:pPr>
        <w:numPr>
          <w:ilvl w:val="0"/>
          <w:numId w:val="74"/>
        </w:numPr>
        <w:ind w:left="420" w:leftChars="0" w:hanging="420" w:firstLineChars="0"/>
        <w:rPr>
          <w:rFonts w:hint="eastAsia"/>
          <w:highlight w:val="none"/>
        </w:rPr>
      </w:pPr>
      <w:r>
        <w:rPr>
          <w:rFonts w:hint="eastAsia"/>
          <w:highlight w:val="none"/>
        </w:rPr>
        <w:t>通过信件或向政法机关及扫黑除恶办公室当面举报。</w:t>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72"/>
        </w:numPr>
        <w:ind w:left="0" w:leftChars="0" w:firstLine="0" w:firstLineChars="0"/>
        <w:rPr>
          <w:rFonts w:hint="eastAsia"/>
          <w:highlight w:val="none"/>
        </w:rPr>
      </w:pPr>
      <w:r>
        <w:rPr>
          <w:rFonts w:hint="eastAsia"/>
          <w:highlight w:val="none"/>
        </w:rPr>
        <w:t>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21609</w:t>
      </w:r>
      <w:r>
        <w:rPr>
          <w:rFonts w:hint="eastAsia"/>
          <w:highlight w:val="none"/>
        </w:rPr>
        <w:tab/>
      </w:r>
      <w:r>
        <w:rPr>
          <w:rFonts w:hint="eastAsia"/>
          <w:highlight w:val="none"/>
        </w:rPr>
        <w:t>多选</w:t>
      </w:r>
      <w:r>
        <w:rPr>
          <w:rFonts w:hint="eastAsia"/>
          <w:highlight w:val="none"/>
        </w:rPr>
        <w:tab/>
      </w:r>
      <w:r>
        <w:rPr>
          <w:rFonts w:hint="eastAsia"/>
          <w:highlight w:val="none"/>
        </w:rPr>
        <w:t>线索核查办理有哪三项制度？</w:t>
      </w:r>
      <w:r>
        <w:rPr>
          <w:rFonts w:hint="eastAsia"/>
          <w:highlight w:val="none"/>
        </w:rPr>
        <w:tab/>
      </w:r>
    </w:p>
    <w:p>
      <w:pPr>
        <w:numPr>
          <w:ilvl w:val="0"/>
          <w:numId w:val="75"/>
        </w:numPr>
        <w:ind w:left="420" w:leftChars="0" w:hanging="420" w:firstLineChars="0"/>
        <w:rPr>
          <w:rFonts w:hint="eastAsia"/>
          <w:highlight w:val="none"/>
        </w:rPr>
      </w:pPr>
      <w:r>
        <w:rPr>
          <w:rFonts w:hint="eastAsia"/>
          <w:highlight w:val="none"/>
        </w:rPr>
        <w:t>宣传发动和举报奖励制度</w:t>
      </w:r>
      <w:r>
        <w:rPr>
          <w:rFonts w:hint="eastAsia"/>
          <w:highlight w:val="none"/>
        </w:rPr>
        <w:tab/>
      </w:r>
    </w:p>
    <w:p>
      <w:pPr>
        <w:numPr>
          <w:ilvl w:val="0"/>
          <w:numId w:val="75"/>
        </w:numPr>
        <w:ind w:left="420" w:leftChars="0" w:hanging="420" w:firstLineChars="0"/>
        <w:rPr>
          <w:rFonts w:hint="eastAsia"/>
          <w:highlight w:val="none"/>
        </w:rPr>
      </w:pPr>
      <w:r>
        <w:rPr>
          <w:rFonts w:hint="eastAsia"/>
          <w:highlight w:val="none"/>
        </w:rPr>
        <w:t>定期研究和协调处理制度</w:t>
      </w:r>
      <w:r>
        <w:rPr>
          <w:rFonts w:hint="eastAsia"/>
          <w:highlight w:val="none"/>
        </w:rPr>
        <w:tab/>
      </w:r>
    </w:p>
    <w:p>
      <w:pPr>
        <w:numPr>
          <w:ilvl w:val="0"/>
          <w:numId w:val="75"/>
        </w:numPr>
        <w:ind w:left="420" w:leftChars="0" w:hanging="420" w:firstLineChars="0"/>
        <w:rPr>
          <w:rFonts w:hint="eastAsia"/>
          <w:highlight w:val="none"/>
        </w:rPr>
      </w:pPr>
      <w:r>
        <w:rPr>
          <w:rFonts w:hint="eastAsia"/>
          <w:highlight w:val="none"/>
        </w:rPr>
        <w:t>回访制度</w:t>
      </w:r>
      <w:r>
        <w:rPr>
          <w:rFonts w:hint="eastAsia"/>
          <w:highlight w:val="none"/>
        </w:rPr>
        <w:tab/>
      </w:r>
    </w:p>
    <w:p>
      <w:pPr>
        <w:numPr>
          <w:ilvl w:val="0"/>
          <w:numId w:val="75"/>
        </w:numPr>
        <w:ind w:left="420" w:leftChars="0" w:hanging="420" w:firstLineChars="0"/>
        <w:rPr>
          <w:rFonts w:hint="eastAsia"/>
          <w:highlight w:val="none"/>
        </w:rPr>
      </w:pPr>
      <w:r>
        <w:rPr>
          <w:rFonts w:hint="eastAsia"/>
          <w:highlight w:val="none"/>
        </w:rPr>
        <w:t>档案管理制度</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76"/>
        </w:numPr>
        <w:rPr>
          <w:rFonts w:hint="eastAsia"/>
          <w:highlight w:val="none"/>
        </w:rPr>
      </w:pPr>
      <w:r>
        <w:rPr>
          <w:rFonts w:hint="eastAsia"/>
          <w:highlight w:val="none"/>
        </w:rPr>
        <w:t>B，D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21610</w:t>
      </w:r>
      <w:r>
        <w:rPr>
          <w:rFonts w:hint="eastAsia"/>
          <w:highlight w:val="none"/>
        </w:rPr>
        <w:tab/>
      </w:r>
      <w:r>
        <w:rPr>
          <w:rFonts w:hint="eastAsia"/>
          <w:highlight w:val="none"/>
        </w:rPr>
        <w:t>多选</w:t>
      </w:r>
      <w:r>
        <w:rPr>
          <w:rFonts w:hint="eastAsia"/>
          <w:highlight w:val="none"/>
        </w:rPr>
        <w:tab/>
      </w:r>
      <w:r>
        <w:rPr>
          <w:rFonts w:hint="eastAsia"/>
          <w:highlight w:val="none"/>
        </w:rPr>
        <w:t>《全国扫黑除恶专项斗争督导工作方案》的“围绕”分别是什么？</w:t>
      </w:r>
      <w:r>
        <w:rPr>
          <w:rFonts w:hint="eastAsia"/>
          <w:highlight w:val="none"/>
        </w:rPr>
        <w:tab/>
      </w:r>
    </w:p>
    <w:p>
      <w:pPr>
        <w:numPr>
          <w:ilvl w:val="0"/>
          <w:numId w:val="77"/>
        </w:numPr>
        <w:ind w:left="420" w:leftChars="0" w:hanging="420" w:firstLineChars="0"/>
        <w:rPr>
          <w:rFonts w:hint="eastAsia"/>
          <w:highlight w:val="none"/>
        </w:rPr>
      </w:pPr>
      <w:r>
        <w:rPr>
          <w:rFonts w:hint="eastAsia"/>
          <w:highlight w:val="none"/>
        </w:rPr>
        <w:t>围绕政治站位</w:t>
      </w:r>
      <w:r>
        <w:rPr>
          <w:rFonts w:hint="eastAsia"/>
          <w:highlight w:val="none"/>
        </w:rPr>
        <w:tab/>
      </w:r>
    </w:p>
    <w:p>
      <w:pPr>
        <w:numPr>
          <w:ilvl w:val="0"/>
          <w:numId w:val="77"/>
        </w:numPr>
        <w:ind w:left="420" w:leftChars="0" w:hanging="420" w:firstLineChars="0"/>
        <w:rPr>
          <w:rFonts w:hint="eastAsia"/>
          <w:highlight w:val="none"/>
        </w:rPr>
      </w:pPr>
      <w:r>
        <w:rPr>
          <w:rFonts w:hint="eastAsia"/>
          <w:highlight w:val="none"/>
        </w:rPr>
        <w:t>围绕依法严惩</w:t>
      </w:r>
      <w:r>
        <w:rPr>
          <w:rFonts w:hint="eastAsia"/>
          <w:highlight w:val="none"/>
        </w:rPr>
        <w:tab/>
      </w:r>
    </w:p>
    <w:p>
      <w:pPr>
        <w:numPr>
          <w:ilvl w:val="0"/>
          <w:numId w:val="77"/>
        </w:numPr>
        <w:ind w:left="420" w:leftChars="0" w:hanging="420" w:firstLineChars="0"/>
        <w:rPr>
          <w:rFonts w:hint="eastAsia"/>
          <w:highlight w:val="none"/>
        </w:rPr>
      </w:pPr>
      <w:r>
        <w:rPr>
          <w:rFonts w:hint="eastAsia"/>
          <w:highlight w:val="none"/>
        </w:rPr>
        <w:t>围绕综合治理</w:t>
      </w:r>
      <w:r>
        <w:rPr>
          <w:rFonts w:hint="eastAsia"/>
          <w:highlight w:val="none"/>
        </w:rPr>
        <w:tab/>
      </w:r>
    </w:p>
    <w:p>
      <w:pPr>
        <w:numPr>
          <w:ilvl w:val="0"/>
          <w:numId w:val="77"/>
        </w:numPr>
        <w:ind w:left="420" w:leftChars="0" w:hanging="420" w:firstLineChars="0"/>
        <w:rPr>
          <w:rFonts w:hint="eastAsia"/>
          <w:highlight w:val="none"/>
        </w:rPr>
      </w:pPr>
      <w:r>
        <w:rPr>
          <w:rFonts w:hint="eastAsia"/>
          <w:highlight w:val="none"/>
        </w:rPr>
        <w:t>围绕深挖彻查</w:t>
      </w:r>
      <w:r>
        <w:rPr>
          <w:rFonts w:hint="eastAsia"/>
          <w:highlight w:val="none"/>
        </w:rPr>
        <w:tab/>
      </w:r>
    </w:p>
    <w:p>
      <w:pPr>
        <w:numPr>
          <w:ilvl w:val="0"/>
          <w:numId w:val="77"/>
        </w:numPr>
        <w:ind w:left="420" w:leftChars="0" w:hanging="420" w:firstLineChars="0"/>
        <w:rPr>
          <w:rFonts w:hint="eastAsia"/>
          <w:highlight w:val="none"/>
        </w:rPr>
      </w:pPr>
      <w:r>
        <w:rPr>
          <w:rFonts w:hint="eastAsia"/>
          <w:highlight w:val="none"/>
        </w:rPr>
        <w:t>围绕组织建设</w:t>
      </w:r>
      <w:r>
        <w:rPr>
          <w:rFonts w:hint="eastAsia"/>
          <w:highlight w:val="none"/>
        </w:rPr>
        <w:tab/>
      </w:r>
    </w:p>
    <w:p>
      <w:pPr>
        <w:numPr>
          <w:ilvl w:val="0"/>
          <w:numId w:val="77"/>
        </w:numPr>
        <w:ind w:left="420" w:leftChars="0" w:hanging="420" w:firstLineChars="0"/>
        <w:rPr>
          <w:rFonts w:hint="eastAsia"/>
          <w:highlight w:val="none"/>
        </w:rPr>
      </w:pPr>
      <w:r>
        <w:rPr>
          <w:rFonts w:hint="eastAsia"/>
          <w:highlight w:val="none"/>
        </w:rPr>
        <w:t>围绕组织领导</w:t>
      </w:r>
      <w:r>
        <w:rPr>
          <w:rFonts w:hint="eastAsia"/>
          <w:highlight w:val="none"/>
        </w:rPr>
        <w:tab/>
      </w:r>
      <w:r>
        <w:rPr>
          <w:rFonts w:hint="eastAsia"/>
          <w:highlight w:val="none"/>
        </w:rPr>
        <w:tab/>
      </w:r>
      <w:r>
        <w:rPr>
          <w:rFonts w:hint="eastAsia"/>
          <w:highlight w:val="none"/>
        </w:rPr>
        <w:tab/>
      </w:r>
    </w:p>
    <w:p>
      <w:pPr>
        <w:numPr>
          <w:ilvl w:val="0"/>
          <w:numId w:val="78"/>
        </w:numPr>
        <w:rPr>
          <w:rFonts w:hint="eastAsia"/>
          <w:highlight w:val="none"/>
        </w:rPr>
      </w:pPr>
      <w:r>
        <w:rPr>
          <w:rFonts w:hint="eastAsia"/>
          <w:highlight w:val="none"/>
        </w:rPr>
        <w:t>B，C，D，E，F</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21611</w:t>
      </w:r>
      <w:r>
        <w:rPr>
          <w:rFonts w:hint="eastAsia"/>
          <w:highlight w:val="none"/>
        </w:rPr>
        <w:tab/>
      </w:r>
      <w:r>
        <w:rPr>
          <w:rFonts w:hint="eastAsia"/>
          <w:highlight w:val="none"/>
        </w:rPr>
        <w:t>多选</w:t>
      </w:r>
      <w:r>
        <w:rPr>
          <w:rFonts w:hint="eastAsia"/>
          <w:highlight w:val="none"/>
        </w:rPr>
        <w:tab/>
      </w:r>
      <w:r>
        <w:rPr>
          <w:rFonts w:hint="eastAsia"/>
          <w:highlight w:val="none"/>
        </w:rPr>
        <w:t>《关于开展扫黑除恶专项斗争的通知》中，政法各机关要进一步明确政策法律界限，实现哪三个统一：</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统一执法思想，加强协调配合，既坚持严厉打击各类黑恶势力违法犯罪，又坚持严格依法办案</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确保办案质量和办案效率的统一</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专项治理和系统治理的统一</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确保政治效果、法律效果和社会效果的统一</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A，B，D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21612</w:t>
      </w:r>
      <w:r>
        <w:rPr>
          <w:rFonts w:hint="eastAsia"/>
          <w:highlight w:val="none"/>
        </w:rPr>
        <w:tab/>
      </w:r>
      <w:r>
        <w:rPr>
          <w:rFonts w:hint="eastAsia"/>
          <w:highlight w:val="none"/>
        </w:rPr>
        <w:t>多选</w:t>
      </w:r>
      <w:r>
        <w:rPr>
          <w:rFonts w:hint="eastAsia"/>
          <w:highlight w:val="none"/>
        </w:rPr>
        <w:tab/>
      </w:r>
      <w:r>
        <w:rPr>
          <w:rFonts w:hint="eastAsia"/>
          <w:highlight w:val="none"/>
        </w:rPr>
        <w:t>关于办理氯胺酮等毒品案件定罪量刑标准问题，走私、贩卖、运输、制造、非法持有下列毒品，应当认定为刑法第三百四十七条第二款第(一)项、第三百四十八条规定的“其他毒品数量大”是：</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氯胺酮、美沙酮500克以上；</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三唑仑、安眠酮500克以上；</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二亚甲基双氧安非他明(MDMA)等苯丙胺类毒品(甲基苯丙胺除外)100克以上；</w:t>
      </w:r>
    </w:p>
    <w:p>
      <w:pPr>
        <w:numPr>
          <w:ilvl w:val="0"/>
          <w:numId w:val="79"/>
        </w:numPr>
        <w:ind w:left="420" w:leftChars="0" w:hanging="420" w:firstLineChars="0"/>
        <w:rPr>
          <w:rFonts w:hint="eastAsia"/>
          <w:highlight w:val="none"/>
        </w:rPr>
      </w:pPr>
      <w:r>
        <w:rPr>
          <w:rFonts w:hint="eastAsia"/>
          <w:highlight w:val="none"/>
        </w:rPr>
        <w:t>氯氮卓、艾司唑仑、地西泮、溴西泮500克以上</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氯氮卓、艾司唑仑、地西泮、溴西泮500千克以上；</w:t>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C，E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21613</w:t>
      </w:r>
      <w:r>
        <w:rPr>
          <w:rFonts w:hint="eastAsia"/>
          <w:highlight w:val="none"/>
        </w:rPr>
        <w:tab/>
      </w:r>
      <w:r>
        <w:rPr>
          <w:rFonts w:hint="eastAsia"/>
          <w:highlight w:val="none"/>
        </w:rPr>
        <w:t>多选</w:t>
      </w:r>
      <w:r>
        <w:rPr>
          <w:rFonts w:hint="eastAsia"/>
          <w:highlight w:val="none"/>
        </w:rPr>
        <w:tab/>
      </w:r>
      <w:r>
        <w:rPr>
          <w:rFonts w:hint="eastAsia"/>
          <w:highlight w:val="none"/>
        </w:rPr>
        <w:t>中共中央、国务院《关于开展扫黑除恶专项斗争的通知》指出扫黑除恶专项斗争中重点打击对象包括：</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威胁政治安全特别是政权安全、制度安全以及向政治领域渗透的黑恶势力；</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把持基层政权、操纵破坏基层换届选举、垄断农村资源、侵吞集体资产的黑恶势力；</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在征地、租地、拆迁、工程项目建设等过程中煽动闹事的黑恶势力；</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在建筑工程、交通运输、矿产资源、渔业捕捞等行业、领域，强揽工程、恶意竞标、非法占地、滥开滥采的黑恶势力；</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组织或雇佣网络“水军”在网上威胁、恐吓、侮辱、诽谤、滋扰的黑恶势力；</w:t>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A，B，C，D，E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21614</w:t>
      </w:r>
      <w:r>
        <w:rPr>
          <w:rFonts w:hint="eastAsia"/>
          <w:highlight w:val="none"/>
        </w:rPr>
        <w:tab/>
      </w:r>
      <w:r>
        <w:rPr>
          <w:rFonts w:hint="eastAsia"/>
          <w:highlight w:val="none"/>
        </w:rPr>
        <w:t>多选</w:t>
      </w:r>
      <w:r>
        <w:rPr>
          <w:rFonts w:hint="eastAsia"/>
          <w:highlight w:val="none"/>
        </w:rPr>
        <w:tab/>
      </w:r>
      <w:r>
        <w:rPr>
          <w:rFonts w:hint="eastAsia"/>
          <w:highlight w:val="none"/>
        </w:rPr>
        <w:t>在扫黑除恶专项斗争中， “两个一律”是指什么？</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对涉黑涉恶犯罪案件，一律深挖背后腐败问题及团伙；</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对涉黑涉恶犯罪案件，一律深挖背后腐败问题；</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对黑恶势力“保护伞”，一律一查到底，决不姑息。</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对黑恶势力“关系网”“保护伞”，一律一查到底，决不姑息。</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B，D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21615</w:t>
      </w:r>
      <w:r>
        <w:rPr>
          <w:rFonts w:hint="eastAsia"/>
          <w:highlight w:val="none"/>
        </w:rPr>
        <w:tab/>
      </w:r>
      <w:r>
        <w:rPr>
          <w:rFonts w:hint="eastAsia"/>
          <w:highlight w:val="none"/>
        </w:rPr>
        <w:t>多选</w:t>
      </w:r>
      <w:r>
        <w:rPr>
          <w:rFonts w:hint="eastAsia"/>
          <w:highlight w:val="none"/>
        </w:rPr>
        <w:tab/>
      </w:r>
      <w:r>
        <w:rPr>
          <w:rFonts w:hint="eastAsia"/>
          <w:highlight w:val="none"/>
        </w:rPr>
        <w:t>扫黑除恶专项斗争有哪些工作措施？</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摸线索</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治组织</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打犯罪</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挖“保护伞”</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强源头</w:t>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21616</w:t>
      </w:r>
      <w:r>
        <w:rPr>
          <w:rFonts w:hint="eastAsia"/>
          <w:highlight w:val="none"/>
        </w:rPr>
        <w:tab/>
      </w:r>
      <w:r>
        <w:rPr>
          <w:rFonts w:hint="eastAsia"/>
          <w:highlight w:val="none"/>
        </w:rPr>
        <w:t>多选</w:t>
      </w:r>
      <w:r>
        <w:rPr>
          <w:rFonts w:hint="eastAsia"/>
          <w:highlight w:val="none"/>
        </w:rPr>
        <w:tab/>
      </w:r>
      <w:r>
        <w:rPr>
          <w:rFonts w:hint="eastAsia"/>
          <w:highlight w:val="none"/>
        </w:rPr>
        <w:t>黑社会性质组织在一定区域或者行业内，形成非法控制或者重大影响，严重破坏经济、社会生活秩序的表现形式有哪些？</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致使在一定区域内生活或者在一定行业内从事生产、经营的多名群众，合法利益遭受犯罪或严重违法活动侵害后，不敢通过正当途径举报、控告的；</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对一定行业的生产、经营形成垄断，或者对涉及一定行业的准入、经营、竞争等经济活动形成重要影响的；</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插手民间纠纷、经济纠纷，在相关区域或者行业内造成严重影响的；</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干扰、破坏公司、企业、事业单位及社会团体的正常生产、经营、工作秩序，在相关区域、行业内造成严重影响，或者致使其不能正常生产、经营、工作的；</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多次干扰、破坏党和国家机关、行业管理部门以及村委会、居委会等基层群众自治组织的工作秩序，或者致使上述单位、组织的职能不能正常行使的；</w:t>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A，B，C，D，E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21617</w:t>
      </w:r>
      <w:r>
        <w:rPr>
          <w:rFonts w:hint="eastAsia"/>
          <w:highlight w:val="none"/>
        </w:rPr>
        <w:tab/>
      </w:r>
      <w:r>
        <w:rPr>
          <w:rFonts w:hint="eastAsia"/>
          <w:highlight w:val="none"/>
        </w:rPr>
        <w:t>多选</w:t>
      </w:r>
      <w:r>
        <w:rPr>
          <w:rFonts w:hint="eastAsia"/>
          <w:highlight w:val="none"/>
        </w:rPr>
        <w:tab/>
      </w:r>
      <w:r>
        <w:rPr>
          <w:rFonts w:hint="eastAsia"/>
          <w:highlight w:val="none"/>
        </w:rPr>
        <w:t>在农村出现的“村霸”“乡霸”等黑恶势力表现情形有哪些？</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采取暴力、威胁等手段把持基层政权</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横行乡里</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利用家族、宗族势力欺压残害百姓、称霸一方的</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成立合作社，带领村民致富</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r>
        <w:rPr>
          <w:rFonts w:hint="eastAsia"/>
          <w:highlight w:val="none"/>
        </w:rPr>
        <w:t>A，B，C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21618</w:t>
      </w:r>
      <w:r>
        <w:rPr>
          <w:rFonts w:hint="eastAsia"/>
          <w:highlight w:val="none"/>
        </w:rPr>
        <w:tab/>
      </w:r>
      <w:r>
        <w:rPr>
          <w:rFonts w:hint="eastAsia"/>
          <w:highlight w:val="none"/>
        </w:rPr>
        <w:t>多选</w:t>
      </w:r>
      <w:r>
        <w:rPr>
          <w:rFonts w:hint="eastAsia"/>
          <w:highlight w:val="none"/>
        </w:rPr>
        <w:tab/>
      </w:r>
      <w:r>
        <w:rPr>
          <w:rFonts w:hint="eastAsia"/>
          <w:highlight w:val="none"/>
        </w:rPr>
        <w:t>破坏农村治安秩序的黑恶势力表现情形有哪些?</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通过“霸选”“骗选”“贿选”等方式干扰破坏农村基层换届选举</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破坏邻里关系、挑拨是非</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垄断农村资源</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侵吞农村集体财产</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21619</w:t>
      </w:r>
      <w:r>
        <w:rPr>
          <w:rFonts w:hint="eastAsia"/>
          <w:highlight w:val="none"/>
        </w:rPr>
        <w:tab/>
      </w:r>
      <w:r>
        <w:rPr>
          <w:rFonts w:hint="eastAsia"/>
          <w:highlight w:val="none"/>
        </w:rPr>
        <w:t>多选</w:t>
      </w:r>
      <w:r>
        <w:rPr>
          <w:rFonts w:hint="eastAsia"/>
          <w:highlight w:val="none"/>
        </w:rPr>
        <w:tab/>
      </w:r>
      <w:r>
        <w:rPr>
          <w:rFonts w:hint="eastAsia"/>
          <w:highlight w:val="none"/>
        </w:rPr>
        <w:t>金融领域的黑恶势力在进行非法高利放贷、暴力讨债活动时通常采取哪些方式？</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房产抵押贷</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非法校园贷</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裸贷</w:t>
      </w:r>
      <w:r>
        <w:rPr>
          <w:rFonts w:hint="eastAsia"/>
          <w:highlight w:val="none"/>
        </w:rPr>
        <w:tab/>
      </w:r>
    </w:p>
    <w:p>
      <w:pPr>
        <w:numPr>
          <w:ilvl w:val="0"/>
          <w:numId w:val="79"/>
        </w:numPr>
        <w:ind w:left="420" w:leftChars="0" w:hanging="420" w:firstLineChars="0"/>
        <w:rPr>
          <w:rFonts w:hint="eastAsia"/>
          <w:highlight w:val="none"/>
        </w:rPr>
      </w:pPr>
      <w:r>
        <w:rPr>
          <w:rFonts w:hint="eastAsia"/>
          <w:highlight w:val="none"/>
        </w:rPr>
        <w:t>套路贷</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78"/>
        </w:numPr>
        <w:ind w:left="0" w:leftChars="0" w:firstLine="0" w:firstLineChars="0"/>
        <w:rPr>
          <w:rFonts w:hint="eastAsia"/>
          <w:highlight w:val="none"/>
        </w:rPr>
      </w:pPr>
      <w:r>
        <w:rPr>
          <w:rFonts w:hint="eastAsia"/>
          <w:highlight w:val="none"/>
        </w:rPr>
        <w:t>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r>
        <w:rPr>
          <w:rFonts w:hint="eastAsia"/>
          <w:highlight w:val="none"/>
        </w:rPr>
        <w:t>21620</w:t>
      </w:r>
      <w:r>
        <w:rPr>
          <w:rFonts w:hint="eastAsia"/>
          <w:highlight w:val="none"/>
        </w:rPr>
        <w:tab/>
      </w:r>
      <w:r>
        <w:rPr>
          <w:rFonts w:hint="eastAsia"/>
          <w:highlight w:val="none"/>
        </w:rPr>
        <w:t>多选</w:t>
      </w:r>
      <w:r>
        <w:rPr>
          <w:rFonts w:hint="eastAsia"/>
          <w:highlight w:val="none"/>
        </w:rPr>
        <w:tab/>
      </w:r>
      <w:r>
        <w:rPr>
          <w:rFonts w:hint="eastAsia"/>
          <w:highlight w:val="none"/>
        </w:rPr>
        <w:t>黑社会性质组织的成员虽不具有自首情节，但到案后能够如实供述自己罪行，并具有以下情形之一的，一般应当适用《刑法》第六十七条第三款的规定予以从轻处罚：</w:t>
      </w:r>
    </w:p>
    <w:p>
      <w:pPr>
        <w:numPr>
          <w:ilvl w:val="0"/>
          <w:numId w:val="0"/>
        </w:numPr>
        <w:ind w:leftChars="0"/>
        <w:rPr>
          <w:rFonts w:hint="eastAsia"/>
          <w:highlight w:val="none"/>
        </w:rPr>
      </w:pPr>
    </w:p>
    <w:p>
      <w:pPr>
        <w:numPr>
          <w:ilvl w:val="0"/>
          <w:numId w:val="80"/>
        </w:numPr>
        <w:ind w:left="420" w:leftChars="0" w:hanging="420" w:firstLineChars="0"/>
        <w:rPr>
          <w:rFonts w:hint="eastAsia"/>
          <w:highlight w:val="none"/>
        </w:rPr>
      </w:pPr>
      <w:r>
        <w:rPr>
          <w:rFonts w:hint="eastAsia"/>
          <w:highlight w:val="none"/>
        </w:rPr>
        <w:t>如实交代大部分尚未被掌握的同种犯罪事实；</w:t>
      </w:r>
    </w:p>
    <w:p>
      <w:pPr>
        <w:numPr>
          <w:ilvl w:val="0"/>
          <w:numId w:val="80"/>
        </w:numPr>
        <w:ind w:left="420" w:leftChars="0" w:hanging="420" w:firstLineChars="0"/>
        <w:rPr>
          <w:rFonts w:hint="eastAsia"/>
          <w:highlight w:val="none"/>
        </w:rPr>
      </w:pPr>
      <w:r>
        <w:rPr>
          <w:rFonts w:hint="eastAsia"/>
          <w:highlight w:val="none"/>
        </w:rPr>
        <w:t>如实交代尚未被掌握的较重的同种犯罪事实；</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实交代部分尚未被掌握的犯罪事实</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如实交代犯罪事实，并对收集定案证据、査明案件事实有重要作用的。</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21621</w:t>
      </w:r>
      <w:r>
        <w:rPr>
          <w:rFonts w:hint="eastAsia"/>
          <w:highlight w:val="none"/>
        </w:rPr>
        <w:tab/>
      </w:r>
      <w:r>
        <w:rPr>
          <w:rFonts w:hint="eastAsia"/>
          <w:highlight w:val="none"/>
        </w:rPr>
        <w:t>多选</w:t>
      </w:r>
      <w:r>
        <w:rPr>
          <w:rFonts w:hint="eastAsia"/>
          <w:highlight w:val="none"/>
        </w:rPr>
        <w:tab/>
      </w:r>
      <w:r>
        <w:rPr>
          <w:rFonts w:hint="eastAsia"/>
          <w:highlight w:val="none"/>
        </w:rPr>
        <w:t>在办理黑社会性质组织犯罪案件时，应该对哪些人采取保护措施？</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证人</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报案人</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举报人</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被害人</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鉴定人</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控告人</w:t>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A，B，C，D，E，F</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21622</w:t>
      </w:r>
      <w:r>
        <w:rPr>
          <w:rFonts w:hint="eastAsia"/>
          <w:highlight w:val="none"/>
        </w:rPr>
        <w:tab/>
      </w:r>
      <w:r>
        <w:rPr>
          <w:rFonts w:hint="eastAsia"/>
          <w:highlight w:val="none"/>
        </w:rPr>
        <w:t>多选</w:t>
      </w:r>
      <w:r>
        <w:rPr>
          <w:rFonts w:hint="eastAsia"/>
          <w:highlight w:val="none"/>
        </w:rPr>
        <w:tab/>
      </w:r>
      <w:r>
        <w:rPr>
          <w:rFonts w:hint="eastAsia"/>
          <w:highlight w:val="none"/>
        </w:rPr>
        <w:t>如何确保扫黑除恶专项斗争工作部署的衔接性？</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打击黑恶势力与查处“关系网”有效衔接；</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建立侦查与起诉、审判有效衔接；</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打击黑恶势力与查处“保护伞”有效衔接；</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持续打击与动态总结有效衔接。</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21623</w:t>
      </w:r>
      <w:r>
        <w:rPr>
          <w:rFonts w:hint="eastAsia"/>
          <w:highlight w:val="none"/>
        </w:rPr>
        <w:tab/>
      </w:r>
      <w:r>
        <w:rPr>
          <w:rFonts w:hint="eastAsia"/>
          <w:highlight w:val="none"/>
        </w:rPr>
        <w:t>多选</w:t>
      </w:r>
      <w:r>
        <w:rPr>
          <w:rFonts w:hint="eastAsia"/>
          <w:highlight w:val="none"/>
        </w:rPr>
        <w:tab/>
      </w:r>
      <w:r>
        <w:rPr>
          <w:rFonts w:hint="eastAsia"/>
          <w:highlight w:val="none"/>
        </w:rPr>
        <w:t>扫黑除恶专项斗争中对个人问责情形有哪些？</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私自通过互联网和微信、微博等通讯媒介发布与涉黑涉恶案件相关的文字、图片、视频等。</w:t>
      </w:r>
    </w:p>
    <w:p>
      <w:pPr>
        <w:numPr>
          <w:ilvl w:val="0"/>
          <w:numId w:val="80"/>
        </w:numPr>
        <w:ind w:left="420" w:leftChars="0" w:hanging="420" w:firstLineChars="0"/>
        <w:rPr>
          <w:rFonts w:hint="eastAsia"/>
          <w:highlight w:val="none"/>
        </w:rPr>
      </w:pPr>
      <w:r>
        <w:rPr>
          <w:rFonts w:hint="eastAsia"/>
          <w:highlight w:val="none"/>
        </w:rPr>
        <w:t>在任期内因领导不力或摸排不仔细，工作不落实，应摸排或未摸排甚至隐瞒包庇，致使辖区内黑恶势力得不到有效打击，被上级机关挂牌督办的；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为涉黑涉恶案件当事人说情，干扰、阻挠办案的；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因违法违纪行为，造成举报人受到打击报复或案件发展受影响的；</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A，B，C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21624</w:t>
      </w:r>
      <w:r>
        <w:rPr>
          <w:rFonts w:hint="eastAsia"/>
          <w:highlight w:val="none"/>
        </w:rPr>
        <w:tab/>
      </w:r>
      <w:r>
        <w:rPr>
          <w:rFonts w:hint="eastAsia"/>
          <w:highlight w:val="none"/>
        </w:rPr>
        <w:t>多选</w:t>
      </w:r>
      <w:r>
        <w:rPr>
          <w:rFonts w:hint="eastAsia"/>
          <w:highlight w:val="none"/>
        </w:rPr>
        <w:tab/>
      </w:r>
      <w:r>
        <w:rPr>
          <w:rFonts w:hint="eastAsia"/>
          <w:highlight w:val="none"/>
        </w:rPr>
        <w:t>“扫黑除恶”中的“黑”与“恶”指的是什么?</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“黑”是指黑社会性质犯罪组织；</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“黑”是指黑社会性质的组织；</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“恶”是指黑恶势力、黑恶势力犯罪集团 　</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“恶”是指恶势力、恶势力犯罪集团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21625</w:t>
      </w:r>
      <w:r>
        <w:rPr>
          <w:rFonts w:hint="eastAsia"/>
          <w:highlight w:val="none"/>
        </w:rPr>
        <w:tab/>
      </w:r>
      <w:r>
        <w:rPr>
          <w:rFonts w:hint="eastAsia"/>
          <w:highlight w:val="none"/>
        </w:rPr>
        <w:t>多选</w:t>
      </w:r>
      <w:r>
        <w:rPr>
          <w:rFonts w:hint="eastAsia"/>
          <w:highlight w:val="none"/>
        </w:rPr>
        <w:tab/>
      </w:r>
      <w:r>
        <w:rPr>
          <w:rFonts w:hint="eastAsia"/>
          <w:highlight w:val="none"/>
        </w:rPr>
        <w:t>专门受雇他人插手各类纠纷的黑恶势力的表现情形有哪些？</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采取跟踪滋扰等手段破坏社会秩序的“讨债公司”</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采取跟踪滋扰等手段破坏社会秩序的“调查公司”</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采取跟踪滋扰等手段破坏社会秩序的“职业医闹”</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采取跟踪滋扰等手段破坏社会秩序的“地下出警队”</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21626</w:t>
      </w:r>
      <w:r>
        <w:rPr>
          <w:rFonts w:hint="eastAsia"/>
          <w:highlight w:val="none"/>
        </w:rPr>
        <w:tab/>
      </w:r>
      <w:r>
        <w:rPr>
          <w:rFonts w:hint="eastAsia"/>
          <w:highlight w:val="none"/>
        </w:rPr>
        <w:t>多选</w:t>
      </w:r>
      <w:r>
        <w:rPr>
          <w:rFonts w:hint="eastAsia"/>
          <w:highlight w:val="none"/>
        </w:rPr>
        <w:tab/>
      </w:r>
      <w:r>
        <w:rPr>
          <w:rFonts w:hint="eastAsia"/>
          <w:highlight w:val="none"/>
        </w:rPr>
        <w:t>随着打击力度的加大，黑恶势力活动逐渐趋于隐藏，主要表现为:</w:t>
      </w:r>
    </w:p>
    <w:p>
      <w:pPr>
        <w:numPr>
          <w:ilvl w:val="0"/>
          <w:numId w:val="80"/>
        </w:numPr>
        <w:ind w:left="420" w:leftChars="0" w:hanging="420" w:firstLineChars="0"/>
        <w:rPr>
          <w:rFonts w:hint="eastAsia"/>
          <w:highlight w:val="none"/>
        </w:rPr>
      </w:pPr>
      <w:r>
        <w:rPr>
          <w:rFonts w:hint="eastAsia"/>
          <w:highlight w:val="none"/>
        </w:rPr>
        <w:t>渗透的重点领域发生变化</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组织头目“幕后化”</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披着合法外衣隐蔽性更强 </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“软暴力”、非暴力手段胁迫</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21627</w:t>
      </w:r>
      <w:r>
        <w:rPr>
          <w:rFonts w:hint="eastAsia"/>
          <w:highlight w:val="none"/>
        </w:rPr>
        <w:tab/>
      </w:r>
      <w:r>
        <w:rPr>
          <w:rFonts w:hint="eastAsia"/>
          <w:highlight w:val="none"/>
        </w:rPr>
        <w:t>多选</w:t>
      </w:r>
      <w:r>
        <w:rPr>
          <w:rFonts w:hint="eastAsia"/>
          <w:highlight w:val="none"/>
        </w:rPr>
        <w:tab/>
      </w:r>
      <w:r>
        <w:rPr>
          <w:rFonts w:hint="eastAsia"/>
          <w:highlight w:val="none"/>
        </w:rPr>
        <w:t>非法（  ）、非法（  ）、非法（  ）、爆炸物的黑恶势力，是我省确定的重点打击黑恶势力的情形?</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制造、买卖枪支、弹药</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运输、邮寄枪支、弹药</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存储、持有枪支、弹药</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存储、借用枪支、弹药</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21628</w:t>
      </w:r>
      <w:r>
        <w:rPr>
          <w:rFonts w:hint="eastAsia"/>
          <w:highlight w:val="none"/>
        </w:rPr>
        <w:tab/>
      </w:r>
      <w:r>
        <w:rPr>
          <w:rFonts w:hint="eastAsia"/>
          <w:highlight w:val="none"/>
        </w:rPr>
        <w:t>多选</w:t>
      </w:r>
      <w:r>
        <w:rPr>
          <w:rFonts w:hint="eastAsia"/>
          <w:highlight w:val="none"/>
        </w:rPr>
        <w:tab/>
      </w:r>
      <w:r>
        <w:rPr>
          <w:rFonts w:hint="eastAsia"/>
          <w:highlight w:val="none"/>
        </w:rPr>
        <w:t>扫黑除恶的督查形式是什么？</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召开督查动员会 </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听取汇报</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受理举报</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个别谈话</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调阅资料</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21629</w:t>
      </w:r>
      <w:r>
        <w:rPr>
          <w:rFonts w:hint="eastAsia"/>
          <w:highlight w:val="none"/>
        </w:rPr>
        <w:tab/>
      </w:r>
      <w:r>
        <w:rPr>
          <w:rFonts w:hint="eastAsia"/>
          <w:highlight w:val="none"/>
        </w:rPr>
        <w:t>多选</w:t>
      </w:r>
      <w:r>
        <w:rPr>
          <w:rFonts w:hint="eastAsia"/>
          <w:highlight w:val="none"/>
        </w:rPr>
        <w:tab/>
      </w:r>
      <w:r>
        <w:rPr>
          <w:rFonts w:hint="eastAsia"/>
          <w:highlight w:val="none"/>
        </w:rPr>
        <w:t>在集中开展新一轮软弱涣散村（社区）党组织集中整顿工作，坚决铲除黑恶势力滋土壤，为进一步推动工作，分别落实哪几项制度。</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落实县级领导挂点联系制度</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落实挂点单位结对帮扶制度</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落实乡镇（街道）党（工）委包村责任制度</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落实督查指导制度</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21630</w:t>
      </w:r>
      <w:r>
        <w:rPr>
          <w:rFonts w:hint="eastAsia"/>
          <w:highlight w:val="none"/>
        </w:rPr>
        <w:tab/>
      </w:r>
      <w:r>
        <w:rPr>
          <w:rFonts w:hint="eastAsia"/>
          <w:highlight w:val="none"/>
        </w:rPr>
        <w:t>多选</w:t>
      </w:r>
      <w:r>
        <w:rPr>
          <w:rFonts w:hint="eastAsia"/>
          <w:highlight w:val="none"/>
        </w:rPr>
        <w:tab/>
      </w:r>
      <w:r>
        <w:rPr>
          <w:rFonts w:hint="eastAsia"/>
          <w:highlight w:val="none"/>
        </w:rPr>
        <w:t>为贯彻市委市政府关于《厦门市扫黑除恶专项斗争实施方案》部署要求，维护我市物业行业市场秩序，现就开展物业小区装修“沙霸”、“砖霸”、“阳台霸”等扫黑除恶重点整治工作通知如下：</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高度重视，突出重点</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源头治理，强化监管</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综合整治，严肃处理</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部门联动，建立长效</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21631</w:t>
      </w:r>
      <w:r>
        <w:rPr>
          <w:rFonts w:hint="eastAsia"/>
          <w:highlight w:val="none"/>
        </w:rPr>
        <w:tab/>
      </w:r>
      <w:r>
        <w:rPr>
          <w:rFonts w:hint="eastAsia"/>
          <w:highlight w:val="none"/>
        </w:rPr>
        <w:t>多选</w:t>
      </w:r>
      <w:r>
        <w:rPr>
          <w:rFonts w:hint="eastAsia"/>
          <w:highlight w:val="none"/>
        </w:rPr>
        <w:tab/>
      </w:r>
      <w:r>
        <w:rPr>
          <w:rFonts w:hint="eastAsia"/>
          <w:highlight w:val="none"/>
        </w:rPr>
        <w:t>《厦门市建设局关于建筑材料行业领域扫黑除恶专项整治方案》的目标任务是：</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重点建筑材料--预拌商品混凝土企业受涉黑涉恶干扰的问题得到根本遏制</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建筑材料行业的从业人员安全感满意度明显提升</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建筑材料行业黑恶势力“保护伞”得以铲除</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建筑材料行业领域涉黑涉恶违法犯罪防范打击长效机制更加健全</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21632</w:t>
      </w:r>
      <w:r>
        <w:rPr>
          <w:rFonts w:hint="eastAsia"/>
          <w:highlight w:val="none"/>
        </w:rPr>
        <w:tab/>
      </w:r>
      <w:r>
        <w:rPr>
          <w:rFonts w:hint="eastAsia"/>
          <w:highlight w:val="none"/>
        </w:rPr>
        <w:t>多选</w:t>
      </w:r>
      <w:r>
        <w:rPr>
          <w:rFonts w:hint="eastAsia"/>
          <w:highlight w:val="none"/>
        </w:rPr>
        <w:tab/>
      </w:r>
      <w:r>
        <w:rPr>
          <w:rFonts w:hint="eastAsia"/>
          <w:highlight w:val="none"/>
        </w:rPr>
        <w:t>建筑材料行业领域涉黑涉恶问题和具体表现形式主要有：</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收取各类保护费、过路费等</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黑恶势力以各种手段威胁、恐吓预拌商品混凝土企业等单位或竞争对手</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强行销售砂、石、水泥等原材料</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在建筑材料运输中设卡堵路、敲诈勒索</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强行向建设工地销售砂石、水泥、钢筋，私自收取各类保护费用等；</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物业公司勾结社会闲杂人员垄断、控制居民小区等装修材料销售等。</w:t>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B，C，D，E，F</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21633</w:t>
      </w:r>
      <w:r>
        <w:rPr>
          <w:rFonts w:hint="eastAsia"/>
          <w:highlight w:val="none"/>
        </w:rPr>
        <w:tab/>
      </w:r>
      <w:r>
        <w:rPr>
          <w:rFonts w:hint="eastAsia"/>
          <w:highlight w:val="none"/>
        </w:rPr>
        <w:t>多选</w:t>
      </w:r>
      <w:r>
        <w:rPr>
          <w:rFonts w:hint="eastAsia"/>
          <w:highlight w:val="none"/>
        </w:rPr>
        <w:tab/>
      </w:r>
      <w:r>
        <w:rPr>
          <w:rFonts w:hint="eastAsia"/>
          <w:highlight w:val="none"/>
        </w:rPr>
        <w:t>加强扫黑除恶专项斗争舆情管控工作，积极组织做好舆论引导，针对群众关注的建筑行业重大问题、热点案件以及网上看可能出现的误读、误解，进行深入解读阐释，把（  ）和（  ）、（  ）、依法治理、源头治理结合起来，既有力打击震慑黑恶势力犯罪，形成压倒性姿态，又有效铲除黑恶势力滋生土壤，形成长效机制。</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专项治理</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系统治理</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综合治理</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深入治理</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21634</w:t>
      </w:r>
      <w:r>
        <w:rPr>
          <w:rFonts w:hint="eastAsia"/>
          <w:highlight w:val="none"/>
        </w:rPr>
        <w:tab/>
      </w:r>
      <w:r>
        <w:rPr>
          <w:rFonts w:hint="eastAsia"/>
          <w:highlight w:val="none"/>
        </w:rPr>
        <w:t>多选</w:t>
      </w:r>
      <w:r>
        <w:rPr>
          <w:rFonts w:hint="eastAsia"/>
          <w:highlight w:val="none"/>
        </w:rPr>
        <w:tab/>
      </w:r>
      <w:r>
        <w:rPr>
          <w:rFonts w:hint="eastAsia"/>
          <w:highlight w:val="none"/>
        </w:rPr>
        <w:t>在提高认识，加强领导切实提高扫黑除恶专项斗争的（  ）、（  ）和（  ）。</w:t>
      </w:r>
    </w:p>
    <w:p>
      <w:pPr>
        <w:numPr>
          <w:ilvl w:val="0"/>
          <w:numId w:val="80"/>
        </w:numPr>
        <w:ind w:left="420" w:leftChars="0" w:hanging="420" w:firstLineChars="0"/>
        <w:rPr>
          <w:rFonts w:hint="eastAsia"/>
          <w:highlight w:val="none"/>
        </w:rPr>
      </w:pPr>
      <w:r>
        <w:rPr>
          <w:rFonts w:hint="eastAsia"/>
          <w:highlight w:val="none"/>
        </w:rPr>
        <w:t>积极率</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参与率</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知晓率</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认可率</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认可度</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B，C，E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21635</w:t>
      </w:r>
      <w:r>
        <w:rPr>
          <w:rFonts w:hint="eastAsia"/>
          <w:highlight w:val="none"/>
        </w:rPr>
        <w:tab/>
      </w:r>
      <w:r>
        <w:rPr>
          <w:rFonts w:hint="eastAsia"/>
          <w:highlight w:val="none"/>
        </w:rPr>
        <w:t>多选</w:t>
      </w:r>
      <w:r>
        <w:rPr>
          <w:rFonts w:hint="eastAsia"/>
          <w:highlight w:val="none"/>
        </w:rPr>
        <w:tab/>
      </w:r>
      <w:r>
        <w:rPr>
          <w:rFonts w:hint="eastAsia"/>
          <w:highlight w:val="none"/>
        </w:rPr>
        <w:t>《厦门市重点建设项目办公室关于进一步深入开展市重点项目扫黑除恶专项工作的通知》中，聚焦受涉黑涉恶干扰的市重点建设项目，重点打击阻扰重点工程建设行为，打击土地房屋征收过程中煽动群众闹事的黑恶势力，打击（   ）、（   ）、（  ），深挖恶势力背后“保护伞”情况。</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强揽工程</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聚众闹事</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强买强卖</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敲诈勒索</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21636</w:t>
      </w:r>
      <w:r>
        <w:rPr>
          <w:rFonts w:hint="eastAsia"/>
          <w:highlight w:val="none"/>
        </w:rPr>
        <w:tab/>
      </w:r>
      <w:r>
        <w:rPr>
          <w:rFonts w:hint="eastAsia"/>
          <w:highlight w:val="none"/>
        </w:rPr>
        <w:t>多选</w:t>
      </w:r>
      <w:r>
        <w:rPr>
          <w:rFonts w:hint="eastAsia"/>
          <w:highlight w:val="none"/>
        </w:rPr>
        <w:tab/>
      </w:r>
      <w:r>
        <w:rPr>
          <w:rFonts w:hint="eastAsia"/>
          <w:highlight w:val="none"/>
        </w:rPr>
        <w:t>黑社会性质组织，既不同于黑社会的有组织犯罪，也不同于我国刑法规定的犯罪集团。它的主要特点为：</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由五人以上组成，其中有组织者、领导者和积极参加者；</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组织严密，分工明确，形成核心、中心、外圈三个层次</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纪律森严，违者格杀勿论；</w:t>
      </w:r>
    </w:p>
    <w:p>
      <w:pPr>
        <w:numPr>
          <w:ilvl w:val="0"/>
          <w:numId w:val="80"/>
        </w:numPr>
        <w:ind w:left="420" w:leftChars="0" w:hanging="420" w:firstLineChars="0"/>
        <w:rPr>
          <w:rFonts w:hint="eastAsia"/>
          <w:highlight w:val="none"/>
        </w:rPr>
      </w:pPr>
      <w:r>
        <w:rPr>
          <w:rFonts w:hint="eastAsia"/>
          <w:highlight w:val="none"/>
        </w:rPr>
        <w:t>通过各种违法犯罪手段，疯狂地聚敛社会财富，经济实力雄厚；</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建立势力范围，以获取非法的政治、经济利益为目的；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向政府和政法机关进行腐蚀和渗透，贿赂党、政、司法官员，寻找政治靠山，建立保护伞。</w:t>
      </w:r>
      <w:r>
        <w:rPr>
          <w:rFonts w:hint="eastAsia"/>
          <w:highlight w:val="none"/>
        </w:rPr>
        <w:tab/>
      </w:r>
      <w:r>
        <w:rPr>
          <w:rFonts w:hint="eastAsia"/>
          <w:highlight w:val="none"/>
        </w:rPr>
        <w:tab/>
      </w:r>
      <w:r>
        <w:rPr>
          <w:rFonts w:hint="eastAsia"/>
          <w:highlight w:val="none"/>
        </w:rPr>
        <w:tab/>
      </w:r>
      <w:r>
        <w:rPr>
          <w:rFonts w:hint="eastAsia"/>
          <w:highlight w:val="none"/>
        </w:rPr>
        <w:t>B，C，D，E，F</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21637</w:t>
      </w:r>
      <w:r>
        <w:rPr>
          <w:rFonts w:hint="eastAsia"/>
          <w:highlight w:val="none"/>
        </w:rPr>
        <w:tab/>
      </w:r>
      <w:r>
        <w:rPr>
          <w:rFonts w:hint="eastAsia"/>
          <w:highlight w:val="none"/>
        </w:rPr>
        <w:t>多选</w:t>
      </w:r>
      <w:r>
        <w:rPr>
          <w:rFonts w:hint="eastAsia"/>
          <w:highlight w:val="none"/>
        </w:rPr>
        <w:tab/>
      </w:r>
      <w:r>
        <w:rPr>
          <w:rFonts w:hint="eastAsia"/>
          <w:highlight w:val="none"/>
        </w:rPr>
        <w:t>对于积极参加和参加的理解，不能仅仅局限于行为人加入黑社会性质组织，而是应当包括两个方面的内容：</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行为人对加入黑社会性质组织的主观心理态度；</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行为人对加入黑社会性质组织的客观心理态度；</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行为人参加黑社会性质组织的违法犯罪活动的主观心理态度。</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行为人参加黑社会性质组织的违法犯罪活动的客观心理态度。</w:t>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r>
        <w:rPr>
          <w:rFonts w:hint="eastAsia"/>
          <w:highlight w:val="none"/>
        </w:rPr>
        <w:tab/>
      </w:r>
      <w:r>
        <w:rPr>
          <w:rFonts w:hint="eastAsia"/>
          <w:highlight w:val="none"/>
        </w:rPr>
        <w:t>A，C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21638</w:t>
      </w:r>
      <w:r>
        <w:rPr>
          <w:rFonts w:hint="eastAsia"/>
          <w:highlight w:val="none"/>
        </w:rPr>
        <w:tab/>
      </w:r>
      <w:r>
        <w:rPr>
          <w:rFonts w:hint="eastAsia"/>
          <w:highlight w:val="none"/>
        </w:rPr>
        <w:t>多选</w:t>
      </w:r>
      <w:r>
        <w:rPr>
          <w:rFonts w:hint="eastAsia"/>
          <w:highlight w:val="none"/>
        </w:rPr>
        <w:tab/>
      </w:r>
      <w:r>
        <w:rPr>
          <w:rFonts w:hint="eastAsia"/>
          <w:highlight w:val="none"/>
        </w:rPr>
        <w:t>从刑法第294条第1款对黑社会性质组织的组织者、领导者和积极参加者规定的法定刑幅度（3年以上10年以下有期徒刑）完全一致以及其与其他参加者法定刑幅度（3年以下有期徒刑、拘役、管制或者剥夺政治权利）相差较大上，据此可以推断出以下两点：</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立法者认为，积极参加黑社会性质组织的行为与组织、领导黑社会性质组织的行为，对社会危害性大体相当，或者前者虽较后者轻，但两者相差并不悬殊，积极参加者在黑社会性质组织中所起的作用虽较组织者、领导者小，但也较为重要，即积极参加者亦属于黑社会性质组织的重要成员。</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立法者认为，积极参加黑社会性质组织的行为与组织、领导黑社会性质组织的行为，其社会危害性应当大体相当，或者前者虽较后者轻，但两者相差并不悬殊，积极参加者在黑社会性质组织中所起的作用虽较组织者、领导者小，但也较为重要，即积极参加者亦属于黑社会性质组织的重要成员。</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参加黑社会性质组织的行为与参加黑社会性质组织的行为，两者的社会危害性相差较小，一般参加者在黑社会性质组织中所起的作用也远远小于积极参加者。</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积极参加黑社会性质组织的行为与参加黑社会性质组织的行为，两者的社会危害性相差较大，一般参加者在黑社会性质组织中所起的作用也远远小于积极参加者。</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21639</w:t>
      </w:r>
      <w:r>
        <w:rPr>
          <w:rFonts w:hint="eastAsia"/>
          <w:highlight w:val="none"/>
        </w:rPr>
        <w:tab/>
      </w:r>
      <w:r>
        <w:rPr>
          <w:rFonts w:hint="eastAsia"/>
          <w:highlight w:val="none"/>
        </w:rPr>
        <w:t>多选</w:t>
      </w:r>
      <w:r>
        <w:rPr>
          <w:rFonts w:hint="eastAsia"/>
          <w:highlight w:val="none"/>
        </w:rPr>
        <w:tab/>
      </w:r>
      <w:r>
        <w:rPr>
          <w:rFonts w:hint="eastAsia"/>
          <w:highlight w:val="none"/>
        </w:rPr>
        <w:t>走私、贩卖、运输、制造、非法持有下列毒品，应当认定为刑法第三百四十七条第三款、第三百四十八条规定的“其他毒品数量较大”是：</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二亚甲基双氧安非他明(MDMA)等苯丙胺类毒品(甲基苯丙胺除外)20克以上不满100克的；</w:t>
      </w:r>
    </w:p>
    <w:p>
      <w:pPr>
        <w:numPr>
          <w:ilvl w:val="0"/>
          <w:numId w:val="80"/>
        </w:numPr>
        <w:ind w:left="420" w:leftChars="0" w:hanging="420" w:firstLineChars="0"/>
        <w:rPr>
          <w:rFonts w:hint="eastAsia"/>
          <w:highlight w:val="none"/>
        </w:rPr>
      </w:pPr>
      <w:r>
        <w:rPr>
          <w:rFonts w:hint="eastAsia"/>
          <w:highlight w:val="none"/>
        </w:rPr>
        <w:t>氯胺酮、美沙酮200克以上不满1千克的；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三唑仑、安眠酮10千克以上不满50千克的；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氯氮卓、艾司唑仑、地西泮、溴西泮100千克以上不满500千克的；</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21640</w:t>
      </w:r>
      <w:r>
        <w:rPr>
          <w:rFonts w:hint="eastAsia"/>
          <w:highlight w:val="none"/>
        </w:rPr>
        <w:tab/>
      </w:r>
      <w:r>
        <w:rPr>
          <w:rFonts w:hint="eastAsia"/>
          <w:highlight w:val="none"/>
        </w:rPr>
        <w:t>多选</w:t>
      </w:r>
      <w:r>
        <w:rPr>
          <w:rFonts w:hint="eastAsia"/>
          <w:highlight w:val="none"/>
        </w:rPr>
        <w:tab/>
      </w:r>
      <w:r>
        <w:rPr>
          <w:rFonts w:hint="eastAsia"/>
          <w:highlight w:val="none"/>
        </w:rPr>
        <w:t>如何增强扫黑除恶专项斗争工作的持续性？</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按照五年目标任务，制定好阶段性安排，有步骤有重点深入推进，一仗接着一仗打，确保仗仗打胜仗。</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对已掌握的涉黑涉恶线索要认真核查、督办，发挥其最大效用；</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拓宽线索搜集渠道，把被动坐等线索变为主动查找线索，提高线索发现能力；</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按照三年目标任务，制定好阶段性安排，有步骤有重点深入推进，一仗接着一仗打，确保仗仗打胜仗。</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21641</w:t>
      </w:r>
      <w:r>
        <w:rPr>
          <w:rFonts w:hint="eastAsia"/>
          <w:highlight w:val="none"/>
        </w:rPr>
        <w:tab/>
      </w:r>
      <w:r>
        <w:rPr>
          <w:rFonts w:hint="eastAsia"/>
          <w:highlight w:val="none"/>
        </w:rPr>
        <w:t>多选</w:t>
      </w:r>
      <w:r>
        <w:rPr>
          <w:rFonts w:hint="eastAsia"/>
          <w:highlight w:val="none"/>
        </w:rPr>
        <w:tab/>
      </w:r>
      <w:r>
        <w:rPr>
          <w:rFonts w:hint="eastAsia"/>
          <w:highlight w:val="none"/>
        </w:rPr>
        <w:t>《全国扫黑除恶专项斗争督导工作方案》的“重点”分别是什么？</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重点督导党委和政府贯彻落实习近平总书记有关重要指示和中央决策部署情况，贯彻落实扫黑除恶专项斗争的总体要求和实施步骤情况，专项斗争第一责任人、直接责任人切实履行扫黑除恶重大政治责任情况；</w:t>
      </w:r>
    </w:p>
    <w:p>
      <w:pPr>
        <w:numPr>
          <w:ilvl w:val="0"/>
          <w:numId w:val="80"/>
        </w:numPr>
        <w:ind w:left="420" w:leftChars="0" w:hanging="420" w:firstLineChars="0"/>
        <w:rPr>
          <w:rFonts w:hint="eastAsia"/>
          <w:highlight w:val="none"/>
        </w:rPr>
      </w:pPr>
      <w:r>
        <w:rPr>
          <w:rFonts w:hint="eastAsia"/>
          <w:highlight w:val="none"/>
        </w:rPr>
        <w:t>重点督导扫黑、除恶、治乱的成效，特别是发动群众情况，严守法律政策界限，严格依法办案，确保涉黑涉恶问题得到根本遏制情况；</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重点督导各部门齐抓共管，相关监管部门对重点行业、重点领域加强日常监管，形成强大合力、整治突出问题情况；</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重点督导把扫黑除恶与反腐败斗争和基层“拍蝇”结合起来，治理党员干部涉黑涉恶问题，深挖黑恶势力背后“保护伞”情况；</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重点督导整顿软弱涣散基层党组织，严防黑恶势力侵蚀基层政权，为铲除黑恶势力滋生土壤提供坚强组织保证情况；</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重点督导各级扫黑除恶专项斗争领导小组及其办公室充分发挥职能作用，加大统筹力度，层层压实责任，推动解决经费保障、技术装备、专业队伍建设等重要问题情况。</w:t>
      </w:r>
      <w:r>
        <w:rPr>
          <w:rFonts w:hint="eastAsia"/>
          <w:highlight w:val="none"/>
        </w:rPr>
        <w:tab/>
      </w:r>
      <w:r>
        <w:rPr>
          <w:rFonts w:hint="eastAsia"/>
          <w:highlight w:val="none"/>
        </w:rPr>
        <w:tab/>
      </w:r>
      <w:r>
        <w:rPr>
          <w:rFonts w:hint="eastAsia"/>
          <w:highlight w:val="none"/>
        </w:rPr>
        <w:tab/>
      </w:r>
      <w:r>
        <w:rPr>
          <w:rFonts w:hint="eastAsia"/>
          <w:highlight w:val="none"/>
        </w:rPr>
        <w:t>A，B，C，D，E，F</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21642</w:t>
      </w:r>
      <w:r>
        <w:rPr>
          <w:rFonts w:hint="eastAsia"/>
          <w:highlight w:val="none"/>
        </w:rPr>
        <w:tab/>
      </w:r>
      <w:r>
        <w:rPr>
          <w:rFonts w:hint="eastAsia"/>
          <w:highlight w:val="none"/>
        </w:rPr>
        <w:t>多选</w:t>
      </w:r>
      <w:r>
        <w:rPr>
          <w:rFonts w:hint="eastAsia"/>
          <w:highlight w:val="none"/>
        </w:rPr>
        <w:tab/>
      </w:r>
      <w:r>
        <w:rPr>
          <w:rFonts w:hint="eastAsia"/>
          <w:highlight w:val="none"/>
        </w:rPr>
        <w:t>《厦门市建设局关于建筑材料行业领域扫黑除恶专项整治方案》要打击的重点是：</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强行向预拌混凝土企业销售原材料，特别是强行销售砂、石</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强行向建设工地销售砂、石、水泥、钢筋等</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在建筑材料行业领域，强揽工程、恶意竞标、拖欠工程款、强买强卖、敲诈勒索收保护费的黑恶势力等</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垄断、控制居民小区等装修材料销售</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21643</w:t>
      </w:r>
      <w:r>
        <w:rPr>
          <w:rFonts w:hint="eastAsia"/>
          <w:highlight w:val="none"/>
        </w:rPr>
        <w:tab/>
      </w:r>
      <w:r>
        <w:rPr>
          <w:rFonts w:hint="eastAsia"/>
          <w:highlight w:val="none"/>
        </w:rPr>
        <w:t>多选</w:t>
      </w:r>
      <w:r>
        <w:rPr>
          <w:rFonts w:hint="eastAsia"/>
          <w:highlight w:val="none"/>
        </w:rPr>
        <w:tab/>
      </w:r>
      <w:r>
        <w:rPr>
          <w:rFonts w:hint="eastAsia"/>
          <w:highlight w:val="none"/>
        </w:rPr>
        <w:t>扫黑除恶专项工作开展以来，各级各部门积极部署落实，在之前市重点项目联合阻工处置机制的基础上，逐步建立完善市重点项目扫黑除恶相关工作机制有：</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深入治理机制</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线索摸排机制</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联络沟通机制</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协调推进机制</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21644</w:t>
      </w:r>
      <w:r>
        <w:rPr>
          <w:rFonts w:hint="eastAsia"/>
          <w:highlight w:val="none"/>
        </w:rPr>
        <w:tab/>
      </w:r>
      <w:r>
        <w:rPr>
          <w:rFonts w:hint="eastAsia"/>
          <w:highlight w:val="none"/>
        </w:rPr>
        <w:t>多选</w:t>
      </w:r>
      <w:r>
        <w:rPr>
          <w:rFonts w:hint="eastAsia"/>
          <w:highlight w:val="none"/>
        </w:rPr>
        <w:tab/>
      </w:r>
      <w:r>
        <w:rPr>
          <w:rFonts w:hint="eastAsia"/>
          <w:highlight w:val="none"/>
        </w:rPr>
        <w:t>在《厦门市重点建设项目办公室关于进一步深入开展市重点项目扫黑除恶专项工作的通知》中，各相关部门和单位要全方位开展（   ）、（   ），做到底数清、情况明，深挖隐藏在问题后面的涉黑涉恶线索</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全面排查</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集中排查</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深入排查</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滚动排查</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21645</w:t>
      </w:r>
      <w:r>
        <w:rPr>
          <w:rFonts w:hint="eastAsia"/>
          <w:highlight w:val="none"/>
        </w:rPr>
        <w:tab/>
      </w:r>
      <w:r>
        <w:rPr>
          <w:rFonts w:hint="eastAsia"/>
          <w:highlight w:val="none"/>
        </w:rPr>
        <w:t>多选</w:t>
      </w:r>
      <w:r>
        <w:rPr>
          <w:rFonts w:hint="eastAsia"/>
          <w:highlight w:val="none"/>
        </w:rPr>
        <w:tab/>
      </w:r>
      <w:r>
        <w:rPr>
          <w:rFonts w:hint="eastAsia"/>
          <w:highlight w:val="none"/>
        </w:rPr>
        <w:t>在司法实践中，行为人在黑社会性质组织中角色定位并不是一成不变的，往往存在着互相转换的问题。这种行为方式的互相转换一般表现为以下几种：</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行为人既实施黑社会性质组织的组织行为，也实施领导行为</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行为人由一般参加行为转换为积极参加行为</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行为人由积极参加行为转换为领导行为或者组织行为</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行为人由组织者或者领导者沦为积极参加者或者一般参加者</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行为人由积极参加者沦为一般参加者</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21646</w:t>
      </w:r>
      <w:r>
        <w:rPr>
          <w:rFonts w:hint="eastAsia"/>
          <w:highlight w:val="none"/>
        </w:rPr>
        <w:tab/>
      </w:r>
      <w:r>
        <w:rPr>
          <w:rFonts w:hint="eastAsia"/>
          <w:highlight w:val="none"/>
        </w:rPr>
        <w:t>多选</w:t>
      </w:r>
      <w:r>
        <w:rPr>
          <w:rFonts w:hint="eastAsia"/>
          <w:highlight w:val="none"/>
        </w:rPr>
        <w:tab/>
      </w:r>
      <w:r>
        <w:rPr>
          <w:rFonts w:hint="eastAsia"/>
          <w:highlight w:val="none"/>
        </w:rPr>
        <w:t>本罪与普通集团犯罪、单位犯罪、恶势力以及其他有组织犯罪如黑社会组织犯罪、恐怖组织犯罪、邪教组织犯罪等的界限为：</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黑社会性质组织与普通犯罪集团的界限</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黑社会性质组织与犯罪单位的界限</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黑社会性质组织与恶势力的界限</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黑社会性质组织与邪教组织的界限</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21647</w:t>
      </w:r>
      <w:r>
        <w:rPr>
          <w:rFonts w:hint="eastAsia"/>
          <w:highlight w:val="none"/>
        </w:rPr>
        <w:tab/>
      </w:r>
      <w:r>
        <w:rPr>
          <w:rFonts w:hint="eastAsia"/>
          <w:highlight w:val="none"/>
        </w:rPr>
        <w:t>多选</w:t>
      </w:r>
      <w:r>
        <w:rPr>
          <w:rFonts w:hint="eastAsia"/>
          <w:highlight w:val="none"/>
        </w:rPr>
        <w:tab/>
      </w:r>
      <w:r>
        <w:rPr>
          <w:rFonts w:hint="eastAsia"/>
          <w:highlight w:val="none"/>
        </w:rPr>
        <w:t>黑社会性质组织，具有犯罪集团的所有特征，同时又具有决定、反映其自身本质的、其他普通犯罪集团所没有的特征，主要是：</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犯罪目的复杂性相同</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犯罪目的复杂性不同</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实现犯罪目的所采取的手段方法不同</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实现犯罪目的所采取的手段方法相同</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21648</w:t>
      </w:r>
      <w:r>
        <w:rPr>
          <w:rFonts w:hint="eastAsia"/>
          <w:highlight w:val="none"/>
        </w:rPr>
        <w:tab/>
      </w:r>
      <w:r>
        <w:rPr>
          <w:rFonts w:hint="eastAsia"/>
          <w:highlight w:val="none"/>
        </w:rPr>
        <w:t>多选</w:t>
      </w:r>
      <w:r>
        <w:rPr>
          <w:rFonts w:hint="eastAsia"/>
          <w:highlight w:val="none"/>
        </w:rPr>
        <w:tab/>
      </w:r>
      <w:r>
        <w:rPr>
          <w:rFonts w:hint="eastAsia"/>
          <w:highlight w:val="none"/>
        </w:rPr>
        <w:t>在司法实践中，一些黑社会性质组织常常以单位的名义进行各种违法犯罪活动。单位犯罪，是指公司、企业、事业单位、机关、团体为单位谋取不正当利益，经单位集体研究决定或者由其负责人决定实施的，触犯刑律应受刑罚惩治的危害社会的行为。作为单位犯罪主体的犯罪单位与黑社会性质组织，具有以下主要区别：</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非法性质不同</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犯罪主体不同</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实施的犯罪范围不同</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刑事责任的方式不同</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21649</w:t>
      </w:r>
      <w:r>
        <w:rPr>
          <w:rFonts w:hint="eastAsia"/>
          <w:highlight w:val="none"/>
        </w:rPr>
        <w:tab/>
      </w:r>
      <w:r>
        <w:rPr>
          <w:rFonts w:hint="eastAsia"/>
          <w:highlight w:val="none"/>
        </w:rPr>
        <w:t>多选</w:t>
      </w:r>
      <w:r>
        <w:rPr>
          <w:rFonts w:hint="eastAsia"/>
          <w:highlight w:val="none"/>
        </w:rPr>
        <w:tab/>
      </w:r>
      <w:r>
        <w:rPr>
          <w:rFonts w:hint="eastAsia"/>
          <w:highlight w:val="none"/>
        </w:rPr>
        <w:t>黑社会性质组织的区别在于恶势力不具有严密的组织结构，整体处于无序状态，成员属临时纠合，犯罪目的也较单一，犯罪活动比较盲目，缺乏自觉性等。不同点则表现为：</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在组织结构上，恶势力团体相对松散；只是在实施犯罪活动时才纠集在一起，成员之间一般没有明确的分工。或者只是在具体行动时才有分工，组织者、领导者常常直接参与或者指挥作案；</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在犯罪目的及经济实力方面，恶势力的违法犯罪目的具有多样性，不一定以追求非法经济利益为目的，缺乏组织长期存续的经济实力，没有形成大规模的经济实体；</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在渗透能力方面，恶势力的保护伞和关系网不明确或层次较低，有的还没有形成保护伞和关系网，对抗社会的实力稍弱；</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在危害程度上，恶势力实施的违法犯罪行为以扰乱社会秩序的违法犯罪为主，影响市场秩序和社会治安，势力范围相对较小。</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21650</w:t>
      </w:r>
      <w:r>
        <w:rPr>
          <w:rFonts w:hint="eastAsia"/>
          <w:highlight w:val="none"/>
        </w:rPr>
        <w:tab/>
      </w:r>
      <w:r>
        <w:rPr>
          <w:rFonts w:hint="eastAsia"/>
          <w:highlight w:val="none"/>
        </w:rPr>
        <w:t>多选</w:t>
      </w:r>
      <w:r>
        <w:rPr>
          <w:rFonts w:hint="eastAsia"/>
          <w:highlight w:val="none"/>
        </w:rPr>
        <w:tab/>
      </w:r>
      <w:r>
        <w:rPr>
          <w:rFonts w:hint="eastAsia"/>
          <w:highlight w:val="none"/>
        </w:rPr>
        <w:t>黑社会性质组织与邪教组织的不同在于：</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组织发展成员的手段与对象不同。</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组织追求的东西不同</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犯罪手段不同。</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组织影响的范围不同。</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组织成员的处罚范围不同。</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21651</w:t>
      </w:r>
      <w:r>
        <w:rPr>
          <w:rFonts w:hint="eastAsia"/>
          <w:highlight w:val="none"/>
        </w:rPr>
        <w:tab/>
      </w:r>
      <w:r>
        <w:rPr>
          <w:rFonts w:hint="eastAsia"/>
          <w:highlight w:val="none"/>
        </w:rPr>
        <w:t>多选</w:t>
      </w:r>
      <w:r>
        <w:rPr>
          <w:rFonts w:hint="eastAsia"/>
          <w:highlight w:val="none"/>
        </w:rPr>
        <w:tab/>
      </w:r>
      <w:r>
        <w:rPr>
          <w:rFonts w:hint="eastAsia"/>
          <w:highlight w:val="none"/>
        </w:rPr>
        <w:t>以暴力、威胁手段，实施下列行为之一，情节严重的，处三年以下有期徒刑或者拘役，并处或者单处罚金；情节特别严重的，处三年以上七年以下有期徒刑，并处罚金：</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强买强卖商品的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强迫他人提供或者接受服务的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强迫他人参与或者退出投标、拍卖的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强迫他人转让或者收购公司、企业的股份、债券或者其他资产的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强迫他人参与或者退出特定的经营活动的</w:t>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A，B，C，D，E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21652</w:t>
      </w:r>
      <w:r>
        <w:rPr>
          <w:rFonts w:hint="eastAsia"/>
          <w:highlight w:val="none"/>
        </w:rPr>
        <w:tab/>
      </w:r>
      <w:r>
        <w:rPr>
          <w:rFonts w:hint="eastAsia"/>
          <w:highlight w:val="none"/>
        </w:rPr>
        <w:t>多选</w:t>
      </w:r>
      <w:r>
        <w:rPr>
          <w:rFonts w:hint="eastAsia"/>
          <w:highlight w:val="none"/>
        </w:rPr>
        <w:tab/>
      </w:r>
      <w:r>
        <w:rPr>
          <w:rFonts w:hint="eastAsia"/>
          <w:highlight w:val="none"/>
        </w:rPr>
        <w:t>诈骗罪定罪规定：</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诈骗公私财物，数额较大的，处三年以下有期徒刑、拘役或者管制，并处或者单处罚金</w:t>
      </w:r>
    </w:p>
    <w:p>
      <w:pPr>
        <w:numPr>
          <w:ilvl w:val="0"/>
          <w:numId w:val="80"/>
        </w:numPr>
        <w:ind w:left="420" w:leftChars="0" w:hanging="420" w:firstLineChars="0"/>
        <w:rPr>
          <w:rFonts w:hint="eastAsia"/>
          <w:highlight w:val="none"/>
        </w:rPr>
      </w:pPr>
      <w:r>
        <w:rPr>
          <w:rFonts w:hint="eastAsia"/>
          <w:highlight w:val="none"/>
        </w:rPr>
        <w:t>数额巨大或者有其他严重情节的，处三年以上十年以下有期徒刑，并处罚金</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数额特别巨大或者有其他特别严重情节的，处十年以上有期徒刑或者无期徒刑，并处罚金或者没收财产</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以上都不是</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21653</w:t>
      </w:r>
      <w:r>
        <w:rPr>
          <w:rFonts w:hint="eastAsia"/>
          <w:highlight w:val="none"/>
        </w:rPr>
        <w:tab/>
      </w:r>
      <w:r>
        <w:rPr>
          <w:rFonts w:hint="eastAsia"/>
          <w:highlight w:val="none"/>
        </w:rPr>
        <w:t>多选</w:t>
      </w:r>
      <w:r>
        <w:rPr>
          <w:rFonts w:hint="eastAsia"/>
          <w:highlight w:val="none"/>
        </w:rPr>
        <w:tab/>
      </w:r>
      <w:r>
        <w:rPr>
          <w:rFonts w:hint="eastAsia"/>
          <w:highlight w:val="none"/>
        </w:rPr>
        <w:t>黑社会性质组织通过多次有组织地实施违法犯罪活动，对（  ）、（  ）、（  ）等非法行业形成非法控制或重大影响的，同样符合非法控制特征（危害性特征）的要求。</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绑架</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勒索</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赌</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毒</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21654</w:t>
      </w:r>
      <w:r>
        <w:rPr>
          <w:rFonts w:hint="eastAsia"/>
          <w:highlight w:val="none"/>
        </w:rPr>
        <w:tab/>
      </w:r>
      <w:r>
        <w:rPr>
          <w:rFonts w:hint="eastAsia"/>
          <w:highlight w:val="none"/>
        </w:rPr>
        <w:t>多选</w:t>
      </w:r>
      <w:r>
        <w:rPr>
          <w:rFonts w:hint="eastAsia"/>
          <w:highlight w:val="none"/>
        </w:rPr>
        <w:tab/>
      </w:r>
      <w:r>
        <w:rPr>
          <w:rFonts w:hint="eastAsia"/>
          <w:highlight w:val="none"/>
        </w:rPr>
        <w:t>黑恶势力发展一般有一个演变过程是：</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恶势力犯罪团伙</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 xml:space="preserve">恶势力犯罪组织 </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恶势力犯罪集团</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黑社会性质犯罪组织</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21655</w:t>
      </w:r>
      <w:r>
        <w:rPr>
          <w:rFonts w:hint="eastAsia"/>
          <w:highlight w:val="none"/>
        </w:rPr>
        <w:tab/>
      </w:r>
      <w:r>
        <w:rPr>
          <w:rFonts w:hint="eastAsia"/>
          <w:highlight w:val="none"/>
        </w:rPr>
        <w:t>多选</w:t>
      </w:r>
      <w:r>
        <w:rPr>
          <w:rFonts w:hint="eastAsia"/>
          <w:highlight w:val="none"/>
        </w:rPr>
        <w:tab/>
      </w:r>
      <w:r>
        <w:rPr>
          <w:rFonts w:hint="eastAsia"/>
          <w:highlight w:val="none"/>
        </w:rPr>
        <w:t>扫黑除恶专项斗争领导小组的 “一办五组”分别指什么？</w:t>
      </w:r>
    </w:p>
    <w:p>
      <w:pPr>
        <w:numPr>
          <w:ilvl w:val="0"/>
          <w:numId w:val="80"/>
        </w:numPr>
        <w:ind w:left="420" w:leftChars="0" w:hanging="420" w:firstLineChars="0"/>
        <w:rPr>
          <w:rFonts w:hint="eastAsia"/>
          <w:highlight w:val="none"/>
        </w:rPr>
      </w:pPr>
      <w:r>
        <w:rPr>
          <w:rFonts w:hint="eastAsia"/>
          <w:highlight w:val="none"/>
        </w:rPr>
        <w:t>综合督导组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摸排打击组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违纪查办组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组织建设组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舆论宣传组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统筹谋划组</w:t>
      </w:r>
      <w:r>
        <w:rPr>
          <w:rFonts w:hint="eastAsia"/>
          <w:highlight w:val="none"/>
        </w:rPr>
        <w:tab/>
      </w:r>
      <w:r>
        <w:rPr>
          <w:rFonts w:hint="eastAsia"/>
          <w:highlight w:val="none"/>
        </w:rPr>
        <w:tab/>
      </w:r>
      <w:r>
        <w:rPr>
          <w:rFonts w:hint="eastAsia"/>
          <w:highlight w:val="none"/>
        </w:rPr>
        <w:tab/>
      </w:r>
      <w:r>
        <w:rPr>
          <w:rFonts w:hint="eastAsia"/>
          <w:highlight w:val="none"/>
        </w:rPr>
        <w:t>A，B，C，D，E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21656</w:t>
      </w:r>
      <w:r>
        <w:rPr>
          <w:rFonts w:hint="eastAsia"/>
          <w:highlight w:val="none"/>
        </w:rPr>
        <w:tab/>
      </w:r>
      <w:r>
        <w:rPr>
          <w:rFonts w:hint="eastAsia"/>
          <w:highlight w:val="none"/>
        </w:rPr>
        <w:t>多选</w:t>
      </w:r>
      <w:r>
        <w:rPr>
          <w:rFonts w:hint="eastAsia"/>
          <w:highlight w:val="none"/>
        </w:rPr>
        <w:tab/>
      </w:r>
      <w:r>
        <w:rPr>
          <w:rFonts w:hint="eastAsia"/>
          <w:highlight w:val="none"/>
        </w:rPr>
        <w:t>在加强协调，强化联动机关中，各处室办、局属各事业单位要加强沟通协调，做到（   ）、（   ），协同开展宣传活动。</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明确分工</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分工明确</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相互互补</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优势互补</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21657</w:t>
      </w:r>
      <w:r>
        <w:rPr>
          <w:rFonts w:hint="eastAsia"/>
          <w:highlight w:val="none"/>
        </w:rPr>
        <w:tab/>
      </w:r>
      <w:r>
        <w:rPr>
          <w:rFonts w:hint="eastAsia"/>
          <w:highlight w:val="none"/>
        </w:rPr>
        <w:t>多选</w:t>
      </w:r>
      <w:r>
        <w:rPr>
          <w:rFonts w:hint="eastAsia"/>
          <w:highlight w:val="none"/>
        </w:rPr>
        <w:tab/>
      </w:r>
      <w:r>
        <w:rPr>
          <w:rFonts w:hint="eastAsia"/>
          <w:highlight w:val="none"/>
        </w:rPr>
        <w:t>以暴力、胁迫或者其他方法抢劫公私财物的，处三年以上十年以下有期徒刑，并处罚金；有下列情形之一的，处十年以上有期徒刑、无期徒刑或者死刑，并处罚金或者没收财产：</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入户抢劫的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在公共交通工具上抢劫的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抢劫银行或者其他金融机构的，多次抢劫或者抢劫数额巨大的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抢劫致人重伤、死亡的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抢劫军用物资或者抢险、救灾、救济物资的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冒充军警人员抢劫的，持枪抢劫的</w:t>
      </w:r>
      <w:r>
        <w:rPr>
          <w:rFonts w:hint="eastAsia"/>
          <w:highlight w:val="none"/>
        </w:rPr>
        <w:tab/>
      </w:r>
      <w:r>
        <w:rPr>
          <w:rFonts w:hint="eastAsia"/>
          <w:highlight w:val="none"/>
        </w:rPr>
        <w:tab/>
      </w:r>
      <w:r>
        <w:rPr>
          <w:rFonts w:hint="eastAsia"/>
          <w:highlight w:val="none"/>
        </w:rPr>
        <w:tab/>
      </w:r>
      <w:r>
        <w:rPr>
          <w:rFonts w:hint="eastAsia"/>
          <w:highlight w:val="none"/>
        </w:rPr>
        <w:t>A，B，C，D，E，F</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21658</w:t>
      </w:r>
      <w:r>
        <w:rPr>
          <w:rFonts w:hint="eastAsia"/>
          <w:highlight w:val="none"/>
        </w:rPr>
        <w:tab/>
      </w:r>
      <w:r>
        <w:rPr>
          <w:rFonts w:hint="eastAsia"/>
          <w:highlight w:val="none"/>
        </w:rPr>
        <w:t>多选</w:t>
      </w:r>
      <w:r>
        <w:rPr>
          <w:rFonts w:hint="eastAsia"/>
          <w:highlight w:val="none"/>
        </w:rPr>
        <w:tab/>
      </w:r>
      <w:r>
        <w:rPr>
          <w:rFonts w:hint="eastAsia"/>
          <w:highlight w:val="none"/>
        </w:rPr>
        <w:t>对有证据证明有犯罪事实，可能判处徒刑以上刑罚的犯罪嫌疑人、被告人，采取取保候审尚不足以防止发生下列社会危险性的，应当予以逮捕：</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可能实施新的犯罪的；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有危害国家安全、公共安全或者社会秩序的现实危险的；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可能毁灭、伪造证据，干扰证人作证或者串供的；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可能对被害人、举报人、控告人实施打击报复的；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企图自杀或者逃跑的。</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21659</w:t>
      </w:r>
      <w:r>
        <w:rPr>
          <w:rFonts w:hint="eastAsia"/>
          <w:highlight w:val="none"/>
        </w:rPr>
        <w:tab/>
      </w:r>
      <w:r>
        <w:rPr>
          <w:rFonts w:hint="eastAsia"/>
          <w:highlight w:val="none"/>
        </w:rPr>
        <w:t>多选</w:t>
      </w:r>
      <w:r>
        <w:rPr>
          <w:rFonts w:hint="eastAsia"/>
          <w:highlight w:val="none"/>
        </w:rPr>
        <w:tab/>
      </w:r>
      <w:r>
        <w:rPr>
          <w:rFonts w:hint="eastAsia"/>
          <w:highlight w:val="none"/>
        </w:rPr>
        <w:t>"《办理黑社会性质组织犯罪案件座谈会纪要》的通知中提到要切实提高对打击黑社会性质组织犯罪重要性的认识。依法严惩黑社会性质组织犯罪，不仅是保障民生、维护稳定的迫切需要，而且事关政权安危，容不得丝毫懈怠。各级人民法院、人民检察院和公安机关要充分认识这项工作的重要性、（ ）、（ ）、（ ）和长期性，在思想上始终与党中央的决策保持高度一致，坚决克服麻痹、松懈情绪，把依法打击黑社会性质组织犯罪,实现社会治安的持续稳定作为一项重要任务常抓不懈。"</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永久性</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紧迫性</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复杂性</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困难性</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艰巨性</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B，C，E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21660</w:t>
      </w:r>
      <w:r>
        <w:rPr>
          <w:rFonts w:hint="eastAsia"/>
          <w:highlight w:val="none"/>
        </w:rPr>
        <w:tab/>
      </w:r>
      <w:r>
        <w:rPr>
          <w:rFonts w:hint="eastAsia"/>
          <w:highlight w:val="none"/>
        </w:rPr>
        <w:t>多选</w:t>
      </w:r>
      <w:r>
        <w:rPr>
          <w:rFonts w:hint="eastAsia"/>
          <w:highlight w:val="none"/>
        </w:rPr>
        <w:tab/>
      </w:r>
      <w:r>
        <w:rPr>
          <w:rFonts w:hint="eastAsia"/>
          <w:highlight w:val="none"/>
        </w:rPr>
        <w:t>"在《2018关于办理黑恶势力犯罪案件若干问题的指导意见》中，对于组织者、领导者一般应当并处没收个人全部财产。对于确属骨干成员或者为该组织转移、隐匿资产的积极参加者，可以并处没收个人全部财产。对于其他组织成员，应当根据所参与实施违法犯罪活动的（ ）、（ ）、（ ）、作用、违法所得数额以及造成损失的数额等情节，依法决定财产刑的适用。</w:t>
      </w:r>
    </w:p>
    <w:p>
      <w:pPr>
        <w:rPr>
          <w:rFonts w:hint="eastAsia"/>
          <w:highlight w:val="none"/>
        </w:rPr>
      </w:pPr>
      <w:r>
        <w:rPr>
          <w:rFonts w:hint="eastAsia"/>
          <w:highlight w:val="none"/>
        </w:rPr>
        <w:t>"</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次数</w:t>
      </w:r>
    </w:p>
    <w:p>
      <w:pPr>
        <w:numPr>
          <w:ilvl w:val="0"/>
          <w:numId w:val="80"/>
        </w:numPr>
        <w:ind w:left="420" w:leftChars="0" w:hanging="420" w:firstLineChars="0"/>
        <w:rPr>
          <w:rFonts w:hint="eastAsia"/>
          <w:highlight w:val="none"/>
        </w:rPr>
      </w:pPr>
      <w:r>
        <w:rPr>
          <w:rFonts w:hint="eastAsia"/>
          <w:highlight w:val="none"/>
        </w:rPr>
        <w:t>特性</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性质</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地位</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多次</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21661</w:t>
      </w:r>
      <w:r>
        <w:rPr>
          <w:rFonts w:hint="eastAsia"/>
          <w:highlight w:val="none"/>
        </w:rPr>
        <w:tab/>
      </w:r>
      <w:r>
        <w:rPr>
          <w:rFonts w:hint="eastAsia"/>
          <w:highlight w:val="none"/>
        </w:rPr>
        <w:t>多选</w:t>
      </w:r>
      <w:r>
        <w:rPr>
          <w:rFonts w:hint="eastAsia"/>
          <w:highlight w:val="none"/>
        </w:rPr>
        <w:tab/>
      </w:r>
      <w:r>
        <w:rPr>
          <w:rFonts w:hint="eastAsia"/>
          <w:highlight w:val="none"/>
        </w:rPr>
        <w:t>厦门市公安局还部署（ ）个警种、（ ）个分局对接（ ）个重点行业主管部门，上门跟进指导摸排整治工作，协助推动行业主管部门进一步找准方向、厘清重点、压实责任。</w:t>
      </w:r>
      <w:r>
        <w:rPr>
          <w:rFonts w:hint="eastAsia"/>
          <w:highlight w:val="none"/>
        </w:rPr>
        <w:tab/>
      </w:r>
    </w:p>
    <w:p>
      <w:pPr>
        <w:rPr>
          <w:rFonts w:hint="eastAsia"/>
          <w:highlight w:val="none"/>
        </w:rPr>
      </w:pPr>
      <w:r>
        <w:rPr>
          <w:rFonts w:hint="eastAsia"/>
          <w:highlight w:val="none"/>
        </w:rPr>
        <w:t>6</w:t>
      </w:r>
      <w:r>
        <w:rPr>
          <w:rFonts w:hint="eastAsia"/>
          <w:highlight w:val="none"/>
          <w:lang w:val="en-US" w:eastAsia="zh-CN"/>
        </w:rPr>
        <w:t xml:space="preserve">      </w:t>
      </w:r>
      <w:r>
        <w:rPr>
          <w:rFonts w:hint="eastAsia"/>
          <w:highlight w:val="none"/>
        </w:rPr>
        <w:tab/>
      </w:r>
      <w:r>
        <w:rPr>
          <w:rFonts w:hint="eastAsia"/>
          <w:highlight w:val="none"/>
        </w:rPr>
        <w:t>8</w:t>
      </w:r>
      <w:r>
        <w:rPr>
          <w:rFonts w:hint="eastAsia"/>
          <w:highlight w:val="none"/>
        </w:rPr>
        <w:tab/>
      </w:r>
      <w:r>
        <w:rPr>
          <w:rFonts w:hint="eastAsia"/>
          <w:highlight w:val="none"/>
          <w:lang w:val="en-US" w:eastAsia="zh-CN"/>
        </w:rPr>
        <w:t xml:space="preserve">     </w:t>
      </w:r>
      <w:r>
        <w:rPr>
          <w:rFonts w:hint="eastAsia"/>
          <w:highlight w:val="none"/>
        </w:rPr>
        <w:t>2</w:t>
      </w:r>
      <w:r>
        <w:rPr>
          <w:rFonts w:hint="eastAsia"/>
          <w:highlight w:val="none"/>
        </w:rPr>
        <w:tab/>
      </w:r>
      <w:r>
        <w:rPr>
          <w:rFonts w:hint="eastAsia"/>
          <w:highlight w:val="none"/>
          <w:lang w:val="en-US" w:eastAsia="zh-CN"/>
        </w:rPr>
        <w:t xml:space="preserve">     </w:t>
      </w:r>
      <w:r>
        <w:rPr>
          <w:rFonts w:hint="eastAsia"/>
          <w:highlight w:val="none"/>
        </w:rPr>
        <w:t>11</w:t>
      </w:r>
      <w:r>
        <w:rPr>
          <w:rFonts w:hint="eastAsia"/>
          <w:highlight w:val="none"/>
          <w:lang w:val="en-US" w:eastAsia="zh-CN"/>
        </w:rPr>
        <w:t xml:space="preserve">        </w:t>
      </w:r>
      <w:r>
        <w:rPr>
          <w:rFonts w:hint="eastAsia"/>
          <w:highlight w:val="none"/>
        </w:rPr>
        <w:tab/>
      </w:r>
      <w:r>
        <w:rPr>
          <w:rFonts w:hint="eastAsia"/>
          <w:highlight w:val="none"/>
        </w:rPr>
        <w:t>12</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21662</w:t>
      </w:r>
      <w:r>
        <w:rPr>
          <w:rFonts w:hint="eastAsia"/>
          <w:highlight w:val="none"/>
        </w:rPr>
        <w:tab/>
      </w:r>
      <w:r>
        <w:rPr>
          <w:rFonts w:hint="eastAsia"/>
          <w:highlight w:val="none"/>
        </w:rPr>
        <w:t>多选</w:t>
      </w:r>
      <w:r>
        <w:rPr>
          <w:rFonts w:hint="eastAsia"/>
          <w:highlight w:val="none"/>
        </w:rPr>
        <w:tab/>
      </w:r>
      <w:r>
        <w:rPr>
          <w:rFonts w:hint="eastAsia"/>
          <w:highlight w:val="none"/>
        </w:rPr>
        <w:t>扫黑除恶的宣传途径有：</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悬挂横幅</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刷写标语</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LED电子显示屏</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微信工作群</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21663</w:t>
      </w:r>
      <w:r>
        <w:rPr>
          <w:rFonts w:hint="eastAsia"/>
          <w:highlight w:val="none"/>
        </w:rPr>
        <w:tab/>
      </w:r>
      <w:r>
        <w:rPr>
          <w:rFonts w:hint="eastAsia"/>
          <w:highlight w:val="none"/>
        </w:rPr>
        <w:t>多选</w:t>
      </w:r>
      <w:r>
        <w:rPr>
          <w:rFonts w:hint="eastAsia"/>
          <w:highlight w:val="none"/>
        </w:rPr>
        <w:tab/>
      </w:r>
      <w:r>
        <w:rPr>
          <w:rFonts w:hint="eastAsia"/>
          <w:highlight w:val="none"/>
        </w:rPr>
        <w:t>2018年2月，（   ）联合下发了《关于依法严厉打击黑恶势力违法犯罪的通告》，督促各类涉黑涉恶人员认清形势，主动投案自首，争取宽大处理。</w:t>
      </w:r>
    </w:p>
    <w:p>
      <w:pPr>
        <w:rPr>
          <w:rFonts w:hint="eastAsia"/>
          <w:highlight w:val="none"/>
        </w:rPr>
      </w:pPr>
    </w:p>
    <w:p>
      <w:pPr>
        <w:numPr>
          <w:ilvl w:val="0"/>
          <w:numId w:val="80"/>
        </w:numPr>
        <w:ind w:left="420" w:leftChars="0" w:hanging="420" w:firstLineChars="0"/>
        <w:rPr>
          <w:rFonts w:hint="eastAsia"/>
          <w:highlight w:val="none"/>
        </w:rPr>
      </w:pPr>
      <w:r>
        <w:rPr>
          <w:rFonts w:hint="eastAsia"/>
          <w:highlight w:val="none"/>
        </w:rPr>
        <w:t xml:space="preserve">最高人民法院 </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 xml:space="preserve">公安部 </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最高人民检察院</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司法部</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21664</w:t>
      </w:r>
      <w:r>
        <w:rPr>
          <w:rFonts w:hint="eastAsia"/>
          <w:highlight w:val="none"/>
        </w:rPr>
        <w:tab/>
      </w:r>
      <w:r>
        <w:rPr>
          <w:rFonts w:hint="eastAsia"/>
          <w:highlight w:val="none"/>
        </w:rPr>
        <w:t>多选</w:t>
      </w:r>
      <w:r>
        <w:rPr>
          <w:rFonts w:hint="eastAsia"/>
          <w:highlight w:val="none"/>
        </w:rPr>
        <w:tab/>
      </w:r>
      <w:r>
        <w:rPr>
          <w:rFonts w:hint="eastAsia"/>
          <w:highlight w:val="none"/>
        </w:rPr>
        <w:t>扫黑除恶专项斗争应做到哪“两个结合”？</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扫黑除恶要与反腐、基层“拍蝇”，挖“保护伞”结合起来</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扫黑除恶要与反腐、基层“拍蝇”结合起来</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扫黑除恶要与加强基层组织建设结合起来</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扫黑除恶要与加强基层组织建设、齐抓共管结合起来</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21665</w:t>
      </w:r>
      <w:r>
        <w:rPr>
          <w:rFonts w:hint="eastAsia"/>
          <w:highlight w:val="none"/>
        </w:rPr>
        <w:tab/>
      </w:r>
      <w:r>
        <w:rPr>
          <w:rFonts w:hint="eastAsia"/>
          <w:highlight w:val="none"/>
        </w:rPr>
        <w:t>多选</w:t>
      </w:r>
      <w:r>
        <w:rPr>
          <w:rFonts w:hint="eastAsia"/>
          <w:highlight w:val="none"/>
        </w:rPr>
        <w:tab/>
      </w:r>
      <w:r>
        <w:rPr>
          <w:rFonts w:hint="eastAsia"/>
          <w:highlight w:val="none"/>
        </w:rPr>
        <w:t>根据省扫黑除恶专项斗争集中督导工作方案，主要督导内容为：党委和政府履行扫黑除恶专项斗争重大政治责任情况；各部门齐抓共管，工作整体性、协同性情况；重点案件查办及深挖彻查“保护伞”情况；坚持“（ ）、（ ）、（ ）”，加强基层组织建设，铲除黑恶势力滋生土壤情况；党政领导干部履职尽责情况；以及过程人民参与、成效人民评价、成果人民共享的情况。</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边防</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边打</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边治</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边建</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21666</w:t>
      </w:r>
      <w:r>
        <w:rPr>
          <w:rFonts w:hint="eastAsia"/>
          <w:highlight w:val="none"/>
        </w:rPr>
        <w:tab/>
      </w:r>
      <w:r>
        <w:rPr>
          <w:rFonts w:hint="eastAsia"/>
          <w:highlight w:val="none"/>
        </w:rPr>
        <w:t>多选</w:t>
      </w:r>
      <w:r>
        <w:rPr>
          <w:rFonts w:hint="eastAsia"/>
          <w:highlight w:val="none"/>
        </w:rPr>
        <w:tab/>
      </w:r>
      <w:r>
        <w:rPr>
          <w:rFonts w:hint="eastAsia"/>
          <w:highlight w:val="none"/>
        </w:rPr>
        <w:t>黑恶势力是社会毒瘤，严重危害人民群众的：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人身权</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财产权</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自由权</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人格权</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21667</w:t>
      </w:r>
      <w:r>
        <w:rPr>
          <w:rFonts w:hint="eastAsia"/>
          <w:highlight w:val="none"/>
        </w:rPr>
        <w:tab/>
      </w:r>
      <w:r>
        <w:rPr>
          <w:rFonts w:hint="eastAsia"/>
          <w:highlight w:val="none"/>
        </w:rPr>
        <w:t>多选</w:t>
      </w:r>
      <w:r>
        <w:rPr>
          <w:rFonts w:hint="eastAsia"/>
          <w:highlight w:val="none"/>
        </w:rPr>
        <w:tab/>
      </w:r>
      <w:r>
        <w:rPr>
          <w:rFonts w:hint="eastAsia"/>
          <w:highlight w:val="none"/>
        </w:rPr>
        <w:t>开展扫黑除恶专项斗争意义重大，事关社会大局稳定和国家长治久安，事关人心向背和基层政权巩固，事关 （    ）  。</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进行伟大斗争</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建设伟大工程</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推进伟大事业</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实现伟大梦想</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21668</w:t>
      </w:r>
      <w:r>
        <w:rPr>
          <w:rFonts w:hint="eastAsia"/>
          <w:highlight w:val="none"/>
        </w:rPr>
        <w:tab/>
      </w:r>
      <w:r>
        <w:rPr>
          <w:rFonts w:hint="eastAsia"/>
          <w:highlight w:val="none"/>
        </w:rPr>
        <w:t>多选</w:t>
      </w:r>
      <w:r>
        <w:rPr>
          <w:rFonts w:hint="eastAsia"/>
          <w:highlight w:val="none"/>
        </w:rPr>
        <w:tab/>
      </w:r>
      <w:r>
        <w:rPr>
          <w:rFonts w:hint="eastAsia"/>
          <w:highlight w:val="none"/>
        </w:rPr>
        <w:t>"恶势力违法犯罪活动主要包括（  ）、（  ）、（  ）、（   ）、 故意毁坏财物、聚众斗殴、寻衅滋事等,同时还可能伴随实施开设赌场、组织卖淫、强迫卖淫、贩卖毒品、运输毒品、制造毒品、抢劫、抢夺、聚众扰乱社会秩序、聚众扰乱公共场所秩序、交通秩序以及聚众“打砸抢”等。"</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强迫交易 </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故意伤害 </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非法拘禁</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敲诈勒索</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聚众造势</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21669</w:t>
      </w:r>
      <w:r>
        <w:rPr>
          <w:rFonts w:hint="eastAsia"/>
          <w:highlight w:val="none"/>
        </w:rPr>
        <w:tab/>
      </w:r>
      <w:r>
        <w:rPr>
          <w:rFonts w:hint="eastAsia"/>
          <w:highlight w:val="none"/>
        </w:rPr>
        <w:t>多选</w:t>
      </w:r>
      <w:r>
        <w:rPr>
          <w:rFonts w:hint="eastAsia"/>
          <w:highlight w:val="none"/>
        </w:rPr>
        <w:tab/>
      </w:r>
      <w:r>
        <w:rPr>
          <w:rFonts w:hint="eastAsia"/>
          <w:highlight w:val="none"/>
        </w:rPr>
        <w:t>黑社会性质组织与恶势力团伙最明显的区别是形成较稳定的犯罪组织，人数较多，有明确的（   ）基本固定。</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组织者</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领导者</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参与者</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骨干成员</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21670</w:t>
      </w:r>
      <w:r>
        <w:rPr>
          <w:rFonts w:hint="eastAsia"/>
          <w:highlight w:val="none"/>
        </w:rPr>
        <w:tab/>
      </w:r>
      <w:r>
        <w:rPr>
          <w:rFonts w:hint="eastAsia"/>
          <w:highlight w:val="none"/>
        </w:rPr>
        <w:t>多选</w:t>
      </w:r>
      <w:r>
        <w:rPr>
          <w:rFonts w:hint="eastAsia"/>
          <w:highlight w:val="none"/>
        </w:rPr>
        <w:tab/>
      </w:r>
      <w:r>
        <w:rPr>
          <w:rFonts w:hint="eastAsia"/>
          <w:highlight w:val="none"/>
        </w:rPr>
        <w:t>寄生在医疗机构、车站码头、旅游景点等场所的黑恶势力表现情形有（    ）、（    ）。</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强买强卖 </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制假售假</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敲诈勒索 </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盗窃抢劫</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21671</w:t>
      </w:r>
      <w:r>
        <w:rPr>
          <w:rFonts w:hint="eastAsia"/>
          <w:highlight w:val="none"/>
        </w:rPr>
        <w:tab/>
      </w:r>
      <w:r>
        <w:rPr>
          <w:rFonts w:hint="eastAsia"/>
          <w:highlight w:val="none"/>
        </w:rPr>
        <w:t>多选</w:t>
      </w:r>
      <w:r>
        <w:rPr>
          <w:rFonts w:hint="eastAsia"/>
          <w:highlight w:val="none"/>
        </w:rPr>
        <w:tab/>
      </w:r>
      <w:r>
        <w:rPr>
          <w:rFonts w:hint="eastAsia"/>
          <w:highlight w:val="none"/>
        </w:rPr>
        <w:t>赌博或者为赌博提供条件，并具有下列情形之一的，依照《中华人民共和国治安管理处罚条例》第三十二条的规定，可以从轻或者免予处罚：</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主动交代，表示悔改的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检举、揭发他人赌博或为赌博提供条件的行为，并经查证属实的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被胁迫、诱骗赌博或者为赌博提供条件的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未成年人赌博的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协助查禁赌博活动，有立功表现的</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21672</w:t>
      </w:r>
      <w:r>
        <w:rPr>
          <w:rFonts w:hint="eastAsia"/>
          <w:highlight w:val="none"/>
        </w:rPr>
        <w:tab/>
      </w:r>
      <w:r>
        <w:rPr>
          <w:rFonts w:hint="eastAsia"/>
          <w:highlight w:val="none"/>
        </w:rPr>
        <w:t>多选</w:t>
      </w:r>
      <w:r>
        <w:rPr>
          <w:rFonts w:hint="eastAsia"/>
          <w:highlight w:val="none"/>
        </w:rPr>
        <w:tab/>
      </w:r>
      <w:r>
        <w:rPr>
          <w:rFonts w:hint="eastAsia"/>
          <w:highlight w:val="none"/>
        </w:rPr>
        <w:t>　市委、市政府把开展扫黑除恶专项斗争作为重大政治任务，坚持问题导向、目标导向，紧贴厦门实际，及时回应人民群众关切，深挖彻查、依法查处和严惩涉黑涉恶违法犯罪，持续攻坚突破。专项斗争从与市民群众生活密切相关、反映较强烈的吃、住、行、就业等方面存在的治安乱点和行业乱象问题，以及市民群众最痛恨的电信诈骗案件着手，在全市组织开展“五安”(     )系列平安建设工程。</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心安</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家安</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食安</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路安</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学安</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业安</w:t>
      </w:r>
      <w:r>
        <w:rPr>
          <w:rFonts w:hint="eastAsia"/>
          <w:highlight w:val="none"/>
        </w:rPr>
        <w:tab/>
      </w:r>
      <w:r>
        <w:rPr>
          <w:rFonts w:hint="eastAsia"/>
          <w:highlight w:val="none"/>
        </w:rPr>
        <w:tab/>
      </w:r>
      <w:r>
        <w:rPr>
          <w:rFonts w:hint="eastAsia"/>
          <w:highlight w:val="none"/>
        </w:rPr>
        <w:tab/>
      </w:r>
      <w:r>
        <w:rPr>
          <w:rFonts w:hint="eastAsia"/>
          <w:highlight w:val="none"/>
        </w:rPr>
        <w:t>A，B，C，D，F</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21673</w:t>
      </w:r>
      <w:r>
        <w:rPr>
          <w:rFonts w:hint="eastAsia"/>
          <w:highlight w:val="none"/>
        </w:rPr>
        <w:tab/>
      </w:r>
      <w:r>
        <w:rPr>
          <w:rFonts w:hint="eastAsia"/>
          <w:highlight w:val="none"/>
        </w:rPr>
        <w:t>多选</w:t>
      </w:r>
      <w:r>
        <w:rPr>
          <w:rFonts w:hint="eastAsia"/>
          <w:highlight w:val="none"/>
        </w:rPr>
        <w:tab/>
      </w:r>
      <w:r>
        <w:rPr>
          <w:rFonts w:hint="eastAsia"/>
          <w:highlight w:val="none"/>
        </w:rPr>
        <w:t>对于参加黑社会性质组织，没有实施其他违法犯罪活动，或者受蒙蔽、威胁参加黑社会性质组织，情节轻微的，可以不作为犯罪处理。对于参加黑社会性质组织后仅参与少量情节轻微的违法活动的，也可以不作为犯罪处理。以下人员不属于黑社会性质组织的成员的有：</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主观上没有加入黑社会性质组织的意愿，受雇到黑社会性质组织开办的公司、企业、社团工作，未参与或者仅参与少量黑社会性质组织的违法犯罪活动的人员</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因临时被纠集、雇佣或受蒙蔽为黑社会性质组织实施违法犯罪活动或者提供帮助、支持、服务的人员</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因被迫、威胁参与少量黑社会性质组织的违法犯罪活动的人员</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为维护或扩大自身利益而临时雇佣、收买、利用黑社会性质组织实施违法犯罪活动的人员</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21674</w:t>
      </w:r>
      <w:r>
        <w:rPr>
          <w:rFonts w:hint="eastAsia"/>
          <w:highlight w:val="none"/>
        </w:rPr>
        <w:tab/>
      </w:r>
      <w:r>
        <w:rPr>
          <w:rFonts w:hint="eastAsia"/>
          <w:highlight w:val="none"/>
        </w:rPr>
        <w:t>多选</w:t>
      </w:r>
      <w:r>
        <w:rPr>
          <w:rFonts w:hint="eastAsia"/>
          <w:highlight w:val="none"/>
        </w:rPr>
        <w:tab/>
      </w:r>
      <w:r>
        <w:rPr>
          <w:rFonts w:hint="eastAsia"/>
          <w:highlight w:val="none"/>
        </w:rPr>
        <w:t>通过现场监督检查、投诉举报等多种方式收集恶意阻工、强买强卖地材、强行索要工程等涉黑涉恶问题，把可能存在的风险问题找准，及时反馈报送黑恶线索。要建立涉黑涉恶线索摸排核查责任制，逐一落实责任机构、责任人员，（ ）、（ ）、（ ）各项工作措施并加强跟踪督办。</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抓清</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抓早</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抓小</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抓细</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抓实</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21675</w:t>
      </w:r>
      <w:r>
        <w:rPr>
          <w:rFonts w:hint="eastAsia"/>
          <w:highlight w:val="none"/>
        </w:rPr>
        <w:tab/>
      </w:r>
      <w:r>
        <w:rPr>
          <w:rFonts w:hint="eastAsia"/>
          <w:highlight w:val="none"/>
        </w:rPr>
        <w:t>多选</w:t>
      </w:r>
      <w:r>
        <w:rPr>
          <w:rFonts w:hint="eastAsia"/>
          <w:highlight w:val="none"/>
        </w:rPr>
        <w:tab/>
      </w:r>
      <w:r>
        <w:rPr>
          <w:rFonts w:hint="eastAsia"/>
          <w:highlight w:val="none"/>
        </w:rPr>
        <w:t>只有坚决扫除黑恶势力，老百姓才能 （    ），人民群众获得感、幸福感、安全感才能更加充实、更有保障、更可持续。</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安居</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安心</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安业</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安全</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21676</w:t>
      </w:r>
      <w:r>
        <w:rPr>
          <w:rFonts w:hint="eastAsia"/>
          <w:highlight w:val="none"/>
        </w:rPr>
        <w:tab/>
      </w:r>
      <w:r>
        <w:rPr>
          <w:rFonts w:hint="eastAsia"/>
          <w:highlight w:val="none"/>
        </w:rPr>
        <w:t>多选</w:t>
      </w:r>
      <w:r>
        <w:rPr>
          <w:rFonts w:hint="eastAsia"/>
          <w:highlight w:val="none"/>
        </w:rPr>
        <w:tab/>
      </w:r>
      <w:r>
        <w:rPr>
          <w:rFonts w:hint="eastAsia"/>
          <w:highlight w:val="none"/>
        </w:rPr>
        <w:t>未成年人有赌博违法行为的，应当责令其（   ）或者其他（    ）严加管教。</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长辈</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父母</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监管人</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监护人</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21677</w:t>
      </w:r>
      <w:r>
        <w:rPr>
          <w:rFonts w:hint="eastAsia"/>
          <w:highlight w:val="none"/>
        </w:rPr>
        <w:tab/>
      </w:r>
      <w:r>
        <w:rPr>
          <w:rFonts w:hint="eastAsia"/>
          <w:highlight w:val="none"/>
        </w:rPr>
        <w:t>多选</w:t>
      </w:r>
      <w:r>
        <w:rPr>
          <w:rFonts w:hint="eastAsia"/>
          <w:highlight w:val="none"/>
        </w:rPr>
        <w:tab/>
      </w:r>
      <w:r>
        <w:rPr>
          <w:rFonts w:hint="eastAsia"/>
          <w:highlight w:val="none"/>
        </w:rPr>
        <w:t>为依法有效打击赌博违法活动，规范公安机关查禁赌博违法活动的行为，根据《中华人民共和国治安管理处罚条例》等有关法律、法规的规定，现就公安机关办理赌博违法案件适用法律的若干问题通知如下：</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应当依照《中华人民共和国治安管理处罚条例》第三十二条的规定，予以处罚。</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在中华人民共和国境内通过计算机网络、电话、手机短信等方式参与境外赌场赌博活动，或者中华人民共和国公民赴境外赌场赌博，赌博输赢结算地在境内的，应当依照《中华人民共和国治安管理处罚条例》的有关规定予以处罚。</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赌博或者为赌博提供条件，依照《中华人民共和国治安管理处罚条例》第三十二条的规定，可以从重处罚。</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赌博现场没有赌资，而是以筹码或者事先约定事后交割等方式代替的，赌资数额经调查属实后予以认定。个人投注的财物数额无法确定时，按照参赌财物的价值总额除以参赌人数的平均值计算。</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对赌博或者为赌博提供条件的处罚，应当与其违法事实、情节、社会危害程度相适应。严禁不分情节轻重，一律顶格处罚；违者，对审批人、审核人、承办人依法予以行政处分。</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21678</w:t>
      </w:r>
      <w:r>
        <w:rPr>
          <w:rFonts w:hint="eastAsia"/>
          <w:highlight w:val="none"/>
        </w:rPr>
        <w:tab/>
      </w:r>
      <w:r>
        <w:rPr>
          <w:rFonts w:hint="eastAsia"/>
          <w:highlight w:val="none"/>
        </w:rPr>
        <w:t>多选</w:t>
      </w:r>
      <w:r>
        <w:rPr>
          <w:rFonts w:hint="eastAsia"/>
          <w:highlight w:val="none"/>
        </w:rPr>
        <w:tab/>
      </w:r>
      <w:r>
        <w:rPr>
          <w:rFonts w:hint="eastAsia"/>
          <w:highlight w:val="none"/>
        </w:rPr>
        <w:t>在以营利为目的，（   ）、（   ），或者采取不报经国家批准，擅自发行、销售彩票的方式为赌博提供条件，尚不够刑事处罚的案件中，违法行为人本人所有的用于纠集、联络、运送参赌人员以及用于望风护赌的交通、通讯工具，应当依法没收。</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聚众赌博</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计算机网络赌博</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开设赌场</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赌场赌博的</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21679</w:t>
      </w:r>
      <w:r>
        <w:rPr>
          <w:rFonts w:hint="eastAsia"/>
          <w:highlight w:val="none"/>
        </w:rPr>
        <w:tab/>
      </w:r>
      <w:r>
        <w:rPr>
          <w:rFonts w:hint="eastAsia"/>
          <w:highlight w:val="none"/>
        </w:rPr>
        <w:t>多选</w:t>
      </w:r>
      <w:r>
        <w:rPr>
          <w:rFonts w:hint="eastAsia"/>
          <w:highlight w:val="none"/>
        </w:rPr>
        <w:tab/>
      </w:r>
      <w:r>
        <w:rPr>
          <w:rFonts w:hint="eastAsia"/>
          <w:highlight w:val="none"/>
        </w:rPr>
        <w:t>公安机关证人保护工作应当遵循哪四个原则：</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必要</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 xml:space="preserve">充分 </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适当</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及时</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有效</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p>
    <w:p>
      <w:pPr>
        <w:rPr>
          <w:rFonts w:hint="eastAsia"/>
          <w:highlight w:val="none"/>
        </w:rPr>
      </w:pPr>
      <w:r>
        <w:rPr>
          <w:rFonts w:hint="eastAsia"/>
          <w:highlight w:val="none"/>
        </w:rPr>
        <w:t>21680</w:t>
      </w:r>
      <w:r>
        <w:rPr>
          <w:rFonts w:hint="eastAsia"/>
          <w:highlight w:val="none"/>
        </w:rPr>
        <w:tab/>
      </w:r>
      <w:r>
        <w:rPr>
          <w:rFonts w:hint="eastAsia"/>
          <w:highlight w:val="none"/>
        </w:rPr>
        <w:t>多选</w:t>
      </w:r>
      <w:r>
        <w:rPr>
          <w:rFonts w:hint="eastAsia"/>
          <w:highlight w:val="none"/>
        </w:rPr>
        <w:tab/>
      </w:r>
      <w:r>
        <w:rPr>
          <w:rFonts w:hint="eastAsia"/>
          <w:highlight w:val="none"/>
        </w:rPr>
        <w:t>对危害（   ）犯罪、（   ）犯罪、黑社会性质的组织犯罪、毒品犯罪案件，证人、鉴定人、被害人(以下统称证人)因在侦查过程中作证，本人或者其近亲属的人身安全面临危险，确有必要采取保护措施的，公安机关应当依法采取相应的保护措施，保障有关人员安全。</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社会安全</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国家安全</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恐怖活动</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恐怖袭击</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21681</w:t>
      </w:r>
      <w:r>
        <w:rPr>
          <w:rFonts w:hint="eastAsia"/>
          <w:highlight w:val="none"/>
        </w:rPr>
        <w:tab/>
      </w:r>
      <w:r>
        <w:rPr>
          <w:rFonts w:hint="eastAsia"/>
          <w:highlight w:val="none"/>
        </w:rPr>
        <w:t>多选</w:t>
      </w:r>
      <w:r>
        <w:rPr>
          <w:rFonts w:hint="eastAsia"/>
          <w:highlight w:val="none"/>
        </w:rPr>
        <w:tab/>
      </w:r>
      <w:r>
        <w:rPr>
          <w:rFonts w:hint="eastAsia"/>
          <w:highlight w:val="none"/>
        </w:rPr>
        <w:t>被保护人面临重大人身安全危险的，经被保护人同意，公安机关可以在被保护人的人身或者住宅安装（  ）、（  ）、（  ）监控等装置。</w:t>
      </w:r>
    </w:p>
    <w:p>
      <w:pPr>
        <w:numPr>
          <w:ilvl w:val="0"/>
          <w:numId w:val="80"/>
        </w:numPr>
        <w:ind w:left="420" w:leftChars="0" w:hanging="420" w:firstLineChars="0"/>
        <w:rPr>
          <w:rFonts w:hint="eastAsia"/>
          <w:highlight w:val="none"/>
        </w:rPr>
      </w:pPr>
      <w:r>
        <w:rPr>
          <w:rFonts w:hint="eastAsia"/>
          <w:highlight w:val="none"/>
        </w:rPr>
        <w:t>定位</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监控</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报警</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视频</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21682</w:t>
      </w:r>
      <w:r>
        <w:rPr>
          <w:rFonts w:hint="eastAsia"/>
          <w:highlight w:val="none"/>
        </w:rPr>
        <w:tab/>
      </w:r>
      <w:r>
        <w:rPr>
          <w:rFonts w:hint="eastAsia"/>
          <w:highlight w:val="none"/>
        </w:rPr>
        <w:t>多选</w:t>
      </w:r>
      <w:r>
        <w:rPr>
          <w:rFonts w:hint="eastAsia"/>
          <w:highlight w:val="none"/>
        </w:rPr>
        <w:tab/>
      </w:r>
      <w:r>
        <w:rPr>
          <w:rFonts w:hint="eastAsia"/>
          <w:highlight w:val="none"/>
        </w:rPr>
        <w:t>办理黑社会性质组织犯罪案件应当坚持“（  ），（   ）、充分”的法定证明标准。</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事实清楚</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证据确实</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事实明确</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证据确凿</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21683</w:t>
      </w:r>
      <w:r>
        <w:rPr>
          <w:rFonts w:hint="eastAsia"/>
          <w:highlight w:val="none"/>
        </w:rPr>
        <w:tab/>
      </w:r>
      <w:r>
        <w:rPr>
          <w:rFonts w:hint="eastAsia"/>
          <w:highlight w:val="none"/>
        </w:rPr>
        <w:t>多选</w:t>
      </w:r>
      <w:r>
        <w:rPr>
          <w:rFonts w:hint="eastAsia"/>
          <w:highlight w:val="none"/>
        </w:rPr>
        <w:tab/>
      </w:r>
      <w:r>
        <w:rPr>
          <w:rFonts w:hint="eastAsia"/>
          <w:highlight w:val="none"/>
        </w:rPr>
        <w:t>为切实保障广大人民群众合法权益，维护社会和谐稳定，按照中共中央、国务院《关于开展扫黑除恶专项斗争的通知》精神，依据《中华人民共和国刑法》、《中华人民共和国刑事诉讼法》及有关规定，现就依法严厉打击黑恶势力违法犯罪相关事项通告如下：</w:t>
      </w:r>
    </w:p>
    <w:p>
      <w:pPr>
        <w:rPr>
          <w:rFonts w:hint="eastAsia"/>
          <w:highlight w:val="none"/>
        </w:rPr>
      </w:pPr>
    </w:p>
    <w:p>
      <w:pPr>
        <w:numPr>
          <w:ilvl w:val="0"/>
          <w:numId w:val="80"/>
        </w:numPr>
        <w:ind w:left="420" w:leftChars="0" w:hanging="420" w:firstLineChars="0"/>
        <w:rPr>
          <w:rFonts w:hint="eastAsia"/>
          <w:highlight w:val="none"/>
        </w:rPr>
      </w:pPr>
      <w:r>
        <w:rPr>
          <w:rFonts w:hint="eastAsia"/>
          <w:highlight w:val="none"/>
        </w:rPr>
        <w:t>凡是实施黑恶势力违法犯罪以及包庇、纵容黑社会性质组织的人员，必须立即停止一切违法犯罪活动。</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黑恶势力犯罪人员的亲友应当积极规劝其尽快投案自首，经亲友规劝、陪同投案的，或者亲友主动报案后将犯罪人员送去投案的，视为自动投案。</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全国政法战线要贯彻落实党的十九大精神，在各级党委的统一领导下，充分发挥社会治安综合治理优势，推动各部门各司其职、齐抓共管，形成工作合力。</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扫黑除恶是一场人民战争，必须依靠人民群众的积极参与。</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r>
        <w:rPr>
          <w:rFonts w:hint="eastAsia"/>
          <w:highlight w:val="none"/>
        </w:rPr>
        <w:t>A，B，C，D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21684</w:t>
      </w:r>
      <w:r>
        <w:rPr>
          <w:rFonts w:hint="eastAsia"/>
          <w:highlight w:val="none"/>
        </w:rPr>
        <w:tab/>
      </w:r>
      <w:r>
        <w:rPr>
          <w:rFonts w:hint="eastAsia"/>
          <w:highlight w:val="none"/>
        </w:rPr>
        <w:t>多选</w:t>
      </w:r>
      <w:r>
        <w:rPr>
          <w:rFonts w:hint="eastAsia"/>
          <w:highlight w:val="none"/>
        </w:rPr>
        <w:tab/>
      </w:r>
      <w:r>
        <w:rPr>
          <w:rFonts w:hint="eastAsia"/>
          <w:highlight w:val="none"/>
        </w:rPr>
        <w:t>黑社会性质组织犯罪案件的犯罪嫌疑人、被告人，看守所应当严格管理，防止发生串供、通风报信等行为时，应当采取以下措施：</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对于黑社会性质组织犯罪案件的犯罪嫌疑人、被告人，可以异地羁押。</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对于同一黑社会性质组织犯罪案件的犯罪嫌疑人、被告人，应当分别羁押，在看守所的室外活动应当分开进行。</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对于组织、领导黑社会性质组织的犯罪嫌疑人、被告人，有条件的地方应当单独羁押。</w:t>
      </w:r>
    </w:p>
    <w:p>
      <w:pPr>
        <w:numPr>
          <w:ilvl w:val="0"/>
          <w:numId w:val="80"/>
        </w:numPr>
        <w:ind w:left="420" w:leftChars="0" w:hanging="420" w:firstLineChars="0"/>
        <w:rPr>
          <w:rFonts w:hint="eastAsia"/>
          <w:highlight w:val="none"/>
        </w:rPr>
      </w:pPr>
      <w:r>
        <w:rPr>
          <w:rFonts w:hint="eastAsia"/>
          <w:highlight w:val="none"/>
        </w:rPr>
        <w:t>对于组织、领导、积极参加黑社会性质组织的犯罪嫌疑人、被告人，不得取保候审</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21685</w:t>
      </w:r>
      <w:r>
        <w:rPr>
          <w:rFonts w:hint="eastAsia"/>
          <w:highlight w:val="none"/>
        </w:rPr>
        <w:tab/>
      </w:r>
      <w:r>
        <w:rPr>
          <w:rFonts w:hint="eastAsia"/>
          <w:highlight w:val="none"/>
        </w:rPr>
        <w:t>多选</w:t>
      </w:r>
      <w:r>
        <w:rPr>
          <w:rFonts w:hint="eastAsia"/>
          <w:highlight w:val="none"/>
        </w:rPr>
        <w:tab/>
      </w:r>
      <w:r>
        <w:rPr>
          <w:rFonts w:hint="eastAsia"/>
          <w:highlight w:val="none"/>
        </w:rPr>
        <w:t>对参加黑社会性质组织的犯罪嫌疑人、被告人不起诉或者免予刑事处罚的，应当予以（  ）或者责令（  ）悔过并保证不再从事违法犯罪活动。</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警告</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训诫</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具结</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书面</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21686</w:t>
      </w:r>
      <w:r>
        <w:rPr>
          <w:rFonts w:hint="eastAsia"/>
          <w:highlight w:val="none"/>
        </w:rPr>
        <w:tab/>
      </w:r>
      <w:r>
        <w:rPr>
          <w:rFonts w:hint="eastAsia"/>
          <w:highlight w:val="none"/>
        </w:rPr>
        <w:t>多选</w:t>
      </w:r>
      <w:r>
        <w:rPr>
          <w:rFonts w:hint="eastAsia"/>
          <w:highlight w:val="none"/>
        </w:rPr>
        <w:tab/>
      </w:r>
      <w:r>
        <w:rPr>
          <w:rFonts w:hint="eastAsia"/>
          <w:highlight w:val="none"/>
        </w:rPr>
        <w:t>在侦查、起诉、审判过程中，（  ）、（  ）、（  ）、冻结财产需要其他部门配合或者执行的，应当分别经县级以上公安机关负责人、人民检察院检察长、人民法院院长批准，通知有关部门配合或者执行。</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查询</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查封</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扣押</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羁押</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21687</w:t>
      </w:r>
      <w:r>
        <w:rPr>
          <w:rFonts w:hint="eastAsia"/>
          <w:highlight w:val="none"/>
        </w:rPr>
        <w:tab/>
      </w:r>
      <w:r>
        <w:rPr>
          <w:rFonts w:hint="eastAsia"/>
          <w:highlight w:val="none"/>
        </w:rPr>
        <w:t>多选</w:t>
      </w:r>
      <w:r>
        <w:rPr>
          <w:rFonts w:hint="eastAsia"/>
          <w:highlight w:val="none"/>
        </w:rPr>
        <w:tab/>
      </w:r>
      <w:r>
        <w:rPr>
          <w:rFonts w:hint="eastAsia"/>
          <w:highlight w:val="none"/>
        </w:rPr>
        <w:t>违法所得已用于清偿债务或者转让给他人，具有下列情形之一的，应当依法追缴：</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对方明知是通过违法犯罪活动或者其他不正当手段聚敛的财产及其孳息、收益的；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对方无偿或者以明显低于市场价格取得的；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对方是因非法债务或者违法犯罪活动而取得的；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通过其他方式恶意取得的。</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21688</w:t>
      </w:r>
      <w:r>
        <w:rPr>
          <w:rFonts w:hint="eastAsia"/>
          <w:highlight w:val="none"/>
        </w:rPr>
        <w:tab/>
      </w:r>
      <w:r>
        <w:rPr>
          <w:rFonts w:hint="eastAsia"/>
          <w:highlight w:val="none"/>
        </w:rPr>
        <w:t>多选</w:t>
      </w:r>
      <w:r>
        <w:rPr>
          <w:rFonts w:hint="eastAsia"/>
          <w:highlight w:val="none"/>
        </w:rPr>
        <w:tab/>
      </w:r>
      <w:r>
        <w:rPr>
          <w:rFonts w:hint="eastAsia"/>
          <w:highlight w:val="none"/>
        </w:rPr>
        <w:t>2009年《座谈会纪要》明确了可以认定为“在一定区域或者行业内，形成非法控制或者重大影响，严重破坏经济、社会生活秩序”的几种情形，适用时应当注意以下问题：</w:t>
      </w:r>
    </w:p>
    <w:p>
      <w:pPr>
        <w:numPr>
          <w:ilvl w:val="0"/>
          <w:numId w:val="80"/>
        </w:numPr>
        <w:ind w:left="420" w:leftChars="0" w:hanging="420" w:firstLineChars="0"/>
        <w:rPr>
          <w:rFonts w:hint="eastAsia"/>
          <w:highlight w:val="none"/>
        </w:rPr>
      </w:pPr>
      <w:r>
        <w:rPr>
          <w:rFonts w:hint="eastAsia"/>
          <w:highlight w:val="none"/>
        </w:rPr>
        <w:t>“致使合法利益受损的群众不敢举报、控告的”，是指致使多名合法利益遭受犯罪或者严重违法活动侵害的群众不敢通过正当途径维护权益；</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“形成垄断”，是指可以操控、左右、决定与一定行业相关的准入、退出、经营、竞争等经济活动。</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造成严重影响”，是指具有致人重伤或致多人轻伤、通过违法犯罪活动或以其他不正当手段敛财数额巨大（数额标准同上）、造成直接经济损失100万元以上、多次引发群体性事件或引发大规模群体性事件等情节之一；</w:t>
      </w:r>
    </w:p>
    <w:p>
      <w:pPr>
        <w:numPr>
          <w:ilvl w:val="0"/>
          <w:numId w:val="80"/>
        </w:numPr>
        <w:ind w:left="420" w:leftChars="0" w:hanging="420" w:firstLineChars="0"/>
        <w:rPr>
          <w:rFonts w:hint="eastAsia"/>
          <w:highlight w:val="none"/>
        </w:rPr>
      </w:pPr>
      <w:r>
        <w:rPr>
          <w:rFonts w:hint="eastAsia"/>
          <w:highlight w:val="none"/>
        </w:rPr>
        <w:tab/>
      </w:r>
      <w:r>
        <w:rPr>
          <w:rFonts w:hint="eastAsia"/>
          <w:highlight w:val="none"/>
        </w:rPr>
        <w:t>“多次干扰、破坏国家机关、行业管理部门以及村委会、居委会等基层群众自治组织的工作秩序”，包括以拉拢、收买、威胁等手段多次得到国家机关工作人员包庇或纵容，或者多次对前述单位、组织中正常履行职务的工作人员进行打击、报复的情形；</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“获取政治地位”，是指当选各级人大代表、政协委员。</w:t>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r>
        <w:rPr>
          <w:rFonts w:hint="eastAsia"/>
          <w:highlight w:val="none"/>
        </w:rPr>
        <w:t>A，B，C，D，E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21689</w:t>
      </w:r>
      <w:r>
        <w:rPr>
          <w:rFonts w:hint="eastAsia"/>
          <w:highlight w:val="none"/>
        </w:rPr>
        <w:tab/>
      </w:r>
      <w:r>
        <w:rPr>
          <w:rFonts w:hint="eastAsia"/>
          <w:highlight w:val="none"/>
        </w:rPr>
        <w:t>多选</w:t>
      </w:r>
      <w:r>
        <w:rPr>
          <w:rFonts w:hint="eastAsia"/>
          <w:highlight w:val="none"/>
        </w:rPr>
        <w:tab/>
      </w:r>
      <w:r>
        <w:rPr>
          <w:rFonts w:hint="eastAsia"/>
          <w:highlight w:val="none"/>
        </w:rPr>
        <w:t>打击黑恶犯罪的长效机制更加健全完善的标准是什么？</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不发生因黑恶势力逞强争斗、争抢地盘导致群死群伤案件，不发生黑恶势力持枪大规模聚众斗殴、寻衅滋事恶性案件；</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基层社会治理能力明显提升，涉黑涉恶违法犯罪防范打击长效机制更加健全，扫黑除恶工作法治化、规范化、专业化水平进一步提高，做到“黑恶必除、除恶务尽”。</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实现“一降两升”，涉黑涉恶举报数量大幅下降，人民群众安全感明显上升，人民群众满意度大幅上升。</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人民群众安全感明显上升，人民群众满意度大幅上升。</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21690</w:t>
      </w:r>
      <w:r>
        <w:rPr>
          <w:rFonts w:hint="eastAsia"/>
          <w:highlight w:val="none"/>
        </w:rPr>
        <w:tab/>
      </w:r>
      <w:r>
        <w:rPr>
          <w:rFonts w:hint="eastAsia"/>
          <w:highlight w:val="none"/>
        </w:rPr>
        <w:t>多选</w:t>
      </w:r>
      <w:r>
        <w:rPr>
          <w:rFonts w:hint="eastAsia"/>
          <w:highlight w:val="none"/>
        </w:rPr>
        <w:tab/>
      </w:r>
      <w:r>
        <w:rPr>
          <w:rFonts w:hint="eastAsia"/>
          <w:highlight w:val="none"/>
        </w:rPr>
        <w:t>避免预拌混凝土用砂、石市场出现黑恶势力隐患，确保我市建设工程预拌混凝土质量和正常供应强化源头防范整治，建立健全长效机制如下：</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强化商品住宅一次装修到位管理，落实土地招拍挂要约，即2015年新增商品住宅必须实施一次装修到位，制定商品住宅一次装修到位管理办法，从源头杜绝毛坯商品住宅二次装修滋生的砂霸、砖霸问题。</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推动住宅集团下属企业厦门万翔同实业公司翔安莲河天然砂产业园和碎石、机制砂生产基地尽快成为我市砂、石供应主渠道，从而建立由国有企业为主体的长效、稳定、有序的供砂、石秩序。</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引导预拌商品混凝土企业等单位建立多渠道原材料供应途径。通过公开招标方式，选择不同产地来源的地材供应商，确保供应链稳定和价格市场化。</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为了解决用砂市场供需信息不对称问题，特别是住宅二次装修客户的需求，委托第三方建立发厦门市建筑砂石土网上交易平台，最大限度地挤压砂石霸的滋生空间。</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强化商品住宅一次装修到位管理，落实土地招拍挂要约，即2014年新增商品住宅必须实施一次装修到位，制定商品住宅一次装修到位管理办法，从源头杜绝毛坯商品住宅二次装修滋生的砂霸、砖霸问题。</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21691</w:t>
      </w:r>
      <w:r>
        <w:rPr>
          <w:rFonts w:hint="eastAsia"/>
          <w:highlight w:val="none"/>
        </w:rPr>
        <w:tab/>
      </w:r>
      <w:r>
        <w:rPr>
          <w:rFonts w:hint="eastAsia"/>
          <w:highlight w:val="none"/>
        </w:rPr>
        <w:t>多选</w:t>
      </w:r>
      <w:r>
        <w:rPr>
          <w:rFonts w:hint="eastAsia"/>
          <w:highlight w:val="none"/>
        </w:rPr>
        <w:tab/>
      </w:r>
      <w:r>
        <w:rPr>
          <w:rFonts w:hint="eastAsia"/>
          <w:highlight w:val="none"/>
        </w:rPr>
        <w:t>为进一步推动扫黑除恶专项斗争的深入开展，调动广大人民群众参与社会治安和平安建设工作的积极性，主动性，全面开展扫黑除恶专项斗争宣传活动有：</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大力开展创“平安工地”宣传活动。严厉打击在建筑工地、市重点工程阻扰施工背后的强揽工程、强卖地材、敲诈勒索、聚众滋事、破坏经济秩序的黑恶势力。</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大力开展创“平安社区”宣传活动。严厉打击新建居民小区的物业管理部门存在的敲诈勒索、强迫交易、侵害群众利益的“沙霸”、“砖霸”、“阳台霸”等黑恶势力。</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加大对混凝土搅拌站等建筑业企业的扫黑除恶宣传工作，完善行业综合治理，建立健全长效机制。</w:t>
      </w:r>
    </w:p>
    <w:p>
      <w:pPr>
        <w:numPr>
          <w:ilvl w:val="0"/>
          <w:numId w:val="80"/>
        </w:numPr>
        <w:ind w:left="420" w:leftChars="0" w:hanging="420" w:firstLineChars="0"/>
        <w:rPr>
          <w:rFonts w:hint="eastAsia"/>
          <w:highlight w:val="none"/>
        </w:rPr>
      </w:pPr>
      <w:r>
        <w:rPr>
          <w:rFonts w:hint="eastAsia"/>
          <w:highlight w:val="none"/>
        </w:rPr>
        <w:t>大力宣传“群防群治”工作。在本单位及主管领域大力推广“厦门百姓”APP，全力发动群众积极参与身边的扫黑除恶工作，努力营造安全稳定的社会环境。</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加强党员干部宣传教育，提高党员干部对扫黑除恶专项斗争的认识，做好机关党员干部自查自纠工作，签订扫黑除恶承诺书。</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21692</w:t>
      </w:r>
      <w:r>
        <w:rPr>
          <w:rFonts w:hint="eastAsia"/>
          <w:highlight w:val="none"/>
        </w:rPr>
        <w:tab/>
      </w:r>
      <w:r>
        <w:rPr>
          <w:rFonts w:hint="eastAsia"/>
          <w:highlight w:val="none"/>
        </w:rPr>
        <w:t>多选</w:t>
      </w:r>
      <w:r>
        <w:rPr>
          <w:rFonts w:hint="eastAsia"/>
          <w:highlight w:val="none"/>
        </w:rPr>
        <w:tab/>
      </w:r>
      <w:r>
        <w:rPr>
          <w:rFonts w:hint="eastAsia"/>
          <w:highlight w:val="none"/>
        </w:rPr>
        <w:t>关于审判程序和证据审查的内容有：</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分案审理问题</w:t>
      </w:r>
    </w:p>
    <w:p>
      <w:pPr>
        <w:numPr>
          <w:ilvl w:val="0"/>
          <w:numId w:val="80"/>
        </w:numPr>
        <w:ind w:left="420" w:leftChars="0" w:hanging="420" w:firstLineChars="0"/>
        <w:rPr>
          <w:rFonts w:hint="eastAsia"/>
          <w:highlight w:val="none"/>
        </w:rPr>
      </w:pPr>
      <w:r>
        <w:rPr>
          <w:rFonts w:hint="eastAsia"/>
          <w:highlight w:val="none"/>
        </w:rPr>
        <w:t>证明标准和证据运用问题</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法庭举证、质证问题</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对出庭证人、鉴定人、被害人的保护问题</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21693</w:t>
      </w:r>
      <w:r>
        <w:rPr>
          <w:rFonts w:hint="eastAsia"/>
          <w:highlight w:val="none"/>
        </w:rPr>
        <w:tab/>
      </w:r>
      <w:r>
        <w:rPr>
          <w:rFonts w:hint="eastAsia"/>
          <w:highlight w:val="none"/>
        </w:rPr>
        <w:t>多选</w:t>
      </w:r>
      <w:r>
        <w:rPr>
          <w:rFonts w:hint="eastAsia"/>
          <w:highlight w:val="none"/>
        </w:rPr>
        <w:tab/>
      </w:r>
      <w:r>
        <w:rPr>
          <w:rFonts w:hint="eastAsia"/>
          <w:highlight w:val="none"/>
        </w:rPr>
        <w:t>抢夺罪；抢劫罪定罪规定：</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抢夺公私财物，数额较大的，或者多次抢夺的，处五年以下有期徒刑、拘役或者管制，并处或者单处罚金</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抢夺公私财物，数额较大的，或者多次抢夺的，处三年以下有期徒刑、拘役或者管制，并处或者单处罚金</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数额巨大或者有其他严重情节的，处三年以上十年以下有期徒刑，并处罚金</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数额特别巨大或者有其他特别严重情节的，处十年以上有期徒刑或者无期徒刑，并处罚金或者没收财产</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21694</w:t>
      </w:r>
      <w:r>
        <w:rPr>
          <w:rFonts w:hint="eastAsia"/>
          <w:highlight w:val="none"/>
        </w:rPr>
        <w:tab/>
      </w:r>
      <w:r>
        <w:rPr>
          <w:rFonts w:hint="eastAsia"/>
          <w:highlight w:val="none"/>
        </w:rPr>
        <w:t>多选</w:t>
      </w:r>
      <w:r>
        <w:rPr>
          <w:rFonts w:hint="eastAsia"/>
          <w:highlight w:val="none"/>
        </w:rPr>
        <w:tab/>
      </w:r>
      <w:r>
        <w:rPr>
          <w:rFonts w:hint="eastAsia"/>
          <w:highlight w:val="none"/>
        </w:rPr>
        <w:t>走私、贩卖、运输、制造下列毒品，应当认定为刑法第三百四十七条第四款规定的“其他少量毒品”：</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二亚甲基双氧安非他明(MDMA)等苯丙胺类毒品(甲基苯丙胺除外)不满20克的；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氯氮卓、艾司唑仑、地西泮、溴西泮不满50千克的；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氯胺酮、美沙酮不满200克的；</w:t>
      </w:r>
    </w:p>
    <w:p>
      <w:pPr>
        <w:numPr>
          <w:ilvl w:val="0"/>
          <w:numId w:val="80"/>
        </w:numPr>
        <w:ind w:left="420" w:leftChars="0" w:hanging="420" w:firstLineChars="0"/>
        <w:rPr>
          <w:rFonts w:hint="eastAsia"/>
          <w:highlight w:val="none"/>
        </w:rPr>
      </w:pPr>
      <w:r>
        <w:rPr>
          <w:rFonts w:hint="eastAsia"/>
          <w:highlight w:val="none"/>
        </w:rPr>
        <w:t>三唑仑、安眠酮不满10千克的；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氯氮卓、艾司唑仑、地西泮、溴西泮不满100千克的；</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21695</w:t>
      </w:r>
      <w:r>
        <w:rPr>
          <w:rFonts w:hint="eastAsia"/>
          <w:highlight w:val="none"/>
        </w:rPr>
        <w:tab/>
      </w:r>
      <w:r>
        <w:rPr>
          <w:rFonts w:hint="eastAsia"/>
          <w:highlight w:val="none"/>
        </w:rPr>
        <w:t>多选</w:t>
      </w:r>
      <w:r>
        <w:rPr>
          <w:rFonts w:hint="eastAsia"/>
          <w:highlight w:val="none"/>
        </w:rPr>
        <w:tab/>
      </w:r>
      <w:r>
        <w:rPr>
          <w:rFonts w:hint="eastAsia"/>
          <w:highlight w:val="none"/>
        </w:rPr>
        <w:t>聚众斗殴的，对首要分子和其他积极参加的，处三年以下有期徒刑、拘役或者管制；有下列情形之一的，对首要分子和其他积极参加的，处三年以上十年以下有期徒刑：</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多次聚众斗殴的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聚众斗殴人数多，规模大，社会影响恶劣的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在公共场所或者交通要道聚众斗殴，造成社会秩序严重混乱的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持械聚众斗殴的</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21696</w:t>
      </w:r>
      <w:r>
        <w:rPr>
          <w:rFonts w:hint="eastAsia"/>
          <w:highlight w:val="none"/>
        </w:rPr>
        <w:tab/>
      </w:r>
      <w:r>
        <w:rPr>
          <w:rFonts w:hint="eastAsia"/>
          <w:highlight w:val="none"/>
        </w:rPr>
        <w:t>多选</w:t>
      </w:r>
      <w:r>
        <w:rPr>
          <w:rFonts w:hint="eastAsia"/>
          <w:highlight w:val="none"/>
        </w:rPr>
        <w:tab/>
      </w:r>
      <w:r>
        <w:rPr>
          <w:rFonts w:hint="eastAsia"/>
          <w:highlight w:val="none"/>
        </w:rPr>
        <w:t>"据悉,厦门市政法信息共享平台自2017年11月开始建设,今年“扫黑除恶”专项斗争开始后,市扫黑办专门研发了“扫黑除恶”模块。该模块充分利用厦门市已有的信息化建设成果,特别是城市公共安全平台的数据共享服务,实现了（  ）、（  ）,拓宽了涉黑涉恶犯罪线索的发现渠道。"</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平台互通</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平台联通</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数据共享</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数据融通</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21697</w:t>
      </w:r>
      <w:r>
        <w:rPr>
          <w:rFonts w:hint="eastAsia"/>
          <w:highlight w:val="none"/>
        </w:rPr>
        <w:tab/>
      </w:r>
      <w:r>
        <w:rPr>
          <w:rFonts w:hint="eastAsia"/>
          <w:highlight w:val="none"/>
        </w:rPr>
        <w:t>多选</w:t>
      </w:r>
      <w:r>
        <w:rPr>
          <w:rFonts w:hint="eastAsia"/>
          <w:highlight w:val="none"/>
        </w:rPr>
        <w:tab/>
      </w:r>
      <w:r>
        <w:rPr>
          <w:rFonts w:hint="eastAsia"/>
          <w:highlight w:val="none"/>
        </w:rPr>
        <w:t>根据刑法第二百九十四条第五款的规定，黑社会性质组织应当同时具备以下几个特征：（   ）、（   ）、（   ）、（   ）。</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组织特征</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外貌特征</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经济特征</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行为特征</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危害性特征</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21698</w:t>
      </w:r>
      <w:r>
        <w:rPr>
          <w:rFonts w:hint="eastAsia"/>
          <w:highlight w:val="none"/>
        </w:rPr>
        <w:tab/>
      </w:r>
      <w:r>
        <w:rPr>
          <w:rFonts w:hint="eastAsia"/>
          <w:highlight w:val="none"/>
        </w:rPr>
        <w:t>多选</w:t>
      </w:r>
      <w:r>
        <w:rPr>
          <w:rFonts w:hint="eastAsia"/>
          <w:highlight w:val="none"/>
        </w:rPr>
        <w:tab/>
      </w:r>
      <w:r>
        <w:rPr>
          <w:rFonts w:hint="eastAsia"/>
          <w:highlight w:val="none"/>
        </w:rPr>
        <w:t>具有这几个方面负面行为的人员不能进“两委”班子：</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被判处刑罚、现实表现不好的，欺压群众、横行霸道、群众反映强烈，涉及“村霸”村闹、宗族恶势力、黑恶势力的；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参加邪教组织，从事地下宗教活动，组织封建迷信活动的；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受到党政纪处分尚未超过有关任职限制期限，以及涉嫌严重违法违纪正在接受立案调查处理的；参与或指使他人以暴力、威胁、欺骗、贿赂等违法手段参选的；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长期无理上访或组织、蛊惑群众上访，影响社会稳定的；有恶意失信行为被法院纳入失信被执行人名单的；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原村（社区）干部近3年内被责令辞职和民主评议连续三次不称职的；</w:t>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A，B，C，D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21699</w:t>
      </w:r>
      <w:r>
        <w:rPr>
          <w:rFonts w:hint="eastAsia"/>
          <w:highlight w:val="none"/>
        </w:rPr>
        <w:tab/>
      </w:r>
      <w:r>
        <w:rPr>
          <w:rFonts w:hint="eastAsia"/>
          <w:highlight w:val="none"/>
        </w:rPr>
        <w:t>多选</w:t>
      </w:r>
      <w:r>
        <w:rPr>
          <w:rFonts w:hint="eastAsia"/>
          <w:highlight w:val="none"/>
        </w:rPr>
        <w:tab/>
      </w:r>
      <w:r>
        <w:rPr>
          <w:rFonts w:hint="eastAsia"/>
          <w:highlight w:val="none"/>
        </w:rPr>
        <w:t>执纪监督的“三项机制”是指什么？</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发现问题及时解决，应变机制</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问题线索快速移送、反馈机制</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典型案件定期会商、研判机制</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复杂案件同步立案、调查机制</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21700</w:t>
      </w:r>
      <w:r>
        <w:rPr>
          <w:rFonts w:hint="eastAsia"/>
          <w:highlight w:val="none"/>
        </w:rPr>
        <w:tab/>
      </w:r>
      <w:r>
        <w:rPr>
          <w:rFonts w:hint="eastAsia"/>
          <w:highlight w:val="none"/>
        </w:rPr>
        <w:t>多选</w:t>
      </w:r>
      <w:r>
        <w:rPr>
          <w:rFonts w:hint="eastAsia"/>
          <w:highlight w:val="none"/>
        </w:rPr>
        <w:tab/>
      </w:r>
      <w:r>
        <w:rPr>
          <w:rFonts w:hint="eastAsia"/>
          <w:highlight w:val="none"/>
        </w:rPr>
        <w:t>就本罪而言，包括组织、领导、参加行为。3种行为着手进行至完成的确定都不相同，判断既遂的标准自然也不同。织黑社会性质组织，其包括3个部分：</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纠集、寻找对象</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向纠集、寻找的对象表达组建黑社会性质组织的意思</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被纠集、寻找的对象自愿或者非自愿地同意加入</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向纠集、寻找的对象威逼利诱</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21701</w:t>
      </w:r>
      <w:r>
        <w:rPr>
          <w:rFonts w:hint="eastAsia"/>
          <w:highlight w:val="none"/>
        </w:rPr>
        <w:tab/>
      </w:r>
      <w:r>
        <w:rPr>
          <w:rFonts w:hint="eastAsia"/>
          <w:highlight w:val="none"/>
        </w:rPr>
        <w:t>多选</w:t>
      </w:r>
      <w:r>
        <w:rPr>
          <w:rFonts w:hint="eastAsia"/>
          <w:highlight w:val="none"/>
        </w:rPr>
        <w:tab/>
      </w:r>
      <w:r>
        <w:rPr>
          <w:rFonts w:hint="eastAsia"/>
          <w:highlight w:val="none"/>
        </w:rPr>
        <w:t>走私、贩卖、运输、制造毒品，有下列情形之一的，处十五年有期徒刑、无期徒刑或者死刑，并处没收财产：</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走私、贩卖、运输、制造鸦片一千克以上、海洛因或者甲基苯丙胺五十克以上或者其他毒品数量大的；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走私、贩卖、运输、制造毒品集团的首要分子；</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武装掩护走私、贩卖、运输、制造毒品的；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以暴力抗拒检查、拘留、逮捕，情节严重的；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参与有组织的国际贩毒活动的。</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21702</w:t>
      </w:r>
      <w:r>
        <w:rPr>
          <w:rFonts w:hint="eastAsia"/>
          <w:highlight w:val="none"/>
        </w:rPr>
        <w:tab/>
      </w:r>
      <w:r>
        <w:rPr>
          <w:rFonts w:hint="eastAsia"/>
          <w:highlight w:val="none"/>
        </w:rPr>
        <w:t>多选</w:t>
      </w:r>
      <w:r>
        <w:rPr>
          <w:rFonts w:hint="eastAsia"/>
          <w:highlight w:val="none"/>
        </w:rPr>
        <w:tab/>
      </w:r>
      <w:r>
        <w:rPr>
          <w:rFonts w:hint="eastAsia"/>
          <w:highlight w:val="none"/>
        </w:rPr>
        <w:t>厦门扫黑除恶的宣传以（  ）、（  ）的方式推进，做到了紧贴人心。</w:t>
      </w:r>
    </w:p>
    <w:p>
      <w:pPr>
        <w:numPr>
          <w:ilvl w:val="0"/>
          <w:numId w:val="80"/>
        </w:numPr>
        <w:ind w:left="420" w:leftChars="0" w:hanging="420" w:firstLineChars="0"/>
        <w:rPr>
          <w:rFonts w:hint="eastAsia"/>
          <w:highlight w:val="none"/>
        </w:rPr>
      </w:pPr>
      <w:r>
        <w:rPr>
          <w:rFonts w:hint="eastAsia"/>
          <w:highlight w:val="none"/>
        </w:rPr>
        <w:t>开放式</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当地化</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立体式</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本土化</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21703</w:t>
      </w:r>
      <w:r>
        <w:rPr>
          <w:rFonts w:hint="eastAsia"/>
          <w:highlight w:val="none"/>
        </w:rPr>
        <w:tab/>
      </w:r>
      <w:r>
        <w:rPr>
          <w:rFonts w:hint="eastAsia"/>
          <w:highlight w:val="none"/>
        </w:rPr>
        <w:t>多选</w:t>
      </w:r>
      <w:r>
        <w:rPr>
          <w:rFonts w:hint="eastAsia"/>
          <w:highlight w:val="none"/>
        </w:rPr>
        <w:tab/>
      </w:r>
      <w:r>
        <w:rPr>
          <w:rFonts w:hint="eastAsia"/>
          <w:highlight w:val="none"/>
        </w:rPr>
        <w:t>对查缴的赌具和销售的具有赌博功能的游戏机，一律依法予以（  ）、严禁（  ）、（  ）或者以其他方式侵吞赌资、赌具、赌博违法所得以及违法行为人的其他财物。违者，对相关责任人员依法予以行政处分；构成犯罪的，依法追究刑事责任。</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销毁</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截留</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私分</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私吞</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21704</w:t>
      </w:r>
      <w:r>
        <w:rPr>
          <w:rFonts w:hint="eastAsia"/>
          <w:highlight w:val="none"/>
        </w:rPr>
        <w:tab/>
      </w:r>
      <w:r>
        <w:rPr>
          <w:rFonts w:hint="eastAsia"/>
          <w:highlight w:val="none"/>
        </w:rPr>
        <w:t>多选</w:t>
      </w:r>
      <w:r>
        <w:rPr>
          <w:rFonts w:hint="eastAsia"/>
          <w:highlight w:val="none"/>
        </w:rPr>
        <w:tab/>
      </w:r>
      <w:r>
        <w:rPr>
          <w:rFonts w:hint="eastAsia"/>
          <w:highlight w:val="none"/>
        </w:rPr>
        <w:t>《全国部分法院审理黑社会性质组织犯罪案件工作座谈会纪要》中，准确把握形势、任务，坚定不移地在法治轨道上深入推进打黑除恶专项斗争：</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毫不动摇地贯彻依法严惩方针</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认真贯彻落实宽严相济刑事政策</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正确把握“打早打小”与“打准打实”的关系</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依法加大惩处“保护伞”的力度</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严格依照法律履行审判职能</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21705</w:t>
      </w:r>
      <w:r>
        <w:rPr>
          <w:rFonts w:hint="eastAsia"/>
          <w:highlight w:val="none"/>
        </w:rPr>
        <w:tab/>
      </w:r>
      <w:r>
        <w:rPr>
          <w:rFonts w:hint="eastAsia"/>
          <w:highlight w:val="none"/>
        </w:rPr>
        <w:t>多选</w:t>
      </w:r>
      <w:r>
        <w:rPr>
          <w:rFonts w:hint="eastAsia"/>
          <w:highlight w:val="none"/>
        </w:rPr>
        <w:tab/>
      </w:r>
      <w:r>
        <w:rPr>
          <w:rFonts w:hint="eastAsia"/>
          <w:highlight w:val="none"/>
        </w:rPr>
        <w:t>横行于基层组织的“村霸”有几大特征？</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乱政</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抗法</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霸财</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行凶</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威胁</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21706</w:t>
      </w:r>
      <w:r>
        <w:rPr>
          <w:rFonts w:hint="eastAsia"/>
          <w:highlight w:val="none"/>
        </w:rPr>
        <w:tab/>
      </w:r>
      <w:r>
        <w:rPr>
          <w:rFonts w:hint="eastAsia"/>
          <w:highlight w:val="none"/>
        </w:rPr>
        <w:t>多选</w:t>
      </w:r>
      <w:r>
        <w:rPr>
          <w:rFonts w:hint="eastAsia"/>
          <w:highlight w:val="none"/>
        </w:rPr>
        <w:tab/>
      </w:r>
      <w:r>
        <w:rPr>
          <w:rFonts w:hint="eastAsia"/>
          <w:highlight w:val="none"/>
        </w:rPr>
        <w:t>《厦门市建设局关于建筑材料行业领域扫黑除恶专项整治方案》的工作措施有：</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加强学习宣传</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强化组织领导</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全面线索排查</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建立报送机制</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实行奖惩措施</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21707</w:t>
      </w:r>
      <w:r>
        <w:rPr>
          <w:rFonts w:hint="eastAsia"/>
          <w:highlight w:val="none"/>
        </w:rPr>
        <w:tab/>
      </w:r>
      <w:r>
        <w:rPr>
          <w:rFonts w:hint="eastAsia"/>
          <w:highlight w:val="none"/>
        </w:rPr>
        <w:t>多选</w:t>
      </w:r>
      <w:r>
        <w:rPr>
          <w:rFonts w:hint="eastAsia"/>
          <w:highlight w:val="none"/>
        </w:rPr>
        <w:tab/>
      </w:r>
      <w:r>
        <w:rPr>
          <w:rFonts w:hint="eastAsia"/>
          <w:highlight w:val="none"/>
        </w:rPr>
        <w:t>为进一步推动扫黑除恶专项工作深入开展，各有关部门和单位要广泛动员市重点项目参建单位积极举报黑恶势力线索，做好法律政策宣讲、解疑释惑等工作，通过官网、微信群等多种方式传达扫黑除恶专项斗争精神，形成（ ）、（ ）的局面。</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全民参与</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全面参与</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群众喊打</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全民喊打</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numPr>
          <w:ilvl w:val="0"/>
          <w:numId w:val="0"/>
        </w:numPr>
        <w:ind w:leftChars="0"/>
        <w:rPr>
          <w:rFonts w:hint="eastAsia"/>
          <w:highlight w:val="none"/>
        </w:rPr>
      </w:pPr>
      <w:r>
        <w:rPr>
          <w:rFonts w:hint="eastAsia"/>
          <w:highlight w:val="none"/>
        </w:rPr>
        <w:t>21708</w:t>
      </w:r>
      <w:r>
        <w:rPr>
          <w:rFonts w:hint="eastAsia"/>
          <w:highlight w:val="none"/>
        </w:rPr>
        <w:tab/>
      </w:r>
      <w:r>
        <w:rPr>
          <w:rFonts w:hint="eastAsia"/>
          <w:highlight w:val="none"/>
        </w:rPr>
        <w:t>多选</w:t>
      </w:r>
      <w:r>
        <w:rPr>
          <w:rFonts w:hint="eastAsia"/>
          <w:highlight w:val="none"/>
        </w:rPr>
        <w:tab/>
      </w:r>
      <w:r>
        <w:rPr>
          <w:rFonts w:hint="eastAsia"/>
          <w:highlight w:val="none"/>
        </w:rPr>
        <w:t>组织、领导、参加黑社会性质组织罪的行为是组织、领导、参加黑社会性质组织。这里的组织黑社会性质组织，是指（ ）、（ ）、（ ）、（ ）、建立黑社会性质组织。</w:t>
      </w:r>
    </w:p>
    <w:p>
      <w:pPr>
        <w:numPr>
          <w:ilvl w:val="0"/>
          <w:numId w:val="0"/>
        </w:numPr>
        <w:ind w:leftChars="0"/>
        <w:rPr>
          <w:rFonts w:hint="eastAsia"/>
          <w:highlight w:val="none"/>
        </w:rPr>
      </w:pPr>
    </w:p>
    <w:p>
      <w:pPr>
        <w:numPr>
          <w:ilvl w:val="0"/>
          <w:numId w:val="80"/>
        </w:numPr>
        <w:ind w:left="420" w:leftChars="0" w:hanging="420" w:firstLineChars="0"/>
        <w:rPr>
          <w:rFonts w:hint="eastAsia"/>
          <w:highlight w:val="none"/>
        </w:rPr>
      </w:pPr>
      <w:r>
        <w:rPr>
          <w:rFonts w:hint="eastAsia"/>
          <w:highlight w:val="none"/>
        </w:rPr>
        <w:t>倡导</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发起</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策划</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安排</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指挥</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21709</w:t>
      </w:r>
      <w:r>
        <w:rPr>
          <w:rFonts w:hint="eastAsia"/>
          <w:highlight w:val="none"/>
        </w:rPr>
        <w:tab/>
      </w:r>
      <w:r>
        <w:rPr>
          <w:rFonts w:hint="eastAsia"/>
          <w:highlight w:val="none"/>
        </w:rPr>
        <w:t>多选</w:t>
      </w:r>
      <w:r>
        <w:rPr>
          <w:rFonts w:hint="eastAsia"/>
          <w:highlight w:val="none"/>
        </w:rPr>
        <w:tab/>
      </w:r>
      <w:r>
        <w:rPr>
          <w:rFonts w:hint="eastAsia"/>
          <w:highlight w:val="none"/>
        </w:rPr>
        <w:t>黑社会性质的组织犯罪的形势多种多样，如（  ）、（  ）、（  ）、（  ）、腐蚀官员等等，使城乡失去安全，引起社会情况恶化、社会秩序的扰乱。</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贩卖毒品</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走私武器</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暴力杀人</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组织卖淫</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走私军火</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绑架勒索</w:t>
      </w:r>
      <w:r>
        <w:rPr>
          <w:rFonts w:hint="eastAsia"/>
          <w:highlight w:val="none"/>
        </w:rPr>
        <w:tab/>
      </w:r>
      <w:r>
        <w:rPr>
          <w:rFonts w:hint="eastAsia"/>
          <w:highlight w:val="none"/>
        </w:rPr>
        <w:tab/>
      </w:r>
      <w:r>
        <w:rPr>
          <w:rFonts w:hint="eastAsia"/>
          <w:highlight w:val="none"/>
        </w:rPr>
        <w:tab/>
      </w:r>
      <w:r>
        <w:rPr>
          <w:rFonts w:hint="eastAsia"/>
          <w:highlight w:val="none"/>
        </w:rPr>
        <w:t>A，B，C，D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21710</w:t>
      </w:r>
      <w:r>
        <w:rPr>
          <w:rFonts w:hint="eastAsia"/>
          <w:highlight w:val="none"/>
        </w:rPr>
        <w:tab/>
      </w:r>
      <w:r>
        <w:rPr>
          <w:rFonts w:hint="eastAsia"/>
          <w:highlight w:val="none"/>
        </w:rPr>
        <w:t>多选</w:t>
      </w:r>
      <w:r>
        <w:rPr>
          <w:rFonts w:hint="eastAsia"/>
          <w:highlight w:val="none"/>
        </w:rPr>
        <w:tab/>
      </w:r>
      <w:r>
        <w:rPr>
          <w:rFonts w:hint="eastAsia"/>
          <w:highlight w:val="none"/>
        </w:rPr>
        <w:t>在司法实践中，有的黑社会性质组织也通过非法途径建立公司、企业等单位进行一些正常的活动，既掩盖其黑社会性质，又进行洗钱、聚敛财富的勾当。对之如何认定其性质，应当具体情况具体分析：</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黑社会性质组织的其他成员如果明知是黑社会性质组织所为的，以有关具体犯罪的共犯论，但不以本罪治罪</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公司、企业等单位完全由黑社会性质组织成员经营、管理，对该单位所实施的犯罪行为都应以黑社会性质组织实施的犯罪论，不以单位犯罪追究刑事责任</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公司、企业等单位的领导层的主要成员或大多数成员为黑社会性质的组织成员，并完全或者基本按照黑社会性质组织实施其意图的，对所犯之罪也应以黑社会性质组织所犯之罪论</w:t>
      </w:r>
    </w:p>
    <w:p>
      <w:pPr>
        <w:numPr>
          <w:ilvl w:val="0"/>
          <w:numId w:val="80"/>
        </w:numPr>
        <w:ind w:left="420" w:leftChars="0" w:hanging="420" w:firstLineChars="0"/>
        <w:rPr>
          <w:rFonts w:hint="eastAsia"/>
          <w:highlight w:val="none"/>
        </w:rPr>
      </w:pPr>
      <w:r>
        <w:rPr>
          <w:rFonts w:hint="eastAsia"/>
          <w:highlight w:val="none"/>
        </w:rPr>
        <w:t>对于虽有黑社会性质组织成员参与经营、管理；但由聘请的其他成员完全或者基本控制具体经营活动的决策权，或者完全聘请非组织成员经营管理，进行有着关犯罪的，则以单位犯罪论。</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21711</w:t>
      </w:r>
      <w:r>
        <w:rPr>
          <w:rFonts w:hint="eastAsia"/>
          <w:highlight w:val="none"/>
        </w:rPr>
        <w:tab/>
      </w:r>
      <w:r>
        <w:rPr>
          <w:rFonts w:hint="eastAsia"/>
          <w:highlight w:val="none"/>
        </w:rPr>
        <w:t>多选</w:t>
      </w:r>
      <w:r>
        <w:rPr>
          <w:rFonts w:hint="eastAsia"/>
          <w:highlight w:val="none"/>
        </w:rPr>
        <w:tab/>
      </w:r>
      <w:r>
        <w:rPr>
          <w:rFonts w:hint="eastAsia"/>
          <w:highlight w:val="none"/>
        </w:rPr>
        <w:t>"今年以来,厦门市委政法委在牵头组织全市开展“扫黑除恶”专项斗争工作中,积极探索创新,运用全市大数据共享,聚焦“扫黑除恶”重点,实现了从（</w:t>
      </w:r>
      <w:r>
        <w:rPr>
          <w:rFonts w:hint="eastAsia"/>
          <w:highlight w:val="none"/>
          <w:lang w:val="en-US" w:eastAsia="zh-CN"/>
        </w:rPr>
        <w:t xml:space="preserve">  </w:t>
      </w:r>
      <w:r>
        <w:rPr>
          <w:rFonts w:hint="eastAsia"/>
          <w:highlight w:val="none"/>
        </w:rPr>
        <w:t>）模式向（</w:t>
      </w:r>
      <w:r>
        <w:rPr>
          <w:rFonts w:hint="eastAsia"/>
          <w:highlight w:val="none"/>
          <w:lang w:val="en-US" w:eastAsia="zh-CN"/>
        </w:rPr>
        <w:t xml:space="preserve">  </w:t>
      </w:r>
      <w:r>
        <w:rPr>
          <w:rFonts w:hint="eastAsia"/>
          <w:highlight w:val="none"/>
        </w:rPr>
        <w:t>）模式的转变,有效推进了涉黑涉恶线索精准摸排、重点分析、管理漏洞倒查,进一步推动了综合治理工作。"</w:t>
      </w:r>
    </w:p>
    <w:p>
      <w:pPr>
        <w:numPr>
          <w:ilvl w:val="0"/>
          <w:numId w:val="80"/>
        </w:numPr>
        <w:ind w:left="420" w:leftChars="0" w:hanging="420" w:firstLineChars="0"/>
        <w:rPr>
          <w:rFonts w:hint="eastAsia"/>
          <w:highlight w:val="none"/>
        </w:rPr>
      </w:pPr>
      <w:r>
        <w:rPr>
          <w:rFonts w:hint="eastAsia"/>
          <w:highlight w:val="none"/>
        </w:rPr>
        <w:t>“人工排查”</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“大数据”</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“数据摸排”</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“大摸排”</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A，C</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21712</w:t>
      </w:r>
      <w:r>
        <w:rPr>
          <w:rFonts w:hint="eastAsia"/>
          <w:highlight w:val="none"/>
        </w:rPr>
        <w:tab/>
      </w:r>
      <w:r>
        <w:rPr>
          <w:rFonts w:hint="eastAsia"/>
          <w:highlight w:val="none"/>
        </w:rPr>
        <w:t>多选</w:t>
      </w:r>
      <w:r>
        <w:rPr>
          <w:rFonts w:hint="eastAsia"/>
          <w:highlight w:val="none"/>
        </w:rPr>
        <w:tab/>
      </w:r>
      <w:r>
        <w:rPr>
          <w:rFonts w:hint="eastAsia"/>
          <w:highlight w:val="none"/>
        </w:rPr>
        <w:t>寻衅滋事罪：有下列寻衅滋事行为之一，破坏社会秩序的，处五年以下有期徒刑、拘役或者管制：</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随意殴打他人，情节恶劣的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追逐、拦截、辱骂、恐吓他人，情节恶劣的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强拿硬要或者任意损毁、占用公私财物，情节严重的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在公共场所起哄闹事，造成公共场所秩序严重混乱的</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21713</w:t>
      </w:r>
      <w:r>
        <w:rPr>
          <w:rFonts w:hint="eastAsia"/>
          <w:highlight w:val="none"/>
        </w:rPr>
        <w:tab/>
      </w:r>
      <w:r>
        <w:rPr>
          <w:rFonts w:hint="eastAsia"/>
          <w:highlight w:val="none"/>
        </w:rPr>
        <w:t>多选</w:t>
      </w:r>
      <w:r>
        <w:rPr>
          <w:rFonts w:hint="eastAsia"/>
          <w:highlight w:val="none"/>
        </w:rPr>
        <w:tab/>
      </w:r>
      <w:r>
        <w:rPr>
          <w:rFonts w:hint="eastAsia"/>
          <w:highlight w:val="none"/>
        </w:rPr>
        <w:t>本罪一罪与数罪的界限是：</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行为人只要实施了组织、领导或者参加黑社会性质组织的行为，即可构成本罪，而不要求具体实施其他某种犯罪行为。</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黑社会性质组织成立后，有的人想加入该组织，组织让其完成某一犯罪如故意杀人、伤害等作为加入该组织的前提条件，为此，参加完成了犯罪行为并由此取得该组织成员的资格而成为组织的一员，对此，有的认属于想象竞合，应当从一重罪处罚，不实行并罚。</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行为人只要实施了组织、领导或者参加黑社会性质组织的行为，即可构成数罪，而不要求具体实施其他某种犯罪行为。</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以上都不是</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21714</w:t>
      </w:r>
      <w:r>
        <w:rPr>
          <w:rFonts w:hint="eastAsia"/>
          <w:highlight w:val="none"/>
        </w:rPr>
        <w:tab/>
      </w:r>
      <w:r>
        <w:rPr>
          <w:rFonts w:hint="eastAsia"/>
          <w:highlight w:val="none"/>
        </w:rPr>
        <w:t>多选</w:t>
      </w:r>
      <w:r>
        <w:rPr>
          <w:rFonts w:hint="eastAsia"/>
          <w:highlight w:val="none"/>
        </w:rPr>
        <w:tab/>
      </w:r>
      <w:r>
        <w:rPr>
          <w:rFonts w:hint="eastAsia"/>
          <w:highlight w:val="none"/>
        </w:rPr>
        <w:t>扫黑除恶专项行动中的“一案三查”指什么？</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查办黑恶势力犯罪</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查党委政府的主体责任和部门的监督管理责任</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查黑恶势力背后的“关系网”</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查黑恶势力背后的“保护伞”</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查黑恶势力背后的“关系网”和“保护伞”</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21715</w:t>
      </w:r>
      <w:r>
        <w:rPr>
          <w:rFonts w:hint="eastAsia"/>
          <w:highlight w:val="none"/>
        </w:rPr>
        <w:tab/>
      </w:r>
      <w:r>
        <w:rPr>
          <w:rFonts w:hint="eastAsia"/>
          <w:highlight w:val="none"/>
        </w:rPr>
        <w:t>多选</w:t>
      </w:r>
      <w:r>
        <w:rPr>
          <w:rFonts w:hint="eastAsia"/>
          <w:highlight w:val="none"/>
        </w:rPr>
        <w:tab/>
      </w:r>
      <w:r>
        <w:rPr>
          <w:rFonts w:hint="eastAsia"/>
          <w:highlight w:val="none"/>
        </w:rPr>
        <w:t>“保护伞”查处工作的重点是什么？</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摧毁经济基础情况是否落实</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问题线索移交反馈制度是否落实；</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公安机关与纪检监察机关是否相互协作；</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案件过问记录制度是否落实；</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摧毁经济基础情况</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21716</w:t>
      </w:r>
      <w:r>
        <w:rPr>
          <w:rFonts w:hint="eastAsia"/>
          <w:highlight w:val="none"/>
        </w:rPr>
        <w:tab/>
      </w:r>
      <w:r>
        <w:rPr>
          <w:rFonts w:hint="eastAsia"/>
          <w:highlight w:val="none"/>
        </w:rPr>
        <w:t>多选</w:t>
      </w:r>
      <w:r>
        <w:rPr>
          <w:rFonts w:hint="eastAsia"/>
          <w:highlight w:val="none"/>
        </w:rPr>
        <w:tab/>
      </w:r>
      <w:r>
        <w:rPr>
          <w:rFonts w:hint="eastAsia"/>
          <w:highlight w:val="none"/>
        </w:rPr>
        <w:t>审理黑社会性质组织犯罪案件时，对于依法査封、冻结、扣押的涉案财产，应当全面审查证明财产来源、性质、用途、权属及价值大小的有关证据，调查财产的权属情况以及是否属于违法所得或者依法应当追缴的其他财物。属于下列情形的，依法应当予以追缴、没收：</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黑社会性质组织形成、发展过程中，该组织及其组织成员通过违法犯罪活动或其他不正当手段聚敛的财产及其孳息、收益，以及合法获取的财产中实际用于支持该组织存在、发展和实施违法犯罪活动的部分；</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其他单位、个人为支持黑社会性质组织存在、发展以及实施违法犯罪活动而资助或提供的财产；</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组织成员通过个人实施的违法犯罪活动所聚敛的财产及其孳息、收益，以及供个人犯罪所用的本人财物；</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黑社会性质组织及其组织成员个人非法持有的违禁品；</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依法应当追缴的涉案财物</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21717</w:t>
      </w:r>
      <w:r>
        <w:rPr>
          <w:rFonts w:hint="eastAsia"/>
          <w:highlight w:val="none"/>
        </w:rPr>
        <w:tab/>
      </w:r>
      <w:r>
        <w:rPr>
          <w:rFonts w:hint="eastAsia"/>
          <w:highlight w:val="none"/>
        </w:rPr>
        <w:t>多选</w:t>
      </w:r>
      <w:r>
        <w:rPr>
          <w:rFonts w:hint="eastAsia"/>
          <w:highlight w:val="none"/>
        </w:rPr>
        <w:tab/>
      </w:r>
      <w:r>
        <w:rPr>
          <w:rFonts w:hint="eastAsia"/>
          <w:highlight w:val="none"/>
        </w:rPr>
        <w:t>司法行政机关应当加强对律师办理黑社会性质组织犯罪案件辩护代理工作的指导监督，指导律师事务所建立健全律师办理黑社会性质组织犯罪案件的（    ）、（    ）和（    ）制度。</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申请报告</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请示报告</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集体研究</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检查督导</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21718</w:t>
      </w:r>
      <w:r>
        <w:rPr>
          <w:rFonts w:hint="eastAsia"/>
          <w:highlight w:val="none"/>
        </w:rPr>
        <w:tab/>
      </w:r>
      <w:r>
        <w:rPr>
          <w:rFonts w:hint="eastAsia"/>
          <w:highlight w:val="none"/>
        </w:rPr>
        <w:t>多选</w:t>
      </w:r>
      <w:r>
        <w:rPr>
          <w:rFonts w:hint="eastAsia"/>
          <w:highlight w:val="none"/>
        </w:rPr>
        <w:tab/>
      </w:r>
      <w:r>
        <w:rPr>
          <w:rFonts w:hint="eastAsia"/>
          <w:highlight w:val="none"/>
        </w:rPr>
        <w:t>对于律师违反会见规定的，司法行政机关应当依照有关规定予以处罚，构成犯罪的，依法追究刑事责任。违反规定如下：</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以串联组团，联署签名、发表公开信，组织网上聚集、声援等方式或者借个案研讨之名，制造舆论压力，攻击、诋毁司法机关和司法制度，干扰诉讼活动正常进行的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煽动、教唆和组织当事人或者其他人员到司法机关或者其他国家机关静坐、举牌、打横幅、喊口号等，扰乱公共秩序、危害公共安全的</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提供假证据、假材料，制造舆论等</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违反规定披露、散布不公开审理案件的信息、材料，或者本人、其他律师在办案过程中获悉的有关案件重要信息、证据材料的</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21719</w:t>
      </w:r>
      <w:r>
        <w:rPr>
          <w:rFonts w:hint="eastAsia"/>
          <w:highlight w:val="none"/>
        </w:rPr>
        <w:tab/>
      </w:r>
      <w:r>
        <w:rPr>
          <w:rFonts w:hint="eastAsia"/>
          <w:highlight w:val="none"/>
        </w:rPr>
        <w:t>多选</w:t>
      </w:r>
      <w:r>
        <w:rPr>
          <w:rFonts w:hint="eastAsia"/>
          <w:highlight w:val="none"/>
        </w:rPr>
        <w:tab/>
      </w:r>
      <w:r>
        <w:rPr>
          <w:rFonts w:hint="eastAsia"/>
          <w:highlight w:val="none"/>
        </w:rPr>
        <w:t>司法行政机关应当建立对律师办理黑社会性质组织犯罪案件辩护代理工作的什么？</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查处律师从事黑社会性质组织犯罪案件辩护代理活动中的违法违规行为</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指导、监督机制</w:t>
      </w:r>
    </w:p>
    <w:p>
      <w:pPr>
        <w:numPr>
          <w:ilvl w:val="0"/>
          <w:numId w:val="80"/>
        </w:numPr>
        <w:ind w:left="420" w:leftChars="0" w:hanging="420" w:firstLineChars="0"/>
        <w:rPr>
          <w:rFonts w:hint="eastAsia"/>
          <w:highlight w:val="none"/>
        </w:rPr>
      </w:pPr>
      <w:r>
        <w:rPr>
          <w:rFonts w:hint="eastAsia"/>
          <w:highlight w:val="none"/>
        </w:rPr>
        <w:t>对敏感、重大的黑社会性质组织犯罪案件的业务指导</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指导办理黑社会性质组织犯罪案件的登记、报告、保密、集体讨论、档案管理</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21720</w:t>
      </w:r>
      <w:r>
        <w:rPr>
          <w:rFonts w:hint="eastAsia"/>
          <w:highlight w:val="none"/>
        </w:rPr>
        <w:tab/>
      </w:r>
      <w:r>
        <w:rPr>
          <w:rFonts w:hint="eastAsia"/>
          <w:highlight w:val="none"/>
        </w:rPr>
        <w:t>多选</w:t>
      </w:r>
      <w:r>
        <w:rPr>
          <w:rFonts w:hint="eastAsia"/>
          <w:highlight w:val="none"/>
        </w:rPr>
        <w:tab/>
      </w:r>
      <w:r>
        <w:rPr>
          <w:rFonts w:hint="eastAsia"/>
          <w:highlight w:val="none"/>
        </w:rPr>
        <w:t>《关于开展扫黑除恶专项斗争的通知》中提到，要主动适应以审判为中心的刑事诉讼制度改革，切实把好案件（  ）关、（   ）关、（   ）关和（   ）关，严禁刑讯逼供，防止冤假错案，确保把每一起案件都办成铁案。</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事实</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律师</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证据</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程序</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法律适用</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A，C，D，E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21721</w:t>
      </w:r>
      <w:r>
        <w:rPr>
          <w:rFonts w:hint="eastAsia"/>
          <w:highlight w:val="none"/>
        </w:rPr>
        <w:tab/>
      </w:r>
      <w:r>
        <w:rPr>
          <w:rFonts w:hint="eastAsia"/>
          <w:highlight w:val="none"/>
        </w:rPr>
        <w:t>多选</w:t>
      </w:r>
      <w:r>
        <w:rPr>
          <w:rFonts w:hint="eastAsia"/>
          <w:highlight w:val="none"/>
        </w:rPr>
        <w:tab/>
      </w:r>
      <w:r>
        <w:rPr>
          <w:rFonts w:hint="eastAsia"/>
          <w:highlight w:val="none"/>
        </w:rPr>
        <w:t>《关于开展扫黑除恶专项斗争的通知》指出，要严格落实社会治安综合治理领导责任制，对涉黑涉恶问题突出的（   ）、（   ）、（   ），通过通报、约谈、挂牌督办等方式，督促其限期整改。</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区域</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地区</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部门</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行业</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领域</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B，D，E</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rFonts w:hint="eastAsia"/>
          <w:highlight w:val="none"/>
        </w:rPr>
      </w:pPr>
      <w:r>
        <w:rPr>
          <w:rFonts w:hint="eastAsia"/>
          <w:highlight w:val="none"/>
        </w:rPr>
        <w:t>21722</w:t>
      </w:r>
      <w:r>
        <w:rPr>
          <w:rFonts w:hint="eastAsia"/>
          <w:highlight w:val="none"/>
        </w:rPr>
        <w:tab/>
      </w:r>
      <w:r>
        <w:rPr>
          <w:rFonts w:hint="eastAsia"/>
          <w:highlight w:val="none"/>
        </w:rPr>
        <w:t>多选</w:t>
      </w:r>
      <w:r>
        <w:rPr>
          <w:rFonts w:hint="eastAsia"/>
          <w:highlight w:val="none"/>
        </w:rPr>
        <w:tab/>
      </w:r>
      <w:r>
        <w:rPr>
          <w:rFonts w:hint="eastAsia"/>
          <w:highlight w:val="none"/>
        </w:rPr>
        <w:t>厦门市将重拳出击，全面扫除鼓浪屿岛上旅游行业涉黑涉恶势力，全面整治旅游市场秩序乱象，尤其是（   ）、（   ）、（   ）、（   ）等突出问题，维护好的鼓浪屿旅游秩序和琴岛声誉。</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黄牛野导</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黑社黑店</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商业贿赂</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价格欺诈</w:t>
      </w:r>
      <w:r>
        <w:rPr>
          <w:rFonts w:hint="eastAsia"/>
          <w:highlight w:val="none"/>
        </w:rPr>
        <w:tab/>
      </w:r>
    </w:p>
    <w:p>
      <w:pPr>
        <w:numPr>
          <w:ilvl w:val="0"/>
          <w:numId w:val="80"/>
        </w:numPr>
        <w:ind w:left="420" w:leftChars="0" w:hanging="420" w:firstLineChars="0"/>
        <w:rPr>
          <w:rFonts w:hint="eastAsia"/>
          <w:highlight w:val="none"/>
        </w:rPr>
      </w:pPr>
      <w:r>
        <w:rPr>
          <w:rFonts w:hint="eastAsia"/>
          <w:highlight w:val="none"/>
        </w:rPr>
        <w:t>强买强卖</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A，B，C，D</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57DA6"/>
    <w:multiLevelType w:val="singleLevel"/>
    <w:tmpl w:val="80C57DA6"/>
    <w:lvl w:ilvl="0" w:tentative="0">
      <w:start w:val="1"/>
      <w:numFmt w:val="upperLetter"/>
      <w:suff w:val="nothing"/>
      <w:lvlText w:val="%1，"/>
      <w:lvlJc w:val="left"/>
    </w:lvl>
  </w:abstractNum>
  <w:abstractNum w:abstractNumId="1">
    <w:nsid w:val="80CF2AFC"/>
    <w:multiLevelType w:val="singleLevel"/>
    <w:tmpl w:val="80CF2AFC"/>
    <w:lvl w:ilvl="0" w:tentative="0">
      <w:start w:val="1"/>
      <w:numFmt w:val="bullet"/>
      <w:lvlText w:val=""/>
      <w:lvlJc w:val="left"/>
      <w:pPr>
        <w:ind w:left="420" w:hanging="420"/>
      </w:pPr>
      <w:rPr>
        <w:rFonts w:hint="default" w:ascii="Wingdings" w:hAnsi="Wingdings"/>
      </w:rPr>
    </w:lvl>
  </w:abstractNum>
  <w:abstractNum w:abstractNumId="2">
    <w:nsid w:val="82F0B888"/>
    <w:multiLevelType w:val="singleLevel"/>
    <w:tmpl w:val="82F0B888"/>
    <w:lvl w:ilvl="0" w:tentative="0">
      <w:start w:val="1"/>
      <w:numFmt w:val="bullet"/>
      <w:lvlText w:val=""/>
      <w:lvlJc w:val="left"/>
      <w:pPr>
        <w:ind w:left="420" w:hanging="420"/>
      </w:pPr>
      <w:rPr>
        <w:rFonts w:hint="default" w:ascii="Wingdings" w:hAnsi="Wingdings"/>
      </w:rPr>
    </w:lvl>
  </w:abstractNum>
  <w:abstractNum w:abstractNumId="3">
    <w:nsid w:val="88D2636E"/>
    <w:multiLevelType w:val="singleLevel"/>
    <w:tmpl w:val="88D2636E"/>
    <w:lvl w:ilvl="0" w:tentative="0">
      <w:start w:val="1"/>
      <w:numFmt w:val="upperLetter"/>
      <w:suff w:val="nothing"/>
      <w:lvlText w:val="%1，"/>
      <w:lvlJc w:val="left"/>
    </w:lvl>
  </w:abstractNum>
  <w:abstractNum w:abstractNumId="4">
    <w:nsid w:val="8F26B7CA"/>
    <w:multiLevelType w:val="singleLevel"/>
    <w:tmpl w:val="8F26B7CA"/>
    <w:lvl w:ilvl="0" w:tentative="0">
      <w:start w:val="1"/>
      <w:numFmt w:val="bullet"/>
      <w:lvlText w:val=""/>
      <w:lvlJc w:val="left"/>
      <w:pPr>
        <w:ind w:left="420" w:hanging="420"/>
      </w:pPr>
      <w:rPr>
        <w:rFonts w:hint="default" w:ascii="Wingdings" w:hAnsi="Wingdings"/>
      </w:rPr>
    </w:lvl>
  </w:abstractNum>
  <w:abstractNum w:abstractNumId="5">
    <w:nsid w:val="90979F1A"/>
    <w:multiLevelType w:val="singleLevel"/>
    <w:tmpl w:val="90979F1A"/>
    <w:lvl w:ilvl="0" w:tentative="0">
      <w:start w:val="3"/>
      <w:numFmt w:val="decimal"/>
      <w:lvlText w:val="%1"/>
      <w:lvlJc w:val="left"/>
      <w:pPr>
        <w:ind w:left="420" w:leftChars="0" w:firstLine="0" w:firstLineChars="0"/>
      </w:pPr>
    </w:lvl>
  </w:abstractNum>
  <w:abstractNum w:abstractNumId="6">
    <w:nsid w:val="93D02C72"/>
    <w:multiLevelType w:val="singleLevel"/>
    <w:tmpl w:val="93D02C72"/>
    <w:lvl w:ilvl="0" w:tentative="0">
      <w:start w:val="1"/>
      <w:numFmt w:val="bullet"/>
      <w:lvlText w:val=""/>
      <w:lvlJc w:val="left"/>
      <w:pPr>
        <w:ind w:left="420" w:hanging="420"/>
      </w:pPr>
      <w:rPr>
        <w:rFonts w:hint="default" w:ascii="Wingdings" w:hAnsi="Wingdings"/>
      </w:rPr>
    </w:lvl>
  </w:abstractNum>
  <w:abstractNum w:abstractNumId="7">
    <w:nsid w:val="959ED28B"/>
    <w:multiLevelType w:val="singleLevel"/>
    <w:tmpl w:val="959ED28B"/>
    <w:lvl w:ilvl="0" w:tentative="0">
      <w:start w:val="1"/>
      <w:numFmt w:val="bullet"/>
      <w:lvlText w:val=""/>
      <w:lvlJc w:val="left"/>
      <w:pPr>
        <w:ind w:left="420" w:hanging="420"/>
      </w:pPr>
      <w:rPr>
        <w:rFonts w:hint="default" w:ascii="Wingdings" w:hAnsi="Wingdings"/>
      </w:rPr>
    </w:lvl>
  </w:abstractNum>
  <w:abstractNum w:abstractNumId="8">
    <w:nsid w:val="962DCF4F"/>
    <w:multiLevelType w:val="singleLevel"/>
    <w:tmpl w:val="962DCF4F"/>
    <w:lvl w:ilvl="0" w:tentative="0">
      <w:start w:val="1"/>
      <w:numFmt w:val="upperLetter"/>
      <w:suff w:val="nothing"/>
      <w:lvlText w:val="%1，"/>
      <w:lvlJc w:val="left"/>
    </w:lvl>
  </w:abstractNum>
  <w:abstractNum w:abstractNumId="9">
    <w:nsid w:val="97D74EAE"/>
    <w:multiLevelType w:val="singleLevel"/>
    <w:tmpl w:val="97D74EAE"/>
    <w:lvl w:ilvl="0" w:tentative="0">
      <w:start w:val="1"/>
      <w:numFmt w:val="bullet"/>
      <w:lvlText w:val=""/>
      <w:lvlJc w:val="left"/>
      <w:pPr>
        <w:ind w:left="420" w:hanging="420"/>
      </w:pPr>
      <w:rPr>
        <w:rFonts w:hint="default" w:ascii="Wingdings" w:hAnsi="Wingdings"/>
      </w:rPr>
    </w:lvl>
  </w:abstractNum>
  <w:abstractNum w:abstractNumId="10">
    <w:nsid w:val="9AF07303"/>
    <w:multiLevelType w:val="singleLevel"/>
    <w:tmpl w:val="9AF07303"/>
    <w:lvl w:ilvl="0" w:tentative="0">
      <w:start w:val="1"/>
      <w:numFmt w:val="bullet"/>
      <w:lvlText w:val=""/>
      <w:lvlJc w:val="left"/>
      <w:pPr>
        <w:ind w:left="420" w:hanging="420"/>
      </w:pPr>
      <w:rPr>
        <w:rFonts w:hint="default" w:ascii="Wingdings" w:hAnsi="Wingdings"/>
      </w:rPr>
    </w:lvl>
  </w:abstractNum>
  <w:abstractNum w:abstractNumId="11">
    <w:nsid w:val="9B256CDD"/>
    <w:multiLevelType w:val="singleLevel"/>
    <w:tmpl w:val="9B256CDD"/>
    <w:lvl w:ilvl="0" w:tentative="0">
      <w:start w:val="1"/>
      <w:numFmt w:val="upperLetter"/>
      <w:suff w:val="nothing"/>
      <w:lvlText w:val="%1，"/>
      <w:lvlJc w:val="left"/>
    </w:lvl>
  </w:abstractNum>
  <w:abstractNum w:abstractNumId="12">
    <w:nsid w:val="9B550226"/>
    <w:multiLevelType w:val="singleLevel"/>
    <w:tmpl w:val="9B550226"/>
    <w:lvl w:ilvl="0" w:tentative="0">
      <w:start w:val="1"/>
      <w:numFmt w:val="bullet"/>
      <w:lvlText w:val=""/>
      <w:lvlJc w:val="left"/>
      <w:pPr>
        <w:ind w:left="420" w:hanging="420"/>
      </w:pPr>
      <w:rPr>
        <w:rFonts w:hint="default" w:ascii="Wingdings" w:hAnsi="Wingdings"/>
      </w:rPr>
    </w:lvl>
  </w:abstractNum>
  <w:abstractNum w:abstractNumId="13">
    <w:nsid w:val="9CBA837F"/>
    <w:multiLevelType w:val="singleLevel"/>
    <w:tmpl w:val="9CBA837F"/>
    <w:lvl w:ilvl="0" w:tentative="0">
      <w:start w:val="1"/>
      <w:numFmt w:val="upperLetter"/>
      <w:suff w:val="nothing"/>
      <w:lvlText w:val="%1，"/>
      <w:lvlJc w:val="left"/>
    </w:lvl>
  </w:abstractNum>
  <w:abstractNum w:abstractNumId="14">
    <w:nsid w:val="A179B3E3"/>
    <w:multiLevelType w:val="singleLevel"/>
    <w:tmpl w:val="A179B3E3"/>
    <w:lvl w:ilvl="0" w:tentative="0">
      <w:start w:val="1"/>
      <w:numFmt w:val="upperLetter"/>
      <w:suff w:val="nothing"/>
      <w:lvlText w:val="%1，"/>
      <w:lvlJc w:val="left"/>
    </w:lvl>
  </w:abstractNum>
  <w:abstractNum w:abstractNumId="15">
    <w:nsid w:val="A1EBE531"/>
    <w:multiLevelType w:val="singleLevel"/>
    <w:tmpl w:val="A1EBE531"/>
    <w:lvl w:ilvl="0" w:tentative="0">
      <w:start w:val="1"/>
      <w:numFmt w:val="upperLetter"/>
      <w:suff w:val="nothing"/>
      <w:lvlText w:val="%1，"/>
      <w:lvlJc w:val="left"/>
    </w:lvl>
  </w:abstractNum>
  <w:abstractNum w:abstractNumId="16">
    <w:nsid w:val="A53138D5"/>
    <w:multiLevelType w:val="singleLevel"/>
    <w:tmpl w:val="A53138D5"/>
    <w:lvl w:ilvl="0" w:tentative="0">
      <w:start w:val="1"/>
      <w:numFmt w:val="bullet"/>
      <w:lvlText w:val=""/>
      <w:lvlJc w:val="left"/>
      <w:pPr>
        <w:ind w:left="420" w:hanging="420"/>
      </w:pPr>
      <w:rPr>
        <w:rFonts w:hint="default" w:ascii="Wingdings" w:hAnsi="Wingdings"/>
      </w:rPr>
    </w:lvl>
  </w:abstractNum>
  <w:abstractNum w:abstractNumId="17">
    <w:nsid w:val="A7FFCC3D"/>
    <w:multiLevelType w:val="singleLevel"/>
    <w:tmpl w:val="A7FFCC3D"/>
    <w:lvl w:ilvl="0" w:tentative="0">
      <w:start w:val="1"/>
      <w:numFmt w:val="upperLetter"/>
      <w:suff w:val="nothing"/>
      <w:lvlText w:val="%1，"/>
      <w:lvlJc w:val="left"/>
    </w:lvl>
  </w:abstractNum>
  <w:abstractNum w:abstractNumId="18">
    <w:nsid w:val="A8ADF768"/>
    <w:multiLevelType w:val="singleLevel"/>
    <w:tmpl w:val="A8ADF768"/>
    <w:lvl w:ilvl="0" w:tentative="0">
      <w:start w:val="1"/>
      <w:numFmt w:val="upperLetter"/>
      <w:suff w:val="nothing"/>
      <w:lvlText w:val="%1，"/>
      <w:lvlJc w:val="left"/>
    </w:lvl>
  </w:abstractNum>
  <w:abstractNum w:abstractNumId="19">
    <w:nsid w:val="AAEDF0E8"/>
    <w:multiLevelType w:val="singleLevel"/>
    <w:tmpl w:val="AAEDF0E8"/>
    <w:lvl w:ilvl="0" w:tentative="0">
      <w:start w:val="1"/>
      <w:numFmt w:val="upperLetter"/>
      <w:suff w:val="nothing"/>
      <w:lvlText w:val="%1，"/>
      <w:lvlJc w:val="left"/>
    </w:lvl>
  </w:abstractNum>
  <w:abstractNum w:abstractNumId="20">
    <w:nsid w:val="AE9B7C69"/>
    <w:multiLevelType w:val="singleLevel"/>
    <w:tmpl w:val="AE9B7C69"/>
    <w:lvl w:ilvl="0" w:tentative="0">
      <w:start w:val="1"/>
      <w:numFmt w:val="upperLetter"/>
      <w:suff w:val="nothing"/>
      <w:lvlText w:val="%1，"/>
      <w:lvlJc w:val="left"/>
    </w:lvl>
  </w:abstractNum>
  <w:abstractNum w:abstractNumId="21">
    <w:nsid w:val="B4997A44"/>
    <w:multiLevelType w:val="singleLevel"/>
    <w:tmpl w:val="B4997A44"/>
    <w:lvl w:ilvl="0" w:tentative="0">
      <w:start w:val="1"/>
      <w:numFmt w:val="bullet"/>
      <w:lvlText w:val=""/>
      <w:lvlJc w:val="left"/>
      <w:pPr>
        <w:ind w:left="420" w:hanging="420"/>
      </w:pPr>
      <w:rPr>
        <w:rFonts w:hint="default" w:ascii="Wingdings" w:hAnsi="Wingdings"/>
      </w:rPr>
    </w:lvl>
  </w:abstractNum>
  <w:abstractNum w:abstractNumId="22">
    <w:nsid w:val="B9B844E7"/>
    <w:multiLevelType w:val="singleLevel"/>
    <w:tmpl w:val="B9B844E7"/>
    <w:lvl w:ilvl="0" w:tentative="0">
      <w:start w:val="1"/>
      <w:numFmt w:val="upperLetter"/>
      <w:suff w:val="nothing"/>
      <w:lvlText w:val="%1，"/>
      <w:lvlJc w:val="left"/>
    </w:lvl>
  </w:abstractNum>
  <w:abstractNum w:abstractNumId="23">
    <w:nsid w:val="C045BF0E"/>
    <w:multiLevelType w:val="singleLevel"/>
    <w:tmpl w:val="C045BF0E"/>
    <w:lvl w:ilvl="0" w:tentative="0">
      <w:start w:val="1"/>
      <w:numFmt w:val="bullet"/>
      <w:lvlText w:val=""/>
      <w:lvlJc w:val="left"/>
      <w:pPr>
        <w:ind w:left="420" w:hanging="420"/>
      </w:pPr>
      <w:rPr>
        <w:rFonts w:hint="default" w:ascii="Wingdings" w:hAnsi="Wingdings"/>
      </w:rPr>
    </w:lvl>
  </w:abstractNum>
  <w:abstractNum w:abstractNumId="24">
    <w:nsid w:val="C2D5596F"/>
    <w:multiLevelType w:val="singleLevel"/>
    <w:tmpl w:val="C2D5596F"/>
    <w:lvl w:ilvl="0" w:tentative="0">
      <w:start w:val="1"/>
      <w:numFmt w:val="upperLetter"/>
      <w:suff w:val="nothing"/>
      <w:lvlText w:val="%1，"/>
      <w:lvlJc w:val="left"/>
    </w:lvl>
  </w:abstractNum>
  <w:abstractNum w:abstractNumId="25">
    <w:nsid w:val="C49E58C4"/>
    <w:multiLevelType w:val="singleLevel"/>
    <w:tmpl w:val="C49E58C4"/>
    <w:lvl w:ilvl="0" w:tentative="0">
      <w:start w:val="1"/>
      <w:numFmt w:val="bullet"/>
      <w:lvlText w:val=""/>
      <w:lvlJc w:val="left"/>
      <w:pPr>
        <w:ind w:left="420" w:hanging="420"/>
      </w:pPr>
      <w:rPr>
        <w:rFonts w:hint="default" w:ascii="Wingdings" w:hAnsi="Wingdings"/>
      </w:rPr>
    </w:lvl>
  </w:abstractNum>
  <w:abstractNum w:abstractNumId="26">
    <w:nsid w:val="D7030176"/>
    <w:multiLevelType w:val="singleLevel"/>
    <w:tmpl w:val="D7030176"/>
    <w:lvl w:ilvl="0" w:tentative="0">
      <w:start w:val="1"/>
      <w:numFmt w:val="bullet"/>
      <w:lvlText w:val=""/>
      <w:lvlJc w:val="left"/>
      <w:pPr>
        <w:ind w:left="420" w:hanging="420"/>
      </w:pPr>
      <w:rPr>
        <w:rFonts w:hint="default" w:ascii="Wingdings" w:hAnsi="Wingdings"/>
      </w:rPr>
    </w:lvl>
  </w:abstractNum>
  <w:abstractNum w:abstractNumId="27">
    <w:nsid w:val="DA22DCE3"/>
    <w:multiLevelType w:val="singleLevel"/>
    <w:tmpl w:val="DA22DCE3"/>
    <w:lvl w:ilvl="0" w:tentative="0">
      <w:start w:val="1"/>
      <w:numFmt w:val="upperLetter"/>
      <w:suff w:val="nothing"/>
      <w:lvlText w:val="%1，"/>
      <w:lvlJc w:val="left"/>
    </w:lvl>
  </w:abstractNum>
  <w:abstractNum w:abstractNumId="28">
    <w:nsid w:val="DD9707DD"/>
    <w:multiLevelType w:val="singleLevel"/>
    <w:tmpl w:val="DD9707DD"/>
    <w:lvl w:ilvl="0" w:tentative="0">
      <w:start w:val="1"/>
      <w:numFmt w:val="bullet"/>
      <w:lvlText w:val=""/>
      <w:lvlJc w:val="left"/>
      <w:pPr>
        <w:ind w:left="420" w:hanging="420"/>
      </w:pPr>
      <w:rPr>
        <w:rFonts w:hint="default" w:ascii="Wingdings" w:hAnsi="Wingdings"/>
      </w:rPr>
    </w:lvl>
  </w:abstractNum>
  <w:abstractNum w:abstractNumId="29">
    <w:nsid w:val="DDDE8957"/>
    <w:multiLevelType w:val="singleLevel"/>
    <w:tmpl w:val="DDDE8957"/>
    <w:lvl w:ilvl="0" w:tentative="0">
      <w:start w:val="1"/>
      <w:numFmt w:val="bullet"/>
      <w:lvlText w:val=""/>
      <w:lvlJc w:val="left"/>
      <w:pPr>
        <w:ind w:left="420" w:hanging="420"/>
      </w:pPr>
      <w:rPr>
        <w:rFonts w:hint="default" w:ascii="Wingdings" w:hAnsi="Wingdings"/>
      </w:rPr>
    </w:lvl>
  </w:abstractNum>
  <w:abstractNum w:abstractNumId="30">
    <w:nsid w:val="DE7A7573"/>
    <w:multiLevelType w:val="singleLevel"/>
    <w:tmpl w:val="DE7A7573"/>
    <w:lvl w:ilvl="0" w:tentative="0">
      <w:start w:val="1"/>
      <w:numFmt w:val="bullet"/>
      <w:lvlText w:val=""/>
      <w:lvlJc w:val="left"/>
      <w:pPr>
        <w:ind w:left="420" w:hanging="420"/>
      </w:pPr>
      <w:rPr>
        <w:rFonts w:hint="default" w:ascii="Wingdings" w:hAnsi="Wingdings"/>
      </w:rPr>
    </w:lvl>
  </w:abstractNum>
  <w:abstractNum w:abstractNumId="31">
    <w:nsid w:val="E3EC381C"/>
    <w:multiLevelType w:val="singleLevel"/>
    <w:tmpl w:val="E3EC381C"/>
    <w:lvl w:ilvl="0" w:tentative="0">
      <w:start w:val="1"/>
      <w:numFmt w:val="bullet"/>
      <w:lvlText w:val=""/>
      <w:lvlJc w:val="left"/>
      <w:pPr>
        <w:ind w:left="420" w:hanging="420"/>
      </w:pPr>
      <w:rPr>
        <w:rFonts w:hint="default" w:ascii="Wingdings" w:hAnsi="Wingdings"/>
      </w:rPr>
    </w:lvl>
  </w:abstractNum>
  <w:abstractNum w:abstractNumId="32">
    <w:nsid w:val="E4040BBD"/>
    <w:multiLevelType w:val="singleLevel"/>
    <w:tmpl w:val="E4040BBD"/>
    <w:lvl w:ilvl="0" w:tentative="0">
      <w:start w:val="1"/>
      <w:numFmt w:val="bullet"/>
      <w:lvlText w:val=""/>
      <w:lvlJc w:val="left"/>
      <w:pPr>
        <w:ind w:left="420" w:hanging="420"/>
      </w:pPr>
      <w:rPr>
        <w:rFonts w:hint="default" w:ascii="Wingdings" w:hAnsi="Wingdings"/>
      </w:rPr>
    </w:lvl>
  </w:abstractNum>
  <w:abstractNum w:abstractNumId="33">
    <w:nsid w:val="E5D6D393"/>
    <w:multiLevelType w:val="singleLevel"/>
    <w:tmpl w:val="E5D6D393"/>
    <w:lvl w:ilvl="0" w:tentative="0">
      <w:start w:val="1"/>
      <w:numFmt w:val="bullet"/>
      <w:lvlText w:val=""/>
      <w:lvlJc w:val="left"/>
      <w:pPr>
        <w:ind w:left="420" w:hanging="420"/>
      </w:pPr>
      <w:rPr>
        <w:rFonts w:hint="default" w:ascii="Wingdings" w:hAnsi="Wingdings"/>
      </w:rPr>
    </w:lvl>
  </w:abstractNum>
  <w:abstractNum w:abstractNumId="34">
    <w:nsid w:val="E6A48AE0"/>
    <w:multiLevelType w:val="singleLevel"/>
    <w:tmpl w:val="E6A48AE0"/>
    <w:lvl w:ilvl="0" w:tentative="0">
      <w:start w:val="1"/>
      <w:numFmt w:val="bullet"/>
      <w:lvlText w:val=""/>
      <w:lvlJc w:val="left"/>
      <w:pPr>
        <w:ind w:left="420" w:hanging="420"/>
      </w:pPr>
      <w:rPr>
        <w:rFonts w:hint="default" w:ascii="Wingdings" w:hAnsi="Wingdings"/>
      </w:rPr>
    </w:lvl>
  </w:abstractNum>
  <w:abstractNum w:abstractNumId="35">
    <w:nsid w:val="E953E382"/>
    <w:multiLevelType w:val="singleLevel"/>
    <w:tmpl w:val="E953E382"/>
    <w:lvl w:ilvl="0" w:tentative="0">
      <w:start w:val="1"/>
      <w:numFmt w:val="bullet"/>
      <w:lvlText w:val=""/>
      <w:lvlJc w:val="left"/>
      <w:pPr>
        <w:ind w:left="420" w:hanging="420"/>
      </w:pPr>
      <w:rPr>
        <w:rFonts w:hint="default" w:ascii="Wingdings" w:hAnsi="Wingdings"/>
      </w:rPr>
    </w:lvl>
  </w:abstractNum>
  <w:abstractNum w:abstractNumId="36">
    <w:nsid w:val="F13A6397"/>
    <w:multiLevelType w:val="singleLevel"/>
    <w:tmpl w:val="F13A6397"/>
    <w:lvl w:ilvl="0" w:tentative="0">
      <w:start w:val="1"/>
      <w:numFmt w:val="bullet"/>
      <w:lvlText w:val=""/>
      <w:lvlJc w:val="left"/>
      <w:pPr>
        <w:ind w:left="420" w:hanging="420"/>
      </w:pPr>
      <w:rPr>
        <w:rFonts w:hint="default" w:ascii="Wingdings" w:hAnsi="Wingdings"/>
      </w:rPr>
    </w:lvl>
  </w:abstractNum>
  <w:abstractNum w:abstractNumId="37">
    <w:nsid w:val="F6CE996C"/>
    <w:multiLevelType w:val="singleLevel"/>
    <w:tmpl w:val="F6CE996C"/>
    <w:lvl w:ilvl="0" w:tentative="0">
      <w:start w:val="1"/>
      <w:numFmt w:val="upperLetter"/>
      <w:suff w:val="nothing"/>
      <w:lvlText w:val="%1，"/>
      <w:lvlJc w:val="left"/>
    </w:lvl>
  </w:abstractNum>
  <w:abstractNum w:abstractNumId="38">
    <w:nsid w:val="F8BF8897"/>
    <w:multiLevelType w:val="singleLevel"/>
    <w:tmpl w:val="F8BF8897"/>
    <w:lvl w:ilvl="0" w:tentative="0">
      <w:start w:val="1"/>
      <w:numFmt w:val="bullet"/>
      <w:lvlText w:val=""/>
      <w:lvlJc w:val="left"/>
      <w:pPr>
        <w:ind w:left="420" w:hanging="420"/>
      </w:pPr>
      <w:rPr>
        <w:rFonts w:hint="default" w:ascii="Wingdings" w:hAnsi="Wingdings"/>
      </w:rPr>
    </w:lvl>
  </w:abstractNum>
  <w:abstractNum w:abstractNumId="39">
    <w:nsid w:val="FB4FF031"/>
    <w:multiLevelType w:val="singleLevel"/>
    <w:tmpl w:val="FB4FF031"/>
    <w:lvl w:ilvl="0" w:tentative="0">
      <w:start w:val="1"/>
      <w:numFmt w:val="bullet"/>
      <w:lvlText w:val=""/>
      <w:lvlJc w:val="left"/>
      <w:pPr>
        <w:ind w:left="420" w:hanging="420"/>
      </w:pPr>
      <w:rPr>
        <w:rFonts w:hint="default" w:ascii="Wingdings" w:hAnsi="Wingdings"/>
      </w:rPr>
    </w:lvl>
  </w:abstractNum>
  <w:abstractNum w:abstractNumId="40">
    <w:nsid w:val="FC936E90"/>
    <w:multiLevelType w:val="singleLevel"/>
    <w:tmpl w:val="FC936E90"/>
    <w:lvl w:ilvl="0" w:tentative="0">
      <w:start w:val="1"/>
      <w:numFmt w:val="bullet"/>
      <w:lvlText w:val=""/>
      <w:lvlJc w:val="left"/>
      <w:pPr>
        <w:ind w:left="420" w:hanging="420"/>
      </w:pPr>
      <w:rPr>
        <w:rFonts w:hint="default" w:ascii="Wingdings" w:hAnsi="Wingdings"/>
      </w:rPr>
    </w:lvl>
  </w:abstractNum>
  <w:abstractNum w:abstractNumId="41">
    <w:nsid w:val="018809BB"/>
    <w:multiLevelType w:val="singleLevel"/>
    <w:tmpl w:val="018809BB"/>
    <w:lvl w:ilvl="0" w:tentative="0">
      <w:start w:val="1"/>
      <w:numFmt w:val="upperLetter"/>
      <w:suff w:val="nothing"/>
      <w:lvlText w:val="%1，"/>
      <w:lvlJc w:val="left"/>
    </w:lvl>
  </w:abstractNum>
  <w:abstractNum w:abstractNumId="42">
    <w:nsid w:val="09B41CAC"/>
    <w:multiLevelType w:val="singleLevel"/>
    <w:tmpl w:val="09B41CAC"/>
    <w:lvl w:ilvl="0" w:tentative="0">
      <w:start w:val="1"/>
      <w:numFmt w:val="bullet"/>
      <w:lvlText w:val=""/>
      <w:lvlJc w:val="left"/>
      <w:pPr>
        <w:ind w:left="420" w:hanging="420"/>
      </w:pPr>
      <w:rPr>
        <w:rFonts w:hint="default" w:ascii="Wingdings" w:hAnsi="Wingdings"/>
      </w:rPr>
    </w:lvl>
  </w:abstractNum>
  <w:abstractNum w:abstractNumId="43">
    <w:nsid w:val="09D9AFA2"/>
    <w:multiLevelType w:val="singleLevel"/>
    <w:tmpl w:val="09D9AFA2"/>
    <w:lvl w:ilvl="0" w:tentative="0">
      <w:start w:val="1"/>
      <w:numFmt w:val="bullet"/>
      <w:lvlText w:val=""/>
      <w:lvlJc w:val="left"/>
      <w:pPr>
        <w:ind w:left="420" w:hanging="420"/>
      </w:pPr>
      <w:rPr>
        <w:rFonts w:hint="default" w:ascii="Wingdings" w:hAnsi="Wingdings"/>
      </w:rPr>
    </w:lvl>
  </w:abstractNum>
  <w:abstractNum w:abstractNumId="44">
    <w:nsid w:val="10CC4C3E"/>
    <w:multiLevelType w:val="singleLevel"/>
    <w:tmpl w:val="10CC4C3E"/>
    <w:lvl w:ilvl="0" w:tentative="0">
      <w:start w:val="1"/>
      <w:numFmt w:val="bullet"/>
      <w:lvlText w:val=""/>
      <w:lvlJc w:val="left"/>
      <w:pPr>
        <w:ind w:left="420" w:hanging="420"/>
      </w:pPr>
      <w:rPr>
        <w:rFonts w:hint="default" w:ascii="Wingdings" w:hAnsi="Wingdings"/>
      </w:rPr>
    </w:lvl>
  </w:abstractNum>
  <w:abstractNum w:abstractNumId="45">
    <w:nsid w:val="160641E2"/>
    <w:multiLevelType w:val="singleLevel"/>
    <w:tmpl w:val="160641E2"/>
    <w:lvl w:ilvl="0" w:tentative="0">
      <w:start w:val="1"/>
      <w:numFmt w:val="bullet"/>
      <w:lvlText w:val=""/>
      <w:lvlJc w:val="left"/>
      <w:pPr>
        <w:ind w:left="420" w:hanging="420"/>
      </w:pPr>
      <w:rPr>
        <w:rFonts w:hint="default" w:ascii="Wingdings" w:hAnsi="Wingdings"/>
      </w:rPr>
    </w:lvl>
  </w:abstractNum>
  <w:abstractNum w:abstractNumId="46">
    <w:nsid w:val="1B53D348"/>
    <w:multiLevelType w:val="singleLevel"/>
    <w:tmpl w:val="1B53D348"/>
    <w:lvl w:ilvl="0" w:tentative="0">
      <w:start w:val="1"/>
      <w:numFmt w:val="bullet"/>
      <w:lvlText w:val=""/>
      <w:lvlJc w:val="left"/>
      <w:pPr>
        <w:ind w:left="420" w:hanging="420"/>
      </w:pPr>
      <w:rPr>
        <w:rFonts w:hint="default" w:ascii="Wingdings" w:hAnsi="Wingdings"/>
      </w:rPr>
    </w:lvl>
  </w:abstractNum>
  <w:abstractNum w:abstractNumId="47">
    <w:nsid w:val="210A89E6"/>
    <w:multiLevelType w:val="singleLevel"/>
    <w:tmpl w:val="210A89E6"/>
    <w:lvl w:ilvl="0" w:tentative="0">
      <w:start w:val="1"/>
      <w:numFmt w:val="upperLetter"/>
      <w:suff w:val="nothing"/>
      <w:lvlText w:val="%1，"/>
      <w:lvlJc w:val="left"/>
    </w:lvl>
  </w:abstractNum>
  <w:abstractNum w:abstractNumId="48">
    <w:nsid w:val="244E5721"/>
    <w:multiLevelType w:val="singleLevel"/>
    <w:tmpl w:val="244E5721"/>
    <w:lvl w:ilvl="0" w:tentative="0">
      <w:start w:val="1"/>
      <w:numFmt w:val="bullet"/>
      <w:lvlText w:val=""/>
      <w:lvlJc w:val="left"/>
      <w:pPr>
        <w:ind w:left="420" w:hanging="420"/>
      </w:pPr>
      <w:rPr>
        <w:rFonts w:hint="default" w:ascii="Wingdings" w:hAnsi="Wingdings"/>
      </w:rPr>
    </w:lvl>
  </w:abstractNum>
  <w:abstractNum w:abstractNumId="49">
    <w:nsid w:val="267D975A"/>
    <w:multiLevelType w:val="singleLevel"/>
    <w:tmpl w:val="267D975A"/>
    <w:lvl w:ilvl="0" w:tentative="0">
      <w:start w:val="1"/>
      <w:numFmt w:val="bullet"/>
      <w:lvlText w:val=""/>
      <w:lvlJc w:val="left"/>
      <w:pPr>
        <w:ind w:left="420" w:hanging="420"/>
      </w:pPr>
      <w:rPr>
        <w:rFonts w:hint="default" w:ascii="Wingdings" w:hAnsi="Wingdings"/>
      </w:rPr>
    </w:lvl>
  </w:abstractNum>
  <w:abstractNum w:abstractNumId="50">
    <w:nsid w:val="282D93A4"/>
    <w:multiLevelType w:val="singleLevel"/>
    <w:tmpl w:val="282D93A4"/>
    <w:lvl w:ilvl="0" w:tentative="0">
      <w:start w:val="1"/>
      <w:numFmt w:val="upperLetter"/>
      <w:suff w:val="nothing"/>
      <w:lvlText w:val="%1，"/>
      <w:lvlJc w:val="left"/>
    </w:lvl>
  </w:abstractNum>
  <w:abstractNum w:abstractNumId="51">
    <w:nsid w:val="2C3685C9"/>
    <w:multiLevelType w:val="singleLevel"/>
    <w:tmpl w:val="2C3685C9"/>
    <w:lvl w:ilvl="0" w:tentative="0">
      <w:start w:val="1"/>
      <w:numFmt w:val="bullet"/>
      <w:lvlText w:val=""/>
      <w:lvlJc w:val="left"/>
      <w:pPr>
        <w:ind w:left="420" w:hanging="420"/>
      </w:pPr>
      <w:rPr>
        <w:rFonts w:hint="default" w:ascii="Wingdings" w:hAnsi="Wingdings"/>
      </w:rPr>
    </w:lvl>
  </w:abstractNum>
  <w:abstractNum w:abstractNumId="52">
    <w:nsid w:val="2FD9B223"/>
    <w:multiLevelType w:val="singleLevel"/>
    <w:tmpl w:val="2FD9B223"/>
    <w:lvl w:ilvl="0" w:tentative="0">
      <w:start w:val="1"/>
      <w:numFmt w:val="bullet"/>
      <w:lvlText w:val=""/>
      <w:lvlJc w:val="left"/>
      <w:pPr>
        <w:ind w:left="420" w:hanging="420"/>
      </w:pPr>
      <w:rPr>
        <w:rFonts w:hint="default" w:ascii="Wingdings" w:hAnsi="Wingdings"/>
      </w:rPr>
    </w:lvl>
  </w:abstractNum>
  <w:abstractNum w:abstractNumId="53">
    <w:nsid w:val="34A70D8D"/>
    <w:multiLevelType w:val="singleLevel"/>
    <w:tmpl w:val="34A70D8D"/>
    <w:lvl w:ilvl="0" w:tentative="0">
      <w:start w:val="1"/>
      <w:numFmt w:val="upperLetter"/>
      <w:suff w:val="nothing"/>
      <w:lvlText w:val="%1，"/>
      <w:lvlJc w:val="left"/>
    </w:lvl>
  </w:abstractNum>
  <w:abstractNum w:abstractNumId="54">
    <w:nsid w:val="360D97A2"/>
    <w:multiLevelType w:val="singleLevel"/>
    <w:tmpl w:val="360D97A2"/>
    <w:lvl w:ilvl="0" w:tentative="0">
      <w:start w:val="1"/>
      <w:numFmt w:val="upperLetter"/>
      <w:suff w:val="nothing"/>
      <w:lvlText w:val="%1，"/>
      <w:lvlJc w:val="left"/>
    </w:lvl>
  </w:abstractNum>
  <w:abstractNum w:abstractNumId="55">
    <w:nsid w:val="37EEF7C5"/>
    <w:multiLevelType w:val="singleLevel"/>
    <w:tmpl w:val="37EEF7C5"/>
    <w:lvl w:ilvl="0" w:tentative="0">
      <w:start w:val="1"/>
      <w:numFmt w:val="bullet"/>
      <w:lvlText w:val=""/>
      <w:lvlJc w:val="left"/>
      <w:pPr>
        <w:ind w:left="420" w:hanging="420"/>
      </w:pPr>
      <w:rPr>
        <w:rFonts w:hint="default" w:ascii="Wingdings" w:hAnsi="Wingdings"/>
      </w:rPr>
    </w:lvl>
  </w:abstractNum>
  <w:abstractNum w:abstractNumId="56">
    <w:nsid w:val="38A60826"/>
    <w:multiLevelType w:val="singleLevel"/>
    <w:tmpl w:val="38A60826"/>
    <w:lvl w:ilvl="0" w:tentative="0">
      <w:start w:val="7"/>
      <w:numFmt w:val="decimal"/>
      <w:lvlText w:val="%1"/>
      <w:lvlJc w:val="left"/>
    </w:lvl>
  </w:abstractNum>
  <w:abstractNum w:abstractNumId="57">
    <w:nsid w:val="3A9B32FF"/>
    <w:multiLevelType w:val="singleLevel"/>
    <w:tmpl w:val="3A9B32FF"/>
    <w:lvl w:ilvl="0" w:tentative="0">
      <w:start w:val="1"/>
      <w:numFmt w:val="bullet"/>
      <w:lvlText w:val=""/>
      <w:lvlJc w:val="left"/>
      <w:pPr>
        <w:ind w:left="420" w:hanging="420"/>
      </w:pPr>
      <w:rPr>
        <w:rFonts w:hint="default" w:ascii="Wingdings" w:hAnsi="Wingdings"/>
      </w:rPr>
    </w:lvl>
  </w:abstractNum>
  <w:abstractNum w:abstractNumId="58">
    <w:nsid w:val="3B12FC59"/>
    <w:multiLevelType w:val="singleLevel"/>
    <w:tmpl w:val="3B12FC59"/>
    <w:lvl w:ilvl="0" w:tentative="0">
      <w:start w:val="1"/>
      <w:numFmt w:val="bullet"/>
      <w:lvlText w:val=""/>
      <w:lvlJc w:val="left"/>
      <w:pPr>
        <w:ind w:left="420" w:hanging="420"/>
      </w:pPr>
      <w:rPr>
        <w:rFonts w:hint="default" w:ascii="Wingdings" w:hAnsi="Wingdings"/>
      </w:rPr>
    </w:lvl>
  </w:abstractNum>
  <w:abstractNum w:abstractNumId="59">
    <w:nsid w:val="3CB1B9E7"/>
    <w:multiLevelType w:val="singleLevel"/>
    <w:tmpl w:val="3CB1B9E7"/>
    <w:lvl w:ilvl="0" w:tentative="0">
      <w:start w:val="1"/>
      <w:numFmt w:val="upperLetter"/>
      <w:suff w:val="nothing"/>
      <w:lvlText w:val="%1，"/>
      <w:lvlJc w:val="left"/>
    </w:lvl>
  </w:abstractNum>
  <w:abstractNum w:abstractNumId="60">
    <w:nsid w:val="3DE080F9"/>
    <w:multiLevelType w:val="singleLevel"/>
    <w:tmpl w:val="3DE080F9"/>
    <w:lvl w:ilvl="0" w:tentative="0">
      <w:start w:val="1"/>
      <w:numFmt w:val="bullet"/>
      <w:lvlText w:val=""/>
      <w:lvlJc w:val="left"/>
      <w:pPr>
        <w:ind w:left="420" w:hanging="420"/>
      </w:pPr>
      <w:rPr>
        <w:rFonts w:hint="default" w:ascii="Wingdings" w:hAnsi="Wingdings"/>
      </w:rPr>
    </w:lvl>
  </w:abstractNum>
  <w:abstractNum w:abstractNumId="61">
    <w:nsid w:val="421D05E1"/>
    <w:multiLevelType w:val="singleLevel"/>
    <w:tmpl w:val="421D05E1"/>
    <w:lvl w:ilvl="0" w:tentative="0">
      <w:start w:val="7"/>
      <w:numFmt w:val="chineseCounting"/>
      <w:suff w:val="nothing"/>
      <w:lvlText w:val="%1，"/>
      <w:lvlJc w:val="left"/>
      <w:rPr>
        <w:rFonts w:hint="eastAsia"/>
      </w:rPr>
    </w:lvl>
  </w:abstractNum>
  <w:abstractNum w:abstractNumId="62">
    <w:nsid w:val="4F40A2FD"/>
    <w:multiLevelType w:val="singleLevel"/>
    <w:tmpl w:val="4F40A2FD"/>
    <w:lvl w:ilvl="0" w:tentative="0">
      <w:start w:val="1"/>
      <w:numFmt w:val="bullet"/>
      <w:lvlText w:val=""/>
      <w:lvlJc w:val="left"/>
      <w:pPr>
        <w:ind w:left="420" w:hanging="420"/>
      </w:pPr>
      <w:rPr>
        <w:rFonts w:hint="default" w:ascii="Wingdings" w:hAnsi="Wingdings"/>
      </w:rPr>
    </w:lvl>
  </w:abstractNum>
  <w:abstractNum w:abstractNumId="63">
    <w:nsid w:val="59123718"/>
    <w:multiLevelType w:val="singleLevel"/>
    <w:tmpl w:val="59123718"/>
    <w:lvl w:ilvl="0" w:tentative="0">
      <w:start w:val="1"/>
      <w:numFmt w:val="bullet"/>
      <w:lvlText w:val=""/>
      <w:lvlJc w:val="left"/>
      <w:pPr>
        <w:ind w:left="420" w:hanging="420"/>
      </w:pPr>
      <w:rPr>
        <w:rFonts w:hint="default" w:ascii="Wingdings" w:hAnsi="Wingdings"/>
      </w:rPr>
    </w:lvl>
  </w:abstractNum>
  <w:abstractNum w:abstractNumId="64">
    <w:nsid w:val="6199CB36"/>
    <w:multiLevelType w:val="singleLevel"/>
    <w:tmpl w:val="6199CB36"/>
    <w:lvl w:ilvl="0" w:tentative="0">
      <w:start w:val="1"/>
      <w:numFmt w:val="bullet"/>
      <w:lvlText w:val=""/>
      <w:lvlJc w:val="left"/>
      <w:pPr>
        <w:ind w:left="420" w:hanging="420"/>
      </w:pPr>
      <w:rPr>
        <w:rFonts w:hint="default" w:ascii="Wingdings" w:hAnsi="Wingdings"/>
      </w:rPr>
    </w:lvl>
  </w:abstractNum>
  <w:abstractNum w:abstractNumId="65">
    <w:nsid w:val="6293CD2E"/>
    <w:multiLevelType w:val="singleLevel"/>
    <w:tmpl w:val="6293CD2E"/>
    <w:lvl w:ilvl="0" w:tentative="0">
      <w:start w:val="1"/>
      <w:numFmt w:val="upperLetter"/>
      <w:suff w:val="nothing"/>
      <w:lvlText w:val="%1，"/>
      <w:lvlJc w:val="left"/>
    </w:lvl>
  </w:abstractNum>
  <w:abstractNum w:abstractNumId="66">
    <w:nsid w:val="651463A9"/>
    <w:multiLevelType w:val="singleLevel"/>
    <w:tmpl w:val="651463A9"/>
    <w:lvl w:ilvl="0" w:tentative="0">
      <w:start w:val="1"/>
      <w:numFmt w:val="bullet"/>
      <w:lvlText w:val=""/>
      <w:lvlJc w:val="left"/>
      <w:pPr>
        <w:ind w:left="420" w:hanging="420"/>
      </w:pPr>
      <w:rPr>
        <w:rFonts w:hint="default" w:ascii="Wingdings" w:hAnsi="Wingdings"/>
      </w:rPr>
    </w:lvl>
  </w:abstractNum>
  <w:abstractNum w:abstractNumId="67">
    <w:nsid w:val="65A4F2F9"/>
    <w:multiLevelType w:val="singleLevel"/>
    <w:tmpl w:val="65A4F2F9"/>
    <w:lvl w:ilvl="0" w:tentative="0">
      <w:start w:val="1"/>
      <w:numFmt w:val="upperLetter"/>
      <w:suff w:val="nothing"/>
      <w:lvlText w:val="%1，"/>
      <w:lvlJc w:val="left"/>
    </w:lvl>
  </w:abstractNum>
  <w:abstractNum w:abstractNumId="68">
    <w:nsid w:val="68344C1E"/>
    <w:multiLevelType w:val="singleLevel"/>
    <w:tmpl w:val="68344C1E"/>
    <w:lvl w:ilvl="0" w:tentative="0">
      <w:start w:val="1"/>
      <w:numFmt w:val="upperLetter"/>
      <w:suff w:val="nothing"/>
      <w:lvlText w:val="%1，"/>
      <w:lvlJc w:val="left"/>
    </w:lvl>
  </w:abstractNum>
  <w:abstractNum w:abstractNumId="69">
    <w:nsid w:val="69B59CAB"/>
    <w:multiLevelType w:val="singleLevel"/>
    <w:tmpl w:val="69B59CAB"/>
    <w:lvl w:ilvl="0" w:tentative="0">
      <w:start w:val="1"/>
      <w:numFmt w:val="bullet"/>
      <w:lvlText w:val=""/>
      <w:lvlJc w:val="left"/>
      <w:pPr>
        <w:ind w:left="420" w:hanging="420"/>
      </w:pPr>
      <w:rPr>
        <w:rFonts w:hint="default" w:ascii="Wingdings" w:hAnsi="Wingdings"/>
      </w:rPr>
    </w:lvl>
  </w:abstractNum>
  <w:abstractNum w:abstractNumId="70">
    <w:nsid w:val="6A10B819"/>
    <w:multiLevelType w:val="singleLevel"/>
    <w:tmpl w:val="6A10B819"/>
    <w:lvl w:ilvl="0" w:tentative="0">
      <w:start w:val="1"/>
      <w:numFmt w:val="bullet"/>
      <w:lvlText w:val=""/>
      <w:lvlJc w:val="left"/>
      <w:pPr>
        <w:ind w:left="420" w:hanging="420"/>
      </w:pPr>
      <w:rPr>
        <w:rFonts w:hint="default" w:ascii="Wingdings" w:hAnsi="Wingdings"/>
      </w:rPr>
    </w:lvl>
  </w:abstractNum>
  <w:abstractNum w:abstractNumId="71">
    <w:nsid w:val="6CE60564"/>
    <w:multiLevelType w:val="singleLevel"/>
    <w:tmpl w:val="6CE60564"/>
    <w:lvl w:ilvl="0" w:tentative="0">
      <w:start w:val="1"/>
      <w:numFmt w:val="bullet"/>
      <w:lvlText w:val=""/>
      <w:lvlJc w:val="left"/>
      <w:pPr>
        <w:ind w:left="420" w:hanging="420"/>
      </w:pPr>
      <w:rPr>
        <w:rFonts w:hint="default" w:ascii="Wingdings" w:hAnsi="Wingdings"/>
      </w:rPr>
    </w:lvl>
  </w:abstractNum>
  <w:abstractNum w:abstractNumId="72">
    <w:nsid w:val="6E44F0DF"/>
    <w:multiLevelType w:val="singleLevel"/>
    <w:tmpl w:val="6E44F0DF"/>
    <w:lvl w:ilvl="0" w:tentative="0">
      <w:start w:val="1"/>
      <w:numFmt w:val="upperLetter"/>
      <w:suff w:val="nothing"/>
      <w:lvlText w:val="%1，"/>
      <w:lvlJc w:val="left"/>
    </w:lvl>
  </w:abstractNum>
  <w:abstractNum w:abstractNumId="73">
    <w:nsid w:val="6EED1673"/>
    <w:multiLevelType w:val="singleLevel"/>
    <w:tmpl w:val="6EED1673"/>
    <w:lvl w:ilvl="0" w:tentative="0">
      <w:start w:val="1"/>
      <w:numFmt w:val="bullet"/>
      <w:lvlText w:val=""/>
      <w:lvlJc w:val="left"/>
      <w:pPr>
        <w:ind w:left="420" w:hanging="420"/>
      </w:pPr>
      <w:rPr>
        <w:rFonts w:hint="default" w:ascii="Wingdings" w:hAnsi="Wingdings"/>
      </w:rPr>
    </w:lvl>
  </w:abstractNum>
  <w:abstractNum w:abstractNumId="74">
    <w:nsid w:val="77059707"/>
    <w:multiLevelType w:val="singleLevel"/>
    <w:tmpl w:val="77059707"/>
    <w:lvl w:ilvl="0" w:tentative="0">
      <w:start w:val="1"/>
      <w:numFmt w:val="upperLetter"/>
      <w:suff w:val="nothing"/>
      <w:lvlText w:val="%1，"/>
      <w:lvlJc w:val="left"/>
    </w:lvl>
  </w:abstractNum>
  <w:abstractNum w:abstractNumId="75">
    <w:nsid w:val="776180E3"/>
    <w:multiLevelType w:val="singleLevel"/>
    <w:tmpl w:val="776180E3"/>
    <w:lvl w:ilvl="0" w:tentative="0">
      <w:start w:val="1"/>
      <w:numFmt w:val="bullet"/>
      <w:lvlText w:val=""/>
      <w:lvlJc w:val="left"/>
      <w:pPr>
        <w:ind w:left="420" w:hanging="420"/>
      </w:pPr>
      <w:rPr>
        <w:rFonts w:hint="default" w:ascii="Wingdings" w:hAnsi="Wingdings"/>
      </w:rPr>
    </w:lvl>
  </w:abstractNum>
  <w:abstractNum w:abstractNumId="76">
    <w:nsid w:val="7966561B"/>
    <w:multiLevelType w:val="singleLevel"/>
    <w:tmpl w:val="7966561B"/>
    <w:lvl w:ilvl="0" w:tentative="0">
      <w:start w:val="1"/>
      <w:numFmt w:val="upperLetter"/>
      <w:suff w:val="nothing"/>
      <w:lvlText w:val="%1，"/>
      <w:lvlJc w:val="left"/>
    </w:lvl>
  </w:abstractNum>
  <w:abstractNum w:abstractNumId="77">
    <w:nsid w:val="7CABCE0F"/>
    <w:multiLevelType w:val="singleLevel"/>
    <w:tmpl w:val="7CABCE0F"/>
    <w:lvl w:ilvl="0" w:tentative="0">
      <w:start w:val="1"/>
      <w:numFmt w:val="upperLetter"/>
      <w:suff w:val="nothing"/>
      <w:lvlText w:val="%1，"/>
      <w:lvlJc w:val="left"/>
    </w:lvl>
  </w:abstractNum>
  <w:abstractNum w:abstractNumId="78">
    <w:nsid w:val="7F0B388B"/>
    <w:multiLevelType w:val="singleLevel"/>
    <w:tmpl w:val="7F0B388B"/>
    <w:lvl w:ilvl="0" w:tentative="0">
      <w:start w:val="1"/>
      <w:numFmt w:val="bullet"/>
      <w:lvlText w:val=""/>
      <w:lvlJc w:val="left"/>
      <w:pPr>
        <w:ind w:left="420" w:hanging="420"/>
      </w:pPr>
      <w:rPr>
        <w:rFonts w:hint="default" w:ascii="Wingdings" w:hAnsi="Wingdings"/>
      </w:rPr>
    </w:lvl>
  </w:abstractNum>
  <w:abstractNum w:abstractNumId="79">
    <w:nsid w:val="7F1D8F17"/>
    <w:multiLevelType w:val="singleLevel"/>
    <w:tmpl w:val="7F1D8F17"/>
    <w:lvl w:ilvl="0" w:tentative="0">
      <w:start w:val="1"/>
      <w:numFmt w:val="upperLetter"/>
      <w:suff w:val="nothing"/>
      <w:lvlText w:val="%1，"/>
      <w:lvlJc w:val="left"/>
    </w:lvl>
  </w:abstractNum>
  <w:num w:numId="1">
    <w:abstractNumId w:val="12"/>
  </w:num>
  <w:num w:numId="2">
    <w:abstractNumId w:val="44"/>
  </w:num>
  <w:num w:numId="3">
    <w:abstractNumId w:val="36"/>
  </w:num>
  <w:num w:numId="4">
    <w:abstractNumId w:val="56"/>
  </w:num>
  <w:num w:numId="5">
    <w:abstractNumId w:val="43"/>
  </w:num>
  <w:num w:numId="6">
    <w:abstractNumId w:val="46"/>
  </w:num>
  <w:num w:numId="7">
    <w:abstractNumId w:val="5"/>
  </w:num>
  <w:num w:numId="8">
    <w:abstractNumId w:val="4"/>
  </w:num>
  <w:num w:numId="9">
    <w:abstractNumId w:val="6"/>
  </w:num>
  <w:num w:numId="10">
    <w:abstractNumId w:val="61"/>
  </w:num>
  <w:num w:numId="11">
    <w:abstractNumId w:val="21"/>
  </w:num>
  <w:num w:numId="12">
    <w:abstractNumId w:val="9"/>
  </w:num>
  <w:num w:numId="13">
    <w:abstractNumId w:val="55"/>
  </w:num>
  <w:num w:numId="14">
    <w:abstractNumId w:val="24"/>
  </w:num>
  <w:num w:numId="15">
    <w:abstractNumId w:val="49"/>
  </w:num>
  <w:num w:numId="16">
    <w:abstractNumId w:val="39"/>
  </w:num>
  <w:num w:numId="17">
    <w:abstractNumId w:val="18"/>
  </w:num>
  <w:num w:numId="18">
    <w:abstractNumId w:val="2"/>
  </w:num>
  <w:num w:numId="19">
    <w:abstractNumId w:val="54"/>
  </w:num>
  <w:num w:numId="20">
    <w:abstractNumId w:val="52"/>
  </w:num>
  <w:num w:numId="21">
    <w:abstractNumId w:val="47"/>
  </w:num>
  <w:num w:numId="22">
    <w:abstractNumId w:val="10"/>
  </w:num>
  <w:num w:numId="23">
    <w:abstractNumId w:val="72"/>
  </w:num>
  <w:num w:numId="24">
    <w:abstractNumId w:val="73"/>
  </w:num>
  <w:num w:numId="25">
    <w:abstractNumId w:val="17"/>
  </w:num>
  <w:num w:numId="26">
    <w:abstractNumId w:val="51"/>
  </w:num>
  <w:num w:numId="27">
    <w:abstractNumId w:val="13"/>
  </w:num>
  <w:num w:numId="28">
    <w:abstractNumId w:val="35"/>
  </w:num>
  <w:num w:numId="29">
    <w:abstractNumId w:val="8"/>
  </w:num>
  <w:num w:numId="30">
    <w:abstractNumId w:val="26"/>
  </w:num>
  <w:num w:numId="31">
    <w:abstractNumId w:val="37"/>
  </w:num>
  <w:num w:numId="32">
    <w:abstractNumId w:val="63"/>
  </w:num>
  <w:num w:numId="33">
    <w:abstractNumId w:val="76"/>
  </w:num>
  <w:num w:numId="34">
    <w:abstractNumId w:val="42"/>
  </w:num>
  <w:num w:numId="35">
    <w:abstractNumId w:val="15"/>
  </w:num>
  <w:num w:numId="36">
    <w:abstractNumId w:val="70"/>
  </w:num>
  <w:num w:numId="37">
    <w:abstractNumId w:val="77"/>
  </w:num>
  <w:num w:numId="38">
    <w:abstractNumId w:val="38"/>
  </w:num>
  <w:num w:numId="39">
    <w:abstractNumId w:val="19"/>
  </w:num>
  <w:num w:numId="40">
    <w:abstractNumId w:val="40"/>
  </w:num>
  <w:num w:numId="41">
    <w:abstractNumId w:val="67"/>
  </w:num>
  <w:num w:numId="42">
    <w:abstractNumId w:val="30"/>
  </w:num>
  <w:num w:numId="43">
    <w:abstractNumId w:val="68"/>
  </w:num>
  <w:num w:numId="44">
    <w:abstractNumId w:val="31"/>
  </w:num>
  <w:num w:numId="45">
    <w:abstractNumId w:val="3"/>
  </w:num>
  <w:num w:numId="46">
    <w:abstractNumId w:val="32"/>
  </w:num>
  <w:num w:numId="47">
    <w:abstractNumId w:val="59"/>
  </w:num>
  <w:num w:numId="48">
    <w:abstractNumId w:val="66"/>
  </w:num>
  <w:num w:numId="49">
    <w:abstractNumId w:val="69"/>
  </w:num>
  <w:num w:numId="50">
    <w:abstractNumId w:val="57"/>
  </w:num>
  <w:num w:numId="51">
    <w:abstractNumId w:val="11"/>
  </w:num>
  <w:num w:numId="52">
    <w:abstractNumId w:val="25"/>
  </w:num>
  <w:num w:numId="53">
    <w:abstractNumId w:val="22"/>
  </w:num>
  <w:num w:numId="54">
    <w:abstractNumId w:val="33"/>
  </w:num>
  <w:num w:numId="55">
    <w:abstractNumId w:val="20"/>
  </w:num>
  <w:num w:numId="56">
    <w:abstractNumId w:val="45"/>
  </w:num>
  <w:num w:numId="57">
    <w:abstractNumId w:val="53"/>
  </w:num>
  <w:num w:numId="58">
    <w:abstractNumId w:val="28"/>
  </w:num>
  <w:num w:numId="59">
    <w:abstractNumId w:val="79"/>
  </w:num>
  <w:num w:numId="60">
    <w:abstractNumId w:val="75"/>
  </w:num>
  <w:num w:numId="61">
    <w:abstractNumId w:val="14"/>
  </w:num>
  <w:num w:numId="62">
    <w:abstractNumId w:val="78"/>
  </w:num>
  <w:num w:numId="63">
    <w:abstractNumId w:val="29"/>
  </w:num>
  <w:num w:numId="64">
    <w:abstractNumId w:val="60"/>
  </w:num>
  <w:num w:numId="65">
    <w:abstractNumId w:val="50"/>
  </w:num>
  <w:num w:numId="66">
    <w:abstractNumId w:val="62"/>
  </w:num>
  <w:num w:numId="67">
    <w:abstractNumId w:val="7"/>
  </w:num>
  <w:num w:numId="68">
    <w:abstractNumId w:val="0"/>
  </w:num>
  <w:num w:numId="69">
    <w:abstractNumId w:val="34"/>
  </w:num>
  <w:num w:numId="70">
    <w:abstractNumId w:val="41"/>
  </w:num>
  <w:num w:numId="71">
    <w:abstractNumId w:val="1"/>
  </w:num>
  <w:num w:numId="72">
    <w:abstractNumId w:val="74"/>
  </w:num>
  <w:num w:numId="73">
    <w:abstractNumId w:val="58"/>
  </w:num>
  <w:num w:numId="74">
    <w:abstractNumId w:val="71"/>
  </w:num>
  <w:num w:numId="75">
    <w:abstractNumId w:val="16"/>
  </w:num>
  <w:num w:numId="76">
    <w:abstractNumId w:val="27"/>
  </w:num>
  <w:num w:numId="77">
    <w:abstractNumId w:val="64"/>
  </w:num>
  <w:num w:numId="78">
    <w:abstractNumId w:val="65"/>
  </w:num>
  <w:num w:numId="79">
    <w:abstractNumId w:val="23"/>
  </w:num>
  <w:num w:numId="8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2B4C"/>
    <w:rsid w:val="00D97D25"/>
    <w:rsid w:val="026F029D"/>
    <w:rsid w:val="048057D9"/>
    <w:rsid w:val="04CC2A77"/>
    <w:rsid w:val="05D658E0"/>
    <w:rsid w:val="05E4508C"/>
    <w:rsid w:val="065E5221"/>
    <w:rsid w:val="07296D7F"/>
    <w:rsid w:val="082F0845"/>
    <w:rsid w:val="0898625F"/>
    <w:rsid w:val="089B3747"/>
    <w:rsid w:val="092A2896"/>
    <w:rsid w:val="092F6A33"/>
    <w:rsid w:val="0945667F"/>
    <w:rsid w:val="099260AC"/>
    <w:rsid w:val="0BCD26B3"/>
    <w:rsid w:val="10170722"/>
    <w:rsid w:val="11D320BC"/>
    <w:rsid w:val="134F5AF0"/>
    <w:rsid w:val="13B76214"/>
    <w:rsid w:val="1760439D"/>
    <w:rsid w:val="18147D9C"/>
    <w:rsid w:val="194D0FD4"/>
    <w:rsid w:val="199F6E92"/>
    <w:rsid w:val="19D8475F"/>
    <w:rsid w:val="1A362437"/>
    <w:rsid w:val="1BDA2C4A"/>
    <w:rsid w:val="1BDB5C77"/>
    <w:rsid w:val="1C8F190A"/>
    <w:rsid w:val="1D4140BF"/>
    <w:rsid w:val="1D851FBD"/>
    <w:rsid w:val="1F104F95"/>
    <w:rsid w:val="232675BA"/>
    <w:rsid w:val="23436BFC"/>
    <w:rsid w:val="23E718FE"/>
    <w:rsid w:val="24CE629D"/>
    <w:rsid w:val="24D165A2"/>
    <w:rsid w:val="2734368E"/>
    <w:rsid w:val="27C82423"/>
    <w:rsid w:val="2810163B"/>
    <w:rsid w:val="28D857F6"/>
    <w:rsid w:val="298212A1"/>
    <w:rsid w:val="29AC25D1"/>
    <w:rsid w:val="2A0C6F04"/>
    <w:rsid w:val="2AC630ED"/>
    <w:rsid w:val="2BA122E7"/>
    <w:rsid w:val="2BDF7883"/>
    <w:rsid w:val="2CDE3D91"/>
    <w:rsid w:val="2D1E542B"/>
    <w:rsid w:val="2D5E22AD"/>
    <w:rsid w:val="2DA024F3"/>
    <w:rsid w:val="2E7D5659"/>
    <w:rsid w:val="2EA34C4B"/>
    <w:rsid w:val="2F3238C3"/>
    <w:rsid w:val="304A3F28"/>
    <w:rsid w:val="306C24AB"/>
    <w:rsid w:val="315F780D"/>
    <w:rsid w:val="347F3354"/>
    <w:rsid w:val="35D500ED"/>
    <w:rsid w:val="380624C0"/>
    <w:rsid w:val="395B3EE0"/>
    <w:rsid w:val="3A64194B"/>
    <w:rsid w:val="3DA73925"/>
    <w:rsid w:val="3DF6617B"/>
    <w:rsid w:val="3F2C3CC4"/>
    <w:rsid w:val="40B53659"/>
    <w:rsid w:val="41447E80"/>
    <w:rsid w:val="41E073A6"/>
    <w:rsid w:val="44157453"/>
    <w:rsid w:val="44672F85"/>
    <w:rsid w:val="44FC06AB"/>
    <w:rsid w:val="45B64E76"/>
    <w:rsid w:val="463662E0"/>
    <w:rsid w:val="46B85D1C"/>
    <w:rsid w:val="46BB59C2"/>
    <w:rsid w:val="479A516A"/>
    <w:rsid w:val="490272E0"/>
    <w:rsid w:val="491F35DB"/>
    <w:rsid w:val="496D7E2E"/>
    <w:rsid w:val="4AB946F1"/>
    <w:rsid w:val="4B102979"/>
    <w:rsid w:val="4BC43AC7"/>
    <w:rsid w:val="4CED7661"/>
    <w:rsid w:val="4E2836F3"/>
    <w:rsid w:val="4EFF3D48"/>
    <w:rsid w:val="516259E8"/>
    <w:rsid w:val="539B4A2E"/>
    <w:rsid w:val="53FF141B"/>
    <w:rsid w:val="54F9574D"/>
    <w:rsid w:val="550A6A3A"/>
    <w:rsid w:val="5A5C1C47"/>
    <w:rsid w:val="5ADF042C"/>
    <w:rsid w:val="5C7E0FB0"/>
    <w:rsid w:val="5CEF373F"/>
    <w:rsid w:val="5CFD6BD5"/>
    <w:rsid w:val="5E2106F3"/>
    <w:rsid w:val="5F3E717E"/>
    <w:rsid w:val="61240DC2"/>
    <w:rsid w:val="6143774E"/>
    <w:rsid w:val="61D76690"/>
    <w:rsid w:val="62231929"/>
    <w:rsid w:val="62C04376"/>
    <w:rsid w:val="62C06F91"/>
    <w:rsid w:val="63403927"/>
    <w:rsid w:val="64491DAA"/>
    <w:rsid w:val="64985A00"/>
    <w:rsid w:val="64A43D1E"/>
    <w:rsid w:val="65AF4D51"/>
    <w:rsid w:val="65B23E46"/>
    <w:rsid w:val="660A5584"/>
    <w:rsid w:val="67FB263D"/>
    <w:rsid w:val="689F4BBE"/>
    <w:rsid w:val="691C382E"/>
    <w:rsid w:val="69434EC1"/>
    <w:rsid w:val="69727B27"/>
    <w:rsid w:val="6A2633BE"/>
    <w:rsid w:val="6A9846BB"/>
    <w:rsid w:val="6ADC5562"/>
    <w:rsid w:val="6BCE027B"/>
    <w:rsid w:val="6D091951"/>
    <w:rsid w:val="6D1C5CCA"/>
    <w:rsid w:val="6E954FF0"/>
    <w:rsid w:val="6EA4158F"/>
    <w:rsid w:val="6EB3290A"/>
    <w:rsid w:val="6F4B2DBB"/>
    <w:rsid w:val="6F79521C"/>
    <w:rsid w:val="70F42D73"/>
    <w:rsid w:val="73C54A36"/>
    <w:rsid w:val="74AB35F2"/>
    <w:rsid w:val="74CF5A8E"/>
    <w:rsid w:val="76A46142"/>
    <w:rsid w:val="77625E71"/>
    <w:rsid w:val="79600D56"/>
    <w:rsid w:val="7BC94EBA"/>
    <w:rsid w:val="7C282EC0"/>
    <w:rsid w:val="7E496936"/>
    <w:rsid w:val="7F762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Cara陈</cp:lastModifiedBy>
  <dcterms:modified xsi:type="dcterms:W3CDTF">2018-12-28T02:10:32Z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